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E1" w:rsidRPr="00C263E1" w:rsidRDefault="00C263E1" w:rsidP="00C263E1">
      <w:pPr>
        <w:jc w:val="center"/>
        <w:rPr>
          <w:rFonts w:ascii="Times New Roman" w:hAnsi="Times New Roman" w:cs="Times New Roman"/>
          <w:b/>
          <w:sz w:val="96"/>
          <w:szCs w:val="96"/>
          <w14:glow w14:rad="228600">
            <w14:schemeClr w14:val="accent4">
              <w14:alpha w14:val="60000"/>
              <w14:satMod w14:val="175000"/>
            </w14:schemeClr>
          </w14:glow>
        </w:rPr>
      </w:pPr>
      <w:r w:rsidRPr="00C263E1">
        <w:rPr>
          <w:rFonts w:ascii="Times New Roman" w:hAnsi="Times New Roman" w:cs="Times New Roman"/>
          <w:b/>
          <w:sz w:val="96"/>
          <w:szCs w:val="96"/>
          <w14:glow w14:rad="228600">
            <w14:schemeClr w14:val="accent4">
              <w14:alpha w14:val="60000"/>
              <w14:satMod w14:val="175000"/>
            </w14:schemeClr>
          </w14:glow>
        </w:rPr>
        <w:t>Výroční zpráva            o činnosti školy</w:t>
      </w:r>
    </w:p>
    <w:p w:rsidR="00C263E1" w:rsidRPr="00C263E1" w:rsidRDefault="00C263E1" w:rsidP="00C263E1">
      <w:pPr>
        <w:jc w:val="center"/>
      </w:pPr>
      <w:r>
        <w:rPr>
          <w:noProof/>
          <w:lang w:eastAsia="cs-CZ"/>
        </w:rPr>
        <w:drawing>
          <wp:inline distT="0" distB="0" distL="0" distR="0" wp14:anchorId="669311CF" wp14:editId="331F187A">
            <wp:extent cx="4514215" cy="3190875"/>
            <wp:effectExtent l="0" t="0" r="63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215" cy="3190875"/>
                    </a:xfrm>
                    <a:prstGeom prst="rect">
                      <a:avLst/>
                    </a:prstGeom>
                    <a:noFill/>
                  </pic:spPr>
                </pic:pic>
              </a:graphicData>
            </a:graphic>
          </wp:inline>
        </w:drawing>
      </w:r>
    </w:p>
    <w:p w:rsidR="00C263E1" w:rsidRPr="00C263E1" w:rsidRDefault="00C263E1" w:rsidP="00C263E1">
      <w:pPr>
        <w:pStyle w:val="Bezmezer"/>
        <w:jc w:val="center"/>
        <w:rPr>
          <w:rFonts w:ascii="Times New Roman" w:hAnsi="Times New Roman" w:cs="Times New Roman"/>
          <w:b/>
          <w:sz w:val="72"/>
          <w:szCs w:val="72"/>
          <w14:glow w14:rad="228600">
            <w14:schemeClr w14:val="accent4">
              <w14:alpha w14:val="60000"/>
              <w14:satMod w14:val="175000"/>
            </w14:schemeClr>
          </w14:glow>
        </w:rPr>
      </w:pPr>
      <w:r w:rsidRPr="00C263E1">
        <w:rPr>
          <w:rFonts w:ascii="Times New Roman" w:hAnsi="Times New Roman" w:cs="Times New Roman"/>
          <w:b/>
          <w:sz w:val="72"/>
          <w:szCs w:val="72"/>
          <w14:glow w14:rad="228600">
            <w14:schemeClr w14:val="accent4">
              <w14:alpha w14:val="60000"/>
              <w14:satMod w14:val="175000"/>
            </w14:schemeClr>
          </w14:glow>
        </w:rPr>
        <w:t>Základní škola Bechyně,</w:t>
      </w:r>
    </w:p>
    <w:p w:rsidR="00C263E1" w:rsidRPr="00C263E1" w:rsidRDefault="00C263E1" w:rsidP="00C263E1">
      <w:pPr>
        <w:pStyle w:val="Bezmezer"/>
        <w:jc w:val="center"/>
        <w:rPr>
          <w:rFonts w:ascii="Times New Roman" w:hAnsi="Times New Roman" w:cs="Times New Roman"/>
          <w:b/>
          <w:sz w:val="72"/>
          <w:szCs w:val="72"/>
          <w14:glow w14:rad="228600">
            <w14:schemeClr w14:val="accent4">
              <w14:alpha w14:val="60000"/>
              <w14:satMod w14:val="175000"/>
            </w14:schemeClr>
          </w14:glow>
        </w:rPr>
      </w:pPr>
      <w:r w:rsidRPr="00C263E1">
        <w:rPr>
          <w:rFonts w:ascii="Times New Roman" w:hAnsi="Times New Roman" w:cs="Times New Roman"/>
          <w:b/>
          <w:sz w:val="72"/>
          <w:szCs w:val="72"/>
          <w14:glow w14:rad="228600">
            <w14:schemeClr w14:val="accent4">
              <w14:alpha w14:val="60000"/>
              <w14:satMod w14:val="175000"/>
            </w14:schemeClr>
          </w14:glow>
        </w:rPr>
        <w:t>Libušina 164</w:t>
      </w:r>
    </w:p>
    <w:p w:rsidR="00C263E1" w:rsidRPr="00C263E1" w:rsidRDefault="00C263E1" w:rsidP="00C263E1">
      <w:pPr>
        <w:pStyle w:val="Standard"/>
        <w:jc w:val="center"/>
        <w:rPr>
          <w:b/>
          <w:bCs/>
          <w:sz w:val="32"/>
          <w:szCs w:val="32"/>
          <w:u w:val="single"/>
          <w14:glow w14:rad="228600">
            <w14:schemeClr w14:val="accent4">
              <w14:alpha w14:val="60000"/>
              <w14:satMod w14:val="175000"/>
            </w14:schemeClr>
          </w14:glow>
        </w:rPr>
      </w:pPr>
      <w:r w:rsidRPr="00C263E1">
        <w:rPr>
          <w:b/>
          <w:bCs/>
          <w:sz w:val="32"/>
          <w:szCs w:val="32"/>
          <w:u w:val="single"/>
          <w14:glow w14:rad="228600">
            <w14:schemeClr w14:val="accent4">
              <w14:alpha w14:val="60000"/>
              <w14:satMod w14:val="175000"/>
            </w14:schemeClr>
          </w14:glow>
        </w:rPr>
        <w:t>Školní rok : 2013/2014</w:t>
      </w:r>
    </w:p>
    <w:p w:rsidR="00C263E1" w:rsidRPr="00C263E1" w:rsidRDefault="00C263E1" w:rsidP="00C263E1">
      <w:pPr>
        <w:pStyle w:val="Standard"/>
        <w:jc w:val="center"/>
        <w:rPr>
          <w:b/>
          <w:bCs/>
          <w:u w:val="single"/>
          <w14:glow w14:rad="228600">
            <w14:schemeClr w14:val="accent4">
              <w14:alpha w14:val="60000"/>
              <w14:satMod w14:val="175000"/>
            </w14:schemeClr>
          </w14:glow>
        </w:rPr>
      </w:pPr>
    </w:p>
    <w:p w:rsidR="00C263E1" w:rsidRPr="00C263E1" w:rsidRDefault="00C263E1" w:rsidP="00C263E1">
      <w:pPr>
        <w:pStyle w:val="Standard"/>
        <w:jc w:val="center"/>
        <w:rPr>
          <w:b/>
          <w:bCs/>
          <w:sz w:val="28"/>
          <w:szCs w:val="28"/>
          <w14:glow w14:rad="228600">
            <w14:schemeClr w14:val="accent4">
              <w14:alpha w14:val="60000"/>
              <w14:satMod w14:val="175000"/>
            </w14:schemeClr>
          </w14:glow>
        </w:rPr>
      </w:pPr>
      <w:r w:rsidRPr="00C263E1">
        <w:rPr>
          <w:b/>
          <w:bCs/>
          <w:sz w:val="28"/>
          <w:szCs w:val="28"/>
          <w14:glow w14:rad="228600">
            <w14:schemeClr w14:val="accent4">
              <w14:alpha w14:val="60000"/>
              <w14:satMod w14:val="175000"/>
            </w14:schemeClr>
          </w14:glow>
        </w:rPr>
        <w:t>Zprávu vypracoval: Mgr. Milan Kožíšek, ředitel školy</w:t>
      </w:r>
    </w:p>
    <w:p w:rsidR="00C263E1" w:rsidRPr="00C263E1" w:rsidRDefault="00C263E1" w:rsidP="00C263E1">
      <w:pPr>
        <w:pStyle w:val="Standard"/>
        <w:jc w:val="center"/>
        <w:rPr>
          <w:b/>
          <w:bCs/>
          <w:sz w:val="28"/>
          <w:szCs w:val="28"/>
          <w14:glow w14:rad="228600">
            <w14:schemeClr w14:val="accent4">
              <w14:alpha w14:val="60000"/>
              <w14:satMod w14:val="175000"/>
            </w14:schemeClr>
          </w14:glow>
        </w:rPr>
      </w:pPr>
      <w:r w:rsidRPr="00C263E1">
        <w:rPr>
          <w:b/>
          <w:bCs/>
          <w:sz w:val="28"/>
          <w:szCs w:val="28"/>
          <w14:glow w14:rad="228600">
            <w14:schemeClr w14:val="accent4">
              <w14:alpha w14:val="60000"/>
              <w14:satMod w14:val="175000"/>
            </w14:schemeClr>
          </w14:glow>
        </w:rPr>
        <w:t>Dne:</w:t>
      </w:r>
      <w:r w:rsidR="00177611">
        <w:rPr>
          <w:b/>
          <w:bCs/>
          <w:sz w:val="28"/>
          <w:szCs w:val="28"/>
          <w14:glow w14:rad="228600">
            <w14:schemeClr w14:val="accent4">
              <w14:alpha w14:val="60000"/>
              <w14:satMod w14:val="175000"/>
            </w14:schemeClr>
          </w14:glow>
        </w:rPr>
        <w:t xml:space="preserve"> 10. 10</w:t>
      </w:r>
      <w:r w:rsidR="00BE204F">
        <w:rPr>
          <w:b/>
          <w:bCs/>
          <w:sz w:val="28"/>
          <w:szCs w:val="28"/>
          <w14:glow w14:rad="228600">
            <w14:schemeClr w14:val="accent4">
              <w14:alpha w14:val="60000"/>
              <w14:satMod w14:val="175000"/>
            </w14:schemeClr>
          </w14:glow>
        </w:rPr>
        <w:t xml:space="preserve">. </w:t>
      </w:r>
      <w:r w:rsidRPr="00C263E1">
        <w:rPr>
          <w:b/>
          <w:bCs/>
          <w:sz w:val="28"/>
          <w:szCs w:val="28"/>
          <w14:glow w14:rad="228600">
            <w14:schemeClr w14:val="accent4">
              <w14:alpha w14:val="60000"/>
              <w14:satMod w14:val="175000"/>
            </w14:schemeClr>
          </w14:glow>
        </w:rPr>
        <w:t>201</w:t>
      </w:r>
      <w:r>
        <w:rPr>
          <w:b/>
          <w:bCs/>
          <w:sz w:val="28"/>
          <w:szCs w:val="28"/>
          <w14:glow w14:rad="228600">
            <w14:schemeClr w14:val="accent4">
              <w14:alpha w14:val="60000"/>
              <w14:satMod w14:val="175000"/>
            </w14:schemeClr>
          </w14:glow>
        </w:rPr>
        <w:t>4</w:t>
      </w:r>
    </w:p>
    <w:p w:rsidR="00C263E1" w:rsidRDefault="00C263E1" w:rsidP="00C263E1">
      <w:pPr>
        <w:pStyle w:val="Standard"/>
        <w:jc w:val="center"/>
        <w:rPr>
          <w:b/>
          <w:bCs/>
          <w:sz w:val="28"/>
          <w:szCs w:val="28"/>
        </w:rPr>
      </w:pPr>
    </w:p>
    <w:p w:rsidR="00D06CDC" w:rsidRPr="00D06CDC" w:rsidRDefault="00D06CDC" w:rsidP="00D06CDC">
      <w:pPr>
        <w:rPr>
          <w:rFonts w:ascii="Times New Roman" w:hAnsi="Times New Roman" w:cs="Times New Roman"/>
          <w:b/>
          <w:sz w:val="48"/>
          <w:szCs w:val="48"/>
        </w:rPr>
      </w:pPr>
      <w:r w:rsidRPr="00D06CDC">
        <w:rPr>
          <w:rFonts w:ascii="Times New Roman" w:hAnsi="Times New Roman" w:cs="Times New Roman"/>
          <w:b/>
          <w:color w:val="FF0000"/>
          <w:sz w:val="48"/>
          <w:szCs w:val="48"/>
          <w14:glow w14:rad="228600">
            <w14:schemeClr w14:val="accent4">
              <w14:alpha w14:val="60000"/>
              <w14:satMod w14:val="175000"/>
            </w14:schemeClr>
          </w14:glow>
        </w:rPr>
        <w:lastRenderedPageBreak/>
        <w:t>Obsah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gridCol w:w="1118"/>
      </w:tblGrid>
      <w:tr w:rsidR="00D06CDC" w:rsidRPr="00986B48" w:rsidTr="00BD62D5">
        <w:tc>
          <w:tcPr>
            <w:tcW w:w="8170" w:type="dxa"/>
            <w:shd w:val="clear" w:color="auto" w:fill="auto"/>
          </w:tcPr>
          <w:p w:rsidR="00D06CDC" w:rsidRPr="005A6EBB" w:rsidRDefault="00695695" w:rsidP="00F55384">
            <w:pPr>
              <w:pStyle w:val="Default"/>
              <w:jc w:val="both"/>
              <w:rPr>
                <w:rFonts w:ascii="Times New Roman" w:hAnsi="Times New Roman" w:cs="Times New Roman"/>
                <w:b/>
              </w:rPr>
            </w:pPr>
            <w:r w:rsidRPr="005A6EBB">
              <w:rPr>
                <w:rFonts w:ascii="Times New Roman" w:hAnsi="Times New Roman" w:cs="Times New Roman"/>
                <w:b/>
              </w:rPr>
              <w:t>Obsah</w:t>
            </w:r>
          </w:p>
        </w:tc>
        <w:tc>
          <w:tcPr>
            <w:tcW w:w="1118" w:type="dxa"/>
            <w:shd w:val="clear" w:color="auto" w:fill="auto"/>
          </w:tcPr>
          <w:p w:rsidR="00D06CDC" w:rsidRPr="005A6EBB" w:rsidRDefault="00D06CDC" w:rsidP="00F55384">
            <w:pPr>
              <w:pStyle w:val="Default"/>
              <w:jc w:val="center"/>
              <w:rPr>
                <w:rFonts w:ascii="Times New Roman" w:hAnsi="Times New Roman" w:cs="Times New Roman"/>
                <w:b/>
              </w:rPr>
            </w:pPr>
            <w:r w:rsidRPr="005A6EBB">
              <w:rPr>
                <w:rFonts w:ascii="Times New Roman" w:hAnsi="Times New Roman" w:cs="Times New Roman"/>
                <w:b/>
              </w:rPr>
              <w:t>2</w:t>
            </w:r>
          </w:p>
        </w:tc>
      </w:tr>
      <w:tr w:rsidR="00D06CDC" w:rsidRPr="00986B48" w:rsidTr="00BD62D5">
        <w:tc>
          <w:tcPr>
            <w:tcW w:w="8170" w:type="dxa"/>
            <w:shd w:val="clear" w:color="auto" w:fill="auto"/>
          </w:tcPr>
          <w:p w:rsidR="00D06CDC" w:rsidRPr="005A6EBB" w:rsidRDefault="00695695" w:rsidP="00F55384">
            <w:pPr>
              <w:pStyle w:val="Default"/>
              <w:jc w:val="both"/>
              <w:rPr>
                <w:rFonts w:ascii="Times New Roman" w:hAnsi="Times New Roman" w:cs="Times New Roman"/>
                <w:b/>
              </w:rPr>
            </w:pPr>
            <w:r w:rsidRPr="005A6EBB">
              <w:rPr>
                <w:rFonts w:ascii="Times New Roman" w:hAnsi="Times New Roman" w:cs="Times New Roman"/>
                <w:b/>
              </w:rPr>
              <w:t>Základní údaje o škole</w:t>
            </w:r>
          </w:p>
        </w:tc>
        <w:tc>
          <w:tcPr>
            <w:tcW w:w="1118" w:type="dxa"/>
            <w:shd w:val="clear" w:color="auto" w:fill="auto"/>
          </w:tcPr>
          <w:p w:rsidR="00D06CDC" w:rsidRPr="005A6EBB" w:rsidRDefault="00695695" w:rsidP="00F55384">
            <w:pPr>
              <w:pStyle w:val="Default"/>
              <w:jc w:val="center"/>
              <w:rPr>
                <w:rFonts w:ascii="Times New Roman" w:hAnsi="Times New Roman" w:cs="Times New Roman"/>
                <w:b/>
              </w:rPr>
            </w:pPr>
            <w:r w:rsidRPr="005A6EBB">
              <w:rPr>
                <w:rFonts w:ascii="Times New Roman" w:hAnsi="Times New Roman" w:cs="Times New Roman"/>
                <w:b/>
              </w:rPr>
              <w:t>3</w:t>
            </w:r>
          </w:p>
        </w:tc>
      </w:tr>
      <w:tr w:rsidR="00695695" w:rsidRPr="00986B48" w:rsidTr="00BD62D5">
        <w:tc>
          <w:tcPr>
            <w:tcW w:w="8170" w:type="dxa"/>
            <w:shd w:val="clear" w:color="auto" w:fill="auto"/>
          </w:tcPr>
          <w:p w:rsidR="00695695" w:rsidRPr="005A6EBB" w:rsidRDefault="00695695" w:rsidP="00F55384">
            <w:pPr>
              <w:pStyle w:val="Default"/>
              <w:jc w:val="both"/>
              <w:rPr>
                <w:rFonts w:ascii="Times New Roman" w:hAnsi="Times New Roman" w:cs="Times New Roman"/>
                <w:b/>
              </w:rPr>
            </w:pPr>
            <w:r w:rsidRPr="005A6EBB">
              <w:rPr>
                <w:rFonts w:ascii="Times New Roman" w:hAnsi="Times New Roman" w:cs="Times New Roman"/>
                <w:b/>
              </w:rPr>
              <w:t>Vedení školy, organizační struktura ZŠ Bechyně, Libušina 164</w:t>
            </w:r>
          </w:p>
        </w:tc>
        <w:tc>
          <w:tcPr>
            <w:tcW w:w="1118" w:type="dxa"/>
            <w:shd w:val="clear" w:color="auto" w:fill="auto"/>
          </w:tcPr>
          <w:p w:rsidR="00695695" w:rsidRPr="005A6EBB" w:rsidRDefault="00695695" w:rsidP="00F55384">
            <w:pPr>
              <w:pStyle w:val="Default"/>
              <w:jc w:val="center"/>
              <w:rPr>
                <w:rFonts w:ascii="Times New Roman" w:hAnsi="Times New Roman" w:cs="Times New Roman"/>
                <w:b/>
              </w:rPr>
            </w:pPr>
            <w:r w:rsidRPr="005A6EBB">
              <w:rPr>
                <w:rFonts w:ascii="Times New Roman" w:hAnsi="Times New Roman" w:cs="Times New Roman"/>
                <w:b/>
              </w:rPr>
              <w:t>4</w:t>
            </w:r>
          </w:p>
        </w:tc>
      </w:tr>
      <w:tr w:rsidR="00695695" w:rsidRPr="00986B48" w:rsidTr="00BD62D5">
        <w:tc>
          <w:tcPr>
            <w:tcW w:w="8170" w:type="dxa"/>
            <w:shd w:val="clear" w:color="auto" w:fill="auto"/>
          </w:tcPr>
          <w:p w:rsidR="00695695" w:rsidRPr="005A6EBB" w:rsidRDefault="00695695" w:rsidP="00F55384">
            <w:pPr>
              <w:pStyle w:val="Default"/>
              <w:jc w:val="both"/>
              <w:rPr>
                <w:rFonts w:ascii="Times New Roman" w:hAnsi="Times New Roman" w:cs="Times New Roman"/>
                <w:b/>
              </w:rPr>
            </w:pPr>
            <w:r w:rsidRPr="005A6EBB">
              <w:rPr>
                <w:rFonts w:ascii="Times New Roman" w:hAnsi="Times New Roman" w:cs="Times New Roman"/>
                <w:b/>
              </w:rPr>
              <w:t>Koncepce ZŠ Bechyně, Libušina 164</w:t>
            </w:r>
          </w:p>
        </w:tc>
        <w:tc>
          <w:tcPr>
            <w:tcW w:w="1118" w:type="dxa"/>
            <w:shd w:val="clear" w:color="auto" w:fill="auto"/>
          </w:tcPr>
          <w:p w:rsidR="00695695" w:rsidRPr="005A6EBB" w:rsidRDefault="00695695" w:rsidP="00F55384">
            <w:pPr>
              <w:pStyle w:val="Default"/>
              <w:jc w:val="center"/>
              <w:rPr>
                <w:rFonts w:ascii="Times New Roman" w:hAnsi="Times New Roman" w:cs="Times New Roman"/>
                <w:b/>
              </w:rPr>
            </w:pPr>
            <w:r w:rsidRPr="005A6EBB">
              <w:rPr>
                <w:rFonts w:ascii="Times New Roman" w:hAnsi="Times New Roman" w:cs="Times New Roman"/>
                <w:b/>
              </w:rPr>
              <w:t>4</w:t>
            </w:r>
          </w:p>
        </w:tc>
      </w:tr>
      <w:tr w:rsidR="00695695" w:rsidRPr="00986B48" w:rsidTr="00BD62D5">
        <w:tc>
          <w:tcPr>
            <w:tcW w:w="8170" w:type="dxa"/>
            <w:shd w:val="clear" w:color="auto" w:fill="auto"/>
          </w:tcPr>
          <w:p w:rsidR="00695695" w:rsidRPr="005A6EBB" w:rsidRDefault="00695695" w:rsidP="00F55384">
            <w:pPr>
              <w:pStyle w:val="Default"/>
              <w:jc w:val="both"/>
              <w:rPr>
                <w:rFonts w:ascii="Times New Roman" w:hAnsi="Times New Roman" w:cs="Times New Roman"/>
                <w:b/>
              </w:rPr>
            </w:pPr>
            <w:r w:rsidRPr="005A6EBB">
              <w:rPr>
                <w:rFonts w:ascii="Times New Roman" w:hAnsi="Times New Roman" w:cs="Times New Roman"/>
                <w:b/>
              </w:rPr>
              <w:t>Školská rada</w:t>
            </w:r>
          </w:p>
        </w:tc>
        <w:tc>
          <w:tcPr>
            <w:tcW w:w="1118" w:type="dxa"/>
            <w:shd w:val="clear" w:color="auto" w:fill="auto"/>
          </w:tcPr>
          <w:p w:rsidR="00695695" w:rsidRPr="005A6EBB" w:rsidRDefault="00695695" w:rsidP="00F55384">
            <w:pPr>
              <w:pStyle w:val="Default"/>
              <w:jc w:val="center"/>
              <w:rPr>
                <w:rFonts w:ascii="Times New Roman" w:hAnsi="Times New Roman" w:cs="Times New Roman"/>
                <w:b/>
              </w:rPr>
            </w:pPr>
            <w:r w:rsidRPr="005A6EBB">
              <w:rPr>
                <w:rFonts w:ascii="Times New Roman" w:hAnsi="Times New Roman" w:cs="Times New Roman"/>
                <w:b/>
              </w:rPr>
              <w:t>7</w:t>
            </w:r>
          </w:p>
        </w:tc>
      </w:tr>
      <w:tr w:rsidR="00695695" w:rsidRPr="00986B48" w:rsidTr="00BD62D5">
        <w:tc>
          <w:tcPr>
            <w:tcW w:w="8170" w:type="dxa"/>
            <w:shd w:val="clear" w:color="auto" w:fill="auto"/>
          </w:tcPr>
          <w:p w:rsidR="00695695" w:rsidRPr="005A6EBB" w:rsidRDefault="00695695" w:rsidP="00695695">
            <w:pPr>
              <w:pStyle w:val="Default"/>
              <w:jc w:val="both"/>
              <w:rPr>
                <w:rFonts w:ascii="Times New Roman" w:hAnsi="Times New Roman" w:cs="Times New Roman"/>
                <w:b/>
              </w:rPr>
            </w:pPr>
            <w:r w:rsidRPr="005A6EBB">
              <w:rPr>
                <w:rFonts w:ascii="Times New Roman" w:hAnsi="Times New Roman" w:cs="Times New Roman"/>
                <w:b/>
              </w:rPr>
              <w:t>Charakteristika školy, školní družina, školní klub, seznam kroužků</w:t>
            </w:r>
          </w:p>
        </w:tc>
        <w:tc>
          <w:tcPr>
            <w:tcW w:w="1118" w:type="dxa"/>
            <w:shd w:val="clear" w:color="auto" w:fill="auto"/>
          </w:tcPr>
          <w:p w:rsidR="00695695" w:rsidRPr="005A6EBB" w:rsidRDefault="00695695" w:rsidP="00F55384">
            <w:pPr>
              <w:pStyle w:val="Default"/>
              <w:jc w:val="center"/>
              <w:rPr>
                <w:rFonts w:ascii="Times New Roman" w:hAnsi="Times New Roman" w:cs="Times New Roman"/>
                <w:b/>
              </w:rPr>
            </w:pPr>
            <w:r w:rsidRPr="005A6EBB">
              <w:rPr>
                <w:rFonts w:ascii="Times New Roman" w:hAnsi="Times New Roman" w:cs="Times New Roman"/>
                <w:b/>
              </w:rPr>
              <w:t>10</w:t>
            </w:r>
          </w:p>
        </w:tc>
      </w:tr>
      <w:tr w:rsidR="00695695" w:rsidRPr="00986B48" w:rsidTr="00BD62D5">
        <w:tc>
          <w:tcPr>
            <w:tcW w:w="8170" w:type="dxa"/>
            <w:shd w:val="clear" w:color="auto" w:fill="auto"/>
          </w:tcPr>
          <w:p w:rsidR="00695695" w:rsidRPr="005A6EBB" w:rsidRDefault="005A6EBB" w:rsidP="00F55384">
            <w:pPr>
              <w:pStyle w:val="Default"/>
              <w:jc w:val="both"/>
              <w:rPr>
                <w:rFonts w:ascii="Times New Roman" w:hAnsi="Times New Roman" w:cs="Times New Roman"/>
                <w:b/>
              </w:rPr>
            </w:pPr>
            <w:r w:rsidRPr="005A6EBB">
              <w:rPr>
                <w:rFonts w:ascii="Times New Roman" w:hAnsi="Times New Roman" w:cs="Times New Roman"/>
                <w:b/>
              </w:rPr>
              <w:t>Školní projekty</w:t>
            </w:r>
          </w:p>
        </w:tc>
        <w:tc>
          <w:tcPr>
            <w:tcW w:w="1118" w:type="dxa"/>
            <w:shd w:val="clear" w:color="auto" w:fill="auto"/>
          </w:tcPr>
          <w:p w:rsidR="00695695" w:rsidRPr="005A6EBB" w:rsidRDefault="005A6EBB" w:rsidP="00F55384">
            <w:pPr>
              <w:pStyle w:val="Default"/>
              <w:jc w:val="center"/>
              <w:rPr>
                <w:rFonts w:ascii="Times New Roman" w:hAnsi="Times New Roman" w:cs="Times New Roman"/>
                <w:b/>
              </w:rPr>
            </w:pPr>
            <w:r>
              <w:rPr>
                <w:rFonts w:ascii="Times New Roman" w:hAnsi="Times New Roman" w:cs="Times New Roman"/>
                <w:b/>
              </w:rPr>
              <w:t>11</w:t>
            </w:r>
          </w:p>
        </w:tc>
      </w:tr>
      <w:tr w:rsidR="00D06CDC" w:rsidRPr="00986B48" w:rsidTr="00BD62D5">
        <w:tc>
          <w:tcPr>
            <w:tcW w:w="8170" w:type="dxa"/>
            <w:shd w:val="clear" w:color="auto" w:fill="auto"/>
          </w:tcPr>
          <w:p w:rsidR="00D06CDC" w:rsidRPr="005A6EBB" w:rsidRDefault="005A6EBB" w:rsidP="00F55384">
            <w:pPr>
              <w:pStyle w:val="Default"/>
              <w:jc w:val="both"/>
              <w:rPr>
                <w:rFonts w:ascii="Times New Roman" w:hAnsi="Times New Roman" w:cs="Times New Roman"/>
                <w:b/>
              </w:rPr>
            </w:pPr>
            <w:r>
              <w:rPr>
                <w:rFonts w:ascii="Times New Roman" w:hAnsi="Times New Roman" w:cs="Times New Roman"/>
                <w:b/>
              </w:rPr>
              <w:t>Školní projekty - připravované</w:t>
            </w:r>
          </w:p>
        </w:tc>
        <w:tc>
          <w:tcPr>
            <w:tcW w:w="1118" w:type="dxa"/>
            <w:shd w:val="clear" w:color="auto" w:fill="auto"/>
          </w:tcPr>
          <w:p w:rsidR="00D06CDC" w:rsidRPr="005A6EBB" w:rsidRDefault="005A6EBB" w:rsidP="00F55384">
            <w:pPr>
              <w:pStyle w:val="Default"/>
              <w:jc w:val="center"/>
              <w:rPr>
                <w:rFonts w:ascii="Times New Roman" w:hAnsi="Times New Roman" w:cs="Times New Roman"/>
                <w:b/>
              </w:rPr>
            </w:pPr>
            <w:r>
              <w:rPr>
                <w:rFonts w:ascii="Times New Roman" w:hAnsi="Times New Roman" w:cs="Times New Roman"/>
                <w:b/>
              </w:rPr>
              <w:t>14</w:t>
            </w:r>
          </w:p>
        </w:tc>
      </w:tr>
      <w:tr w:rsidR="00D06CDC" w:rsidRPr="00986B48" w:rsidTr="00BD62D5">
        <w:tc>
          <w:tcPr>
            <w:tcW w:w="8170" w:type="dxa"/>
            <w:shd w:val="clear" w:color="auto" w:fill="auto"/>
          </w:tcPr>
          <w:p w:rsidR="00D06CDC" w:rsidRPr="005A6EBB" w:rsidRDefault="005A6EBB" w:rsidP="00F55384">
            <w:pPr>
              <w:pStyle w:val="Default"/>
              <w:jc w:val="both"/>
              <w:rPr>
                <w:rFonts w:ascii="Times New Roman" w:hAnsi="Times New Roman" w:cs="Times New Roman"/>
                <w:b/>
              </w:rPr>
            </w:pPr>
            <w:r w:rsidRPr="005A6EBB">
              <w:rPr>
                <w:rFonts w:ascii="Times New Roman" w:hAnsi="Times New Roman" w:cs="Times New Roman"/>
                <w:b/>
              </w:rPr>
              <w:t>Spolupráce školy s dalšími institucemi</w:t>
            </w:r>
          </w:p>
        </w:tc>
        <w:tc>
          <w:tcPr>
            <w:tcW w:w="1118" w:type="dxa"/>
            <w:shd w:val="clear" w:color="auto" w:fill="auto"/>
          </w:tcPr>
          <w:p w:rsidR="00D06CDC" w:rsidRPr="005A6EBB" w:rsidRDefault="005A6EBB" w:rsidP="00F55384">
            <w:pPr>
              <w:pStyle w:val="Default"/>
              <w:jc w:val="center"/>
              <w:rPr>
                <w:rFonts w:ascii="Times New Roman" w:hAnsi="Times New Roman" w:cs="Times New Roman"/>
                <w:b/>
              </w:rPr>
            </w:pPr>
            <w:r>
              <w:rPr>
                <w:rFonts w:ascii="Times New Roman" w:hAnsi="Times New Roman" w:cs="Times New Roman"/>
                <w:b/>
              </w:rPr>
              <w:t>15</w:t>
            </w:r>
          </w:p>
        </w:tc>
      </w:tr>
      <w:tr w:rsidR="00D06CDC" w:rsidRPr="00986B48" w:rsidTr="00BD62D5">
        <w:tc>
          <w:tcPr>
            <w:tcW w:w="8170" w:type="dxa"/>
            <w:shd w:val="clear" w:color="auto" w:fill="auto"/>
          </w:tcPr>
          <w:p w:rsidR="00D06CDC" w:rsidRPr="005A6EBB" w:rsidRDefault="005A6EBB" w:rsidP="00F55384">
            <w:pPr>
              <w:pStyle w:val="Default"/>
              <w:jc w:val="both"/>
              <w:rPr>
                <w:rFonts w:ascii="Times New Roman" w:hAnsi="Times New Roman" w:cs="Times New Roman"/>
                <w:b/>
              </w:rPr>
            </w:pPr>
            <w:r w:rsidRPr="005A6EBB">
              <w:rPr>
                <w:rFonts w:ascii="Times New Roman" w:hAnsi="Times New Roman" w:cs="Times New Roman"/>
                <w:b/>
              </w:rPr>
              <w:t>Prevence sociálně patologických jevů</w:t>
            </w:r>
          </w:p>
        </w:tc>
        <w:tc>
          <w:tcPr>
            <w:tcW w:w="1118" w:type="dxa"/>
            <w:shd w:val="clear" w:color="auto" w:fill="auto"/>
          </w:tcPr>
          <w:p w:rsidR="00D06CDC" w:rsidRPr="005A6EBB" w:rsidRDefault="005A6EBB" w:rsidP="00F55384">
            <w:pPr>
              <w:pStyle w:val="Default"/>
              <w:jc w:val="center"/>
              <w:rPr>
                <w:rFonts w:ascii="Times New Roman" w:hAnsi="Times New Roman" w:cs="Times New Roman"/>
                <w:b/>
              </w:rPr>
            </w:pPr>
            <w:r>
              <w:rPr>
                <w:rFonts w:ascii="Times New Roman" w:hAnsi="Times New Roman" w:cs="Times New Roman"/>
                <w:b/>
              </w:rPr>
              <w:t>16</w:t>
            </w:r>
          </w:p>
        </w:tc>
      </w:tr>
      <w:tr w:rsidR="00D06CDC" w:rsidRPr="00986B48" w:rsidTr="00BD62D5">
        <w:tc>
          <w:tcPr>
            <w:tcW w:w="8170" w:type="dxa"/>
            <w:shd w:val="clear" w:color="auto" w:fill="auto"/>
          </w:tcPr>
          <w:p w:rsidR="00D06CDC" w:rsidRPr="005A6EBB" w:rsidRDefault="005A6EBB" w:rsidP="00F55384">
            <w:pPr>
              <w:pStyle w:val="Default"/>
              <w:jc w:val="both"/>
              <w:rPr>
                <w:rFonts w:ascii="Times New Roman" w:hAnsi="Times New Roman" w:cs="Times New Roman"/>
                <w:b/>
              </w:rPr>
            </w:pPr>
            <w:r w:rsidRPr="005A6EBB">
              <w:rPr>
                <w:rFonts w:ascii="Times New Roman" w:hAnsi="Times New Roman" w:cs="Times New Roman"/>
                <w:b/>
              </w:rPr>
              <w:t>Minimální preventivní program</w:t>
            </w:r>
          </w:p>
        </w:tc>
        <w:tc>
          <w:tcPr>
            <w:tcW w:w="1118" w:type="dxa"/>
            <w:shd w:val="clear" w:color="auto" w:fill="auto"/>
          </w:tcPr>
          <w:p w:rsidR="00D06CDC" w:rsidRPr="005A6EBB" w:rsidRDefault="005A6EBB" w:rsidP="00F55384">
            <w:pPr>
              <w:pStyle w:val="Default"/>
              <w:jc w:val="center"/>
              <w:rPr>
                <w:rFonts w:ascii="Times New Roman" w:hAnsi="Times New Roman" w:cs="Times New Roman"/>
                <w:b/>
              </w:rPr>
            </w:pPr>
            <w:r>
              <w:rPr>
                <w:rFonts w:ascii="Times New Roman" w:hAnsi="Times New Roman" w:cs="Times New Roman"/>
                <w:b/>
              </w:rPr>
              <w:t>16</w:t>
            </w:r>
          </w:p>
        </w:tc>
      </w:tr>
      <w:tr w:rsidR="00D06CDC" w:rsidRPr="00986B48" w:rsidTr="00BD62D5">
        <w:tc>
          <w:tcPr>
            <w:tcW w:w="8170" w:type="dxa"/>
            <w:shd w:val="clear" w:color="auto" w:fill="auto"/>
          </w:tcPr>
          <w:p w:rsidR="00D06CDC" w:rsidRPr="005A6EBB" w:rsidRDefault="00726D49" w:rsidP="00F55384">
            <w:pPr>
              <w:pStyle w:val="Default"/>
              <w:jc w:val="both"/>
              <w:rPr>
                <w:rFonts w:ascii="Times New Roman" w:hAnsi="Times New Roman" w:cs="Times New Roman"/>
                <w:b/>
              </w:rPr>
            </w:pPr>
            <w:r w:rsidRPr="005A6EBB">
              <w:rPr>
                <w:rFonts w:ascii="Times New Roman" w:hAnsi="Times New Roman" w:cs="Times New Roman"/>
                <w:b/>
              </w:rPr>
              <w:t>Plá</w:t>
            </w:r>
            <w:r>
              <w:rPr>
                <w:rFonts w:ascii="Times New Roman" w:hAnsi="Times New Roman" w:cs="Times New Roman"/>
                <w:b/>
              </w:rPr>
              <w:t>n práce školy na školní rok 2013/2014</w:t>
            </w:r>
          </w:p>
        </w:tc>
        <w:tc>
          <w:tcPr>
            <w:tcW w:w="1118" w:type="dxa"/>
            <w:shd w:val="clear" w:color="auto" w:fill="auto"/>
          </w:tcPr>
          <w:p w:rsidR="00D06CDC" w:rsidRPr="005A6EBB" w:rsidRDefault="00726D49" w:rsidP="00F55384">
            <w:pPr>
              <w:pStyle w:val="Default"/>
              <w:jc w:val="center"/>
              <w:rPr>
                <w:rFonts w:ascii="Times New Roman" w:hAnsi="Times New Roman" w:cs="Times New Roman"/>
                <w:b/>
              </w:rPr>
            </w:pPr>
            <w:r>
              <w:rPr>
                <w:rFonts w:ascii="Times New Roman" w:hAnsi="Times New Roman" w:cs="Times New Roman"/>
                <w:b/>
              </w:rPr>
              <w:t>18</w:t>
            </w:r>
          </w:p>
        </w:tc>
      </w:tr>
      <w:tr w:rsidR="00D06CDC" w:rsidRPr="00986B48" w:rsidTr="00BD62D5">
        <w:tc>
          <w:tcPr>
            <w:tcW w:w="8170" w:type="dxa"/>
            <w:shd w:val="clear" w:color="auto" w:fill="auto"/>
          </w:tcPr>
          <w:p w:rsidR="00D06CDC" w:rsidRPr="005A6EBB" w:rsidRDefault="00726D49" w:rsidP="00F55384">
            <w:pPr>
              <w:pStyle w:val="Default"/>
              <w:jc w:val="both"/>
              <w:rPr>
                <w:rFonts w:ascii="Times New Roman" w:hAnsi="Times New Roman" w:cs="Times New Roman"/>
                <w:b/>
              </w:rPr>
            </w:pPr>
            <w:r>
              <w:rPr>
                <w:rFonts w:ascii="Times New Roman" w:hAnsi="Times New Roman" w:cs="Times New Roman"/>
                <w:b/>
              </w:rPr>
              <w:t>Počty žáků, grafy</w:t>
            </w:r>
          </w:p>
        </w:tc>
        <w:tc>
          <w:tcPr>
            <w:tcW w:w="1118" w:type="dxa"/>
            <w:shd w:val="clear" w:color="auto" w:fill="auto"/>
          </w:tcPr>
          <w:p w:rsidR="00D06CDC" w:rsidRPr="005A6EBB" w:rsidRDefault="00726D49" w:rsidP="00F55384">
            <w:pPr>
              <w:pStyle w:val="Default"/>
              <w:jc w:val="center"/>
              <w:rPr>
                <w:rFonts w:ascii="Times New Roman" w:hAnsi="Times New Roman" w:cs="Times New Roman"/>
                <w:b/>
              </w:rPr>
            </w:pPr>
            <w:r>
              <w:rPr>
                <w:rFonts w:ascii="Times New Roman" w:hAnsi="Times New Roman" w:cs="Times New Roman"/>
                <w:b/>
              </w:rPr>
              <w:t>25</w:t>
            </w:r>
          </w:p>
        </w:tc>
      </w:tr>
      <w:tr w:rsidR="00D06CDC" w:rsidRPr="00986B48" w:rsidTr="00BD62D5">
        <w:tc>
          <w:tcPr>
            <w:tcW w:w="8170" w:type="dxa"/>
            <w:shd w:val="clear" w:color="auto" w:fill="auto"/>
          </w:tcPr>
          <w:p w:rsidR="00D06CDC" w:rsidRPr="005A6EBB" w:rsidRDefault="00726D49" w:rsidP="00F55384">
            <w:pPr>
              <w:pStyle w:val="Default"/>
              <w:jc w:val="both"/>
              <w:rPr>
                <w:rFonts w:ascii="Times New Roman" w:hAnsi="Times New Roman" w:cs="Times New Roman"/>
                <w:b/>
              </w:rPr>
            </w:pPr>
            <w:r>
              <w:rPr>
                <w:rFonts w:ascii="Times New Roman" w:hAnsi="Times New Roman" w:cs="Times New Roman"/>
                <w:b/>
              </w:rPr>
              <w:t>Průměrná naplněnost tříd</w:t>
            </w:r>
          </w:p>
        </w:tc>
        <w:tc>
          <w:tcPr>
            <w:tcW w:w="1118" w:type="dxa"/>
            <w:shd w:val="clear" w:color="auto" w:fill="auto"/>
          </w:tcPr>
          <w:p w:rsidR="00D06CDC" w:rsidRPr="005A6EBB" w:rsidRDefault="00726D49" w:rsidP="00F55384">
            <w:pPr>
              <w:pStyle w:val="Default"/>
              <w:jc w:val="center"/>
              <w:rPr>
                <w:rFonts w:ascii="Times New Roman" w:hAnsi="Times New Roman" w:cs="Times New Roman"/>
                <w:b/>
              </w:rPr>
            </w:pPr>
            <w:r>
              <w:rPr>
                <w:rFonts w:ascii="Times New Roman" w:hAnsi="Times New Roman" w:cs="Times New Roman"/>
                <w:b/>
              </w:rPr>
              <w:t>27</w:t>
            </w:r>
          </w:p>
        </w:tc>
      </w:tr>
      <w:tr w:rsidR="00D06CDC" w:rsidRPr="00986B48" w:rsidTr="00BD62D5">
        <w:tc>
          <w:tcPr>
            <w:tcW w:w="8170" w:type="dxa"/>
            <w:shd w:val="clear" w:color="auto" w:fill="auto"/>
          </w:tcPr>
          <w:p w:rsidR="00D06CDC" w:rsidRPr="005A6EBB" w:rsidRDefault="00726D49" w:rsidP="00F55384">
            <w:pPr>
              <w:pStyle w:val="Default"/>
              <w:jc w:val="both"/>
              <w:rPr>
                <w:rFonts w:ascii="Times New Roman" w:hAnsi="Times New Roman" w:cs="Times New Roman"/>
                <w:b/>
              </w:rPr>
            </w:pPr>
            <w:r>
              <w:rPr>
                <w:rFonts w:ascii="Times New Roman" w:hAnsi="Times New Roman" w:cs="Times New Roman"/>
                <w:b/>
              </w:rPr>
              <w:t>Údaje o pracovnících školy a jejich dalším vzdělávání</w:t>
            </w:r>
          </w:p>
        </w:tc>
        <w:tc>
          <w:tcPr>
            <w:tcW w:w="1118" w:type="dxa"/>
            <w:shd w:val="clear" w:color="auto" w:fill="auto"/>
          </w:tcPr>
          <w:p w:rsidR="00D06CDC" w:rsidRPr="005A6EBB" w:rsidRDefault="00726D49" w:rsidP="00F55384">
            <w:pPr>
              <w:pStyle w:val="Default"/>
              <w:jc w:val="center"/>
              <w:rPr>
                <w:rFonts w:ascii="Times New Roman" w:hAnsi="Times New Roman" w:cs="Times New Roman"/>
                <w:b/>
              </w:rPr>
            </w:pPr>
            <w:r>
              <w:rPr>
                <w:rFonts w:ascii="Times New Roman" w:hAnsi="Times New Roman" w:cs="Times New Roman"/>
                <w:b/>
              </w:rPr>
              <w:t>27</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Pr>
                <w:rFonts w:ascii="Times New Roman" w:hAnsi="Times New Roman" w:cs="Times New Roman"/>
                <w:b/>
              </w:rPr>
              <w:t>Vzdělávání v oblasti BOZP</w:t>
            </w:r>
          </w:p>
        </w:tc>
        <w:tc>
          <w:tcPr>
            <w:tcW w:w="1118" w:type="dxa"/>
            <w:shd w:val="clear" w:color="auto" w:fill="auto"/>
          </w:tcPr>
          <w:p w:rsidR="00D06CDC" w:rsidRPr="005A6EBB" w:rsidRDefault="00BA1B82" w:rsidP="00F55384">
            <w:pPr>
              <w:pStyle w:val="Default"/>
              <w:jc w:val="center"/>
              <w:rPr>
                <w:rFonts w:ascii="Times New Roman" w:hAnsi="Times New Roman" w:cs="Times New Roman"/>
                <w:b/>
              </w:rPr>
            </w:pPr>
            <w:r>
              <w:rPr>
                <w:rFonts w:ascii="Times New Roman" w:hAnsi="Times New Roman" w:cs="Times New Roman"/>
                <w:b/>
              </w:rPr>
              <w:t>30</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Výsledky zápisu do 1. ročníku</w:t>
            </w:r>
          </w:p>
        </w:tc>
        <w:tc>
          <w:tcPr>
            <w:tcW w:w="1118" w:type="dxa"/>
            <w:shd w:val="clear" w:color="auto" w:fill="auto"/>
          </w:tcPr>
          <w:p w:rsidR="00D06CDC" w:rsidRPr="005A6EBB" w:rsidRDefault="00BA1B82" w:rsidP="00F55384">
            <w:pPr>
              <w:pStyle w:val="Default"/>
              <w:jc w:val="center"/>
              <w:rPr>
                <w:rFonts w:ascii="Times New Roman" w:hAnsi="Times New Roman" w:cs="Times New Roman"/>
                <w:b/>
              </w:rPr>
            </w:pPr>
            <w:r>
              <w:rPr>
                <w:rFonts w:ascii="Times New Roman" w:hAnsi="Times New Roman" w:cs="Times New Roman"/>
                <w:b/>
              </w:rPr>
              <w:t>30</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Úspěchy žáků naší školy</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30</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Údaje o výsledcích inspekce provedené ČŠI</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31</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Výsledky přijímacího řízení žáků 9. ročníku</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32</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Zpráva o hospodaření školy za rok 2</w:t>
            </w:r>
            <w:r>
              <w:rPr>
                <w:rFonts w:ascii="Times New Roman" w:hAnsi="Times New Roman" w:cs="Times New Roman"/>
                <w:b/>
              </w:rPr>
              <w:t>013</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34</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Přehled klasifikac</w:t>
            </w:r>
            <w:r>
              <w:rPr>
                <w:rFonts w:ascii="Times New Roman" w:hAnsi="Times New Roman" w:cs="Times New Roman"/>
                <w:b/>
              </w:rPr>
              <w:t>e a chování ve školním roce 2013/2014</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36</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Pr>
                <w:rFonts w:ascii="Times New Roman" w:hAnsi="Times New Roman" w:cs="Times New Roman"/>
                <w:b/>
              </w:rPr>
              <w:t>Zameškané hodiny – přehled za školní rok 2013/2014</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37</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Budova školy</w:t>
            </w:r>
          </w:p>
        </w:tc>
        <w:tc>
          <w:tcPr>
            <w:tcW w:w="1118" w:type="dxa"/>
            <w:shd w:val="clear" w:color="auto" w:fill="auto"/>
          </w:tcPr>
          <w:p w:rsidR="00D06CDC" w:rsidRPr="005A6EBB" w:rsidRDefault="00BA1B82" w:rsidP="00F55384">
            <w:pPr>
              <w:pStyle w:val="Default"/>
              <w:jc w:val="center"/>
              <w:rPr>
                <w:rFonts w:ascii="Times New Roman" w:hAnsi="Times New Roman" w:cs="Times New Roman"/>
                <w:b/>
                <w:color w:val="auto"/>
              </w:rPr>
            </w:pPr>
            <w:r>
              <w:rPr>
                <w:rFonts w:ascii="Times New Roman" w:hAnsi="Times New Roman" w:cs="Times New Roman"/>
                <w:b/>
                <w:color w:val="auto"/>
              </w:rPr>
              <w:t>37</w:t>
            </w:r>
          </w:p>
        </w:tc>
      </w:tr>
      <w:tr w:rsidR="00D06CDC" w:rsidRPr="00986B48" w:rsidTr="00BD62D5">
        <w:tc>
          <w:tcPr>
            <w:tcW w:w="8170" w:type="dxa"/>
            <w:shd w:val="clear" w:color="auto" w:fill="auto"/>
          </w:tcPr>
          <w:p w:rsidR="00D06CDC" w:rsidRPr="005A6EBB" w:rsidRDefault="00BA1B82" w:rsidP="00F55384">
            <w:pPr>
              <w:pStyle w:val="Default"/>
              <w:jc w:val="both"/>
              <w:rPr>
                <w:rFonts w:ascii="Times New Roman" w:hAnsi="Times New Roman" w:cs="Times New Roman"/>
                <w:b/>
              </w:rPr>
            </w:pPr>
            <w:r w:rsidRPr="005A6EBB">
              <w:rPr>
                <w:rFonts w:ascii="Times New Roman" w:hAnsi="Times New Roman" w:cs="Times New Roman"/>
                <w:b/>
              </w:rPr>
              <w:t>Hledání provozních úspor</w:t>
            </w:r>
          </w:p>
        </w:tc>
        <w:tc>
          <w:tcPr>
            <w:tcW w:w="1118" w:type="dxa"/>
            <w:shd w:val="clear" w:color="auto" w:fill="auto"/>
          </w:tcPr>
          <w:p w:rsidR="00D06CDC" w:rsidRPr="005A6EBB" w:rsidRDefault="00BD62D5" w:rsidP="00F55384">
            <w:pPr>
              <w:pStyle w:val="Default"/>
              <w:jc w:val="center"/>
              <w:rPr>
                <w:rFonts w:ascii="Times New Roman" w:hAnsi="Times New Roman" w:cs="Times New Roman"/>
                <w:b/>
                <w:color w:val="auto"/>
              </w:rPr>
            </w:pPr>
            <w:r>
              <w:rPr>
                <w:rFonts w:ascii="Times New Roman" w:hAnsi="Times New Roman" w:cs="Times New Roman"/>
                <w:b/>
                <w:color w:val="auto"/>
              </w:rPr>
              <w:t>38</w:t>
            </w:r>
          </w:p>
        </w:tc>
      </w:tr>
      <w:tr w:rsidR="00D06CDC" w:rsidRPr="00986B48" w:rsidTr="00BD62D5">
        <w:tc>
          <w:tcPr>
            <w:tcW w:w="8170" w:type="dxa"/>
            <w:shd w:val="clear" w:color="auto" w:fill="auto"/>
          </w:tcPr>
          <w:p w:rsidR="00D06CDC" w:rsidRPr="005A6EBB" w:rsidRDefault="00BD62D5" w:rsidP="00F55384">
            <w:pPr>
              <w:pStyle w:val="Default"/>
              <w:jc w:val="both"/>
              <w:rPr>
                <w:rFonts w:ascii="Times New Roman" w:hAnsi="Times New Roman" w:cs="Times New Roman"/>
                <w:b/>
              </w:rPr>
            </w:pPr>
            <w:r>
              <w:rPr>
                <w:rFonts w:ascii="Times New Roman" w:hAnsi="Times New Roman" w:cs="Times New Roman"/>
                <w:b/>
              </w:rPr>
              <w:t>Co jsme chtěli a co se podařilo realizovat</w:t>
            </w:r>
          </w:p>
        </w:tc>
        <w:tc>
          <w:tcPr>
            <w:tcW w:w="1118" w:type="dxa"/>
            <w:shd w:val="clear" w:color="auto" w:fill="auto"/>
          </w:tcPr>
          <w:p w:rsidR="00D06CDC" w:rsidRPr="005A6EBB" w:rsidRDefault="00BD62D5" w:rsidP="00F55384">
            <w:pPr>
              <w:pStyle w:val="Default"/>
              <w:jc w:val="center"/>
              <w:rPr>
                <w:rFonts w:ascii="Times New Roman" w:hAnsi="Times New Roman" w:cs="Times New Roman"/>
                <w:b/>
                <w:color w:val="auto"/>
              </w:rPr>
            </w:pPr>
            <w:r>
              <w:rPr>
                <w:rFonts w:ascii="Times New Roman" w:hAnsi="Times New Roman" w:cs="Times New Roman"/>
                <w:b/>
                <w:color w:val="auto"/>
              </w:rPr>
              <w:t>38</w:t>
            </w:r>
          </w:p>
        </w:tc>
      </w:tr>
      <w:tr w:rsidR="00D06CDC" w:rsidRPr="00986B48" w:rsidTr="00BD62D5">
        <w:tc>
          <w:tcPr>
            <w:tcW w:w="8170" w:type="dxa"/>
            <w:shd w:val="clear" w:color="auto" w:fill="auto"/>
          </w:tcPr>
          <w:p w:rsidR="00D06CDC" w:rsidRPr="005A6EBB" w:rsidRDefault="00BD62D5" w:rsidP="00F55384">
            <w:pPr>
              <w:pStyle w:val="Default"/>
              <w:jc w:val="both"/>
              <w:rPr>
                <w:rFonts w:ascii="Times New Roman" w:hAnsi="Times New Roman" w:cs="Times New Roman"/>
                <w:b/>
              </w:rPr>
            </w:pPr>
            <w:r>
              <w:rPr>
                <w:rFonts w:ascii="Times New Roman" w:hAnsi="Times New Roman" w:cs="Times New Roman"/>
                <w:b/>
              </w:rPr>
              <w:t>Obrazová příloha</w:t>
            </w:r>
          </w:p>
        </w:tc>
        <w:tc>
          <w:tcPr>
            <w:tcW w:w="1118" w:type="dxa"/>
            <w:shd w:val="clear" w:color="auto" w:fill="auto"/>
          </w:tcPr>
          <w:p w:rsidR="00D06CDC" w:rsidRPr="005A6EBB" w:rsidRDefault="00BD62D5" w:rsidP="00F55384">
            <w:pPr>
              <w:pStyle w:val="Default"/>
              <w:jc w:val="center"/>
              <w:rPr>
                <w:rFonts w:ascii="Times New Roman" w:hAnsi="Times New Roman" w:cs="Times New Roman"/>
                <w:b/>
                <w:color w:val="auto"/>
              </w:rPr>
            </w:pPr>
            <w:r>
              <w:rPr>
                <w:rFonts w:ascii="Times New Roman" w:hAnsi="Times New Roman" w:cs="Times New Roman"/>
                <w:b/>
                <w:color w:val="auto"/>
              </w:rPr>
              <w:t>40</w:t>
            </w:r>
          </w:p>
        </w:tc>
      </w:tr>
      <w:tr w:rsidR="00D06CDC" w:rsidRPr="00986B48" w:rsidTr="00BD62D5">
        <w:tc>
          <w:tcPr>
            <w:tcW w:w="8170" w:type="dxa"/>
            <w:shd w:val="clear" w:color="auto" w:fill="auto"/>
          </w:tcPr>
          <w:p w:rsidR="00D06CDC" w:rsidRPr="005A6EBB" w:rsidRDefault="00BD62D5" w:rsidP="00F55384">
            <w:pPr>
              <w:pStyle w:val="Default"/>
              <w:jc w:val="both"/>
              <w:rPr>
                <w:rFonts w:ascii="Times New Roman" w:hAnsi="Times New Roman" w:cs="Times New Roman"/>
                <w:b/>
              </w:rPr>
            </w:pPr>
            <w:r w:rsidRPr="005A6EBB">
              <w:rPr>
                <w:rFonts w:ascii="Times New Roman" w:hAnsi="Times New Roman" w:cs="Times New Roman"/>
                <w:b/>
              </w:rPr>
              <w:t>Vyjádření školské rady k výroční zprávě školy</w:t>
            </w:r>
          </w:p>
        </w:tc>
        <w:tc>
          <w:tcPr>
            <w:tcW w:w="1118" w:type="dxa"/>
            <w:shd w:val="clear" w:color="auto" w:fill="auto"/>
          </w:tcPr>
          <w:p w:rsidR="00D06CDC" w:rsidRPr="005A6EBB" w:rsidRDefault="00BD62D5" w:rsidP="00F55384">
            <w:pPr>
              <w:pStyle w:val="Default"/>
              <w:jc w:val="center"/>
              <w:rPr>
                <w:rFonts w:ascii="Times New Roman" w:hAnsi="Times New Roman" w:cs="Times New Roman"/>
                <w:b/>
                <w:color w:val="auto"/>
              </w:rPr>
            </w:pPr>
            <w:r>
              <w:rPr>
                <w:rFonts w:ascii="Times New Roman" w:hAnsi="Times New Roman" w:cs="Times New Roman"/>
                <w:b/>
                <w:color w:val="auto"/>
              </w:rPr>
              <w:t>42</w:t>
            </w:r>
          </w:p>
        </w:tc>
      </w:tr>
    </w:tbl>
    <w:p w:rsidR="00D06CDC" w:rsidRDefault="00D06CDC" w:rsidP="00C263E1">
      <w:pPr>
        <w:pStyle w:val="Standard"/>
        <w:rPr>
          <w14:glow w14:rad="228600">
            <w14:schemeClr w14:val="accent4">
              <w14:alpha w14:val="60000"/>
              <w14:satMod w14:val="175000"/>
            </w14:schemeClr>
          </w14:glow>
        </w:rPr>
      </w:pPr>
    </w:p>
    <w:p w:rsidR="00D06CDC" w:rsidRDefault="00D06CDC" w:rsidP="00C263E1">
      <w:pPr>
        <w:pStyle w:val="Standard"/>
        <w:rPr>
          <w14:glow w14:rad="228600">
            <w14:schemeClr w14:val="accent4">
              <w14:alpha w14:val="60000"/>
              <w14:satMod w14:val="175000"/>
            </w14:schemeClr>
          </w14:glow>
        </w:rPr>
      </w:pPr>
    </w:p>
    <w:p w:rsidR="005A6EBB" w:rsidRDefault="005A6EBB" w:rsidP="00C263E1">
      <w:pPr>
        <w:pStyle w:val="Standard"/>
        <w:rPr>
          <w14:glow w14:rad="228600">
            <w14:schemeClr w14:val="accent4">
              <w14:alpha w14:val="60000"/>
              <w14:satMod w14:val="175000"/>
            </w14:schemeClr>
          </w14:glow>
        </w:rPr>
      </w:pPr>
    </w:p>
    <w:p w:rsidR="00D06CDC" w:rsidRDefault="00D06CDC" w:rsidP="00C263E1">
      <w:pPr>
        <w:pStyle w:val="Standard"/>
        <w:rPr>
          <w14:glow w14:rad="228600">
            <w14:schemeClr w14:val="accent4">
              <w14:alpha w14:val="60000"/>
              <w14:satMod w14:val="175000"/>
            </w14:schemeClr>
          </w14:glow>
        </w:rPr>
      </w:pPr>
    </w:p>
    <w:p w:rsidR="005A6EBB" w:rsidRDefault="005A6EBB" w:rsidP="00C263E1">
      <w:pPr>
        <w:pStyle w:val="Standard"/>
        <w:rPr>
          <w14:glow w14:rad="228600">
            <w14:schemeClr w14:val="accent4">
              <w14:alpha w14:val="60000"/>
              <w14:satMod w14:val="175000"/>
            </w14:schemeClr>
          </w14:glow>
        </w:rPr>
      </w:pPr>
    </w:p>
    <w:p w:rsidR="000410B4" w:rsidRDefault="000410B4" w:rsidP="00C263E1">
      <w:pPr>
        <w:pStyle w:val="Standard"/>
        <w:rPr>
          <w14:glow w14:rad="228600">
            <w14:schemeClr w14:val="accent4">
              <w14:alpha w14:val="60000"/>
              <w14:satMod w14:val="175000"/>
            </w14:schemeClr>
          </w14:glow>
        </w:rPr>
      </w:pPr>
    </w:p>
    <w:p w:rsidR="00BD62D5" w:rsidRDefault="00BD62D5" w:rsidP="00C263E1">
      <w:pPr>
        <w:pStyle w:val="Standard"/>
        <w:rPr>
          <w14:glow w14:rad="228600">
            <w14:schemeClr w14:val="accent4">
              <w14:alpha w14:val="60000"/>
              <w14:satMod w14:val="175000"/>
            </w14:schemeClr>
          </w14:glow>
        </w:rPr>
      </w:pPr>
    </w:p>
    <w:p w:rsidR="00BD62D5" w:rsidRDefault="00BD62D5" w:rsidP="00C263E1">
      <w:pPr>
        <w:pStyle w:val="Standard"/>
        <w:rPr>
          <w14:glow w14:rad="228600">
            <w14:schemeClr w14:val="accent4">
              <w14:alpha w14:val="60000"/>
              <w14:satMod w14:val="175000"/>
            </w14:schemeClr>
          </w14:glow>
        </w:rPr>
      </w:pPr>
    </w:p>
    <w:p w:rsidR="00BD62D5" w:rsidRDefault="00BD62D5" w:rsidP="00C263E1">
      <w:pPr>
        <w:pStyle w:val="Standard"/>
        <w:rPr>
          <w14:glow w14:rad="228600">
            <w14:schemeClr w14:val="accent4">
              <w14:alpha w14:val="60000"/>
              <w14:satMod w14:val="175000"/>
            </w14:schemeClr>
          </w14:glow>
        </w:rPr>
      </w:pPr>
    </w:p>
    <w:p w:rsidR="00BD62D5" w:rsidRDefault="00BD62D5" w:rsidP="00C263E1">
      <w:pPr>
        <w:pStyle w:val="Standard"/>
        <w:rPr>
          <w14:glow w14:rad="228600">
            <w14:schemeClr w14:val="accent4">
              <w14:alpha w14:val="60000"/>
              <w14:satMod w14:val="175000"/>
            </w14:schemeClr>
          </w14:glow>
        </w:rPr>
      </w:pPr>
    </w:p>
    <w:p w:rsidR="005A6EBB" w:rsidRDefault="005A6EBB" w:rsidP="00C263E1">
      <w:pPr>
        <w:pStyle w:val="Standard"/>
        <w:rPr>
          <w14:glow w14:rad="228600">
            <w14:schemeClr w14:val="accent4">
              <w14:alpha w14:val="60000"/>
              <w14:satMod w14:val="175000"/>
            </w14:schemeClr>
          </w14:glow>
        </w:rPr>
      </w:pPr>
    </w:p>
    <w:p w:rsidR="00C263E1" w:rsidRDefault="00C263E1" w:rsidP="00C263E1">
      <w:pPr>
        <w:pStyle w:val="Standard"/>
        <w:rPr>
          <w14:glow w14:rad="228600">
            <w14:schemeClr w14:val="accent4">
              <w14:alpha w14:val="60000"/>
              <w14:satMod w14:val="175000"/>
            </w14:schemeClr>
          </w14:glow>
        </w:rPr>
      </w:pPr>
      <w:r>
        <w:rPr>
          <w:rFonts w:cs="Times New Roman"/>
          <w:b/>
          <w:noProof/>
          <w:sz w:val="72"/>
          <w:szCs w:val="72"/>
        </w:rPr>
        <w:drawing>
          <wp:anchor distT="0" distB="0" distL="114300" distR="114300" simplePos="0" relativeHeight="251658240" behindDoc="0" locked="0" layoutInCell="1" allowOverlap="1" wp14:anchorId="63B05CB7" wp14:editId="7FE1C666">
            <wp:simplePos x="0" y="0"/>
            <wp:positionH relativeFrom="column">
              <wp:posOffset>1224280</wp:posOffset>
            </wp:positionH>
            <wp:positionV relativeFrom="paragraph">
              <wp:posOffset>100330</wp:posOffset>
            </wp:positionV>
            <wp:extent cx="3371850" cy="25527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3E1" w:rsidRPr="00C263E1" w:rsidRDefault="00C263E1" w:rsidP="00C263E1">
      <w:pPr>
        <w:rPr>
          <w:lang w:eastAsia="cs-CZ"/>
        </w:rPr>
      </w:pPr>
    </w:p>
    <w:p w:rsidR="00C263E1" w:rsidRPr="00C263E1" w:rsidRDefault="00C263E1" w:rsidP="00C263E1">
      <w:pPr>
        <w:rPr>
          <w:lang w:eastAsia="cs-CZ"/>
        </w:rPr>
      </w:pPr>
    </w:p>
    <w:p w:rsidR="00C263E1" w:rsidRPr="00C263E1" w:rsidRDefault="00C263E1" w:rsidP="00C263E1">
      <w:pPr>
        <w:rPr>
          <w:lang w:eastAsia="cs-CZ"/>
        </w:rPr>
      </w:pPr>
    </w:p>
    <w:p w:rsidR="00C263E1" w:rsidRPr="00C263E1" w:rsidRDefault="00C263E1" w:rsidP="00C263E1">
      <w:pPr>
        <w:rPr>
          <w:lang w:eastAsia="cs-CZ"/>
        </w:rPr>
      </w:pPr>
    </w:p>
    <w:p w:rsidR="00C263E1" w:rsidRPr="00C263E1" w:rsidRDefault="00C263E1" w:rsidP="00C263E1">
      <w:pPr>
        <w:rPr>
          <w:lang w:eastAsia="cs-CZ"/>
        </w:rPr>
      </w:pPr>
    </w:p>
    <w:p w:rsidR="00C263E1" w:rsidRPr="00C263E1" w:rsidRDefault="00C263E1" w:rsidP="00C263E1">
      <w:pPr>
        <w:rPr>
          <w:lang w:eastAsia="cs-CZ"/>
        </w:rPr>
      </w:pPr>
    </w:p>
    <w:p w:rsidR="00C263E1" w:rsidRPr="00C263E1" w:rsidRDefault="00C263E1" w:rsidP="00C263E1">
      <w:pPr>
        <w:rPr>
          <w:lang w:eastAsia="cs-CZ"/>
        </w:rPr>
      </w:pPr>
    </w:p>
    <w:p w:rsidR="00C263E1" w:rsidRPr="00C263E1" w:rsidRDefault="00C263E1" w:rsidP="00C263E1">
      <w:pPr>
        <w:rPr>
          <w:lang w:eastAsia="cs-CZ"/>
        </w:rPr>
      </w:pPr>
    </w:p>
    <w:p w:rsidR="00C263E1" w:rsidRDefault="00C263E1" w:rsidP="00C263E1">
      <w:pPr>
        <w:rPr>
          <w:lang w:eastAsia="cs-CZ"/>
        </w:rPr>
      </w:pPr>
    </w:p>
    <w:p w:rsidR="00C263E1" w:rsidRPr="000F6E0C" w:rsidRDefault="00A0464C" w:rsidP="00C263E1">
      <w:pPr>
        <w:pStyle w:val="Standard"/>
        <w:jc w:val="center"/>
        <w:rPr>
          <w:b/>
          <w:color w:val="002060"/>
          <w:sz w:val="48"/>
          <w:szCs w:val="48"/>
        </w:rPr>
      </w:pPr>
      <w:r>
        <w:rPr>
          <w:b/>
          <w:sz w:val="48"/>
          <w:szCs w:val="48"/>
        </w:rPr>
        <w:t xml:space="preserve">  </w:t>
      </w:r>
      <w:r w:rsidR="000F6E0C">
        <w:rPr>
          <w:b/>
          <w:sz w:val="48"/>
          <w:szCs w:val="48"/>
        </w:rPr>
        <w:t xml:space="preserve"> </w:t>
      </w:r>
      <w:r w:rsidR="000F6E0C" w:rsidRPr="000F6E0C">
        <w:rPr>
          <w:b/>
          <w:color w:val="FF0000"/>
          <w:sz w:val="48"/>
          <w:szCs w:val="48"/>
          <w14:glow w14:rad="228600">
            <w14:schemeClr w14:val="accent4">
              <w14:alpha w14:val="60000"/>
              <w14:satMod w14:val="175000"/>
            </w14:schemeClr>
          </w14:glow>
        </w:rPr>
        <w:t>Základní údaje o škole</w:t>
      </w:r>
    </w:p>
    <w:p w:rsidR="00C263E1" w:rsidRDefault="00C263E1" w:rsidP="00C263E1">
      <w:pPr>
        <w:pStyle w:val="Standard"/>
        <w:rPr>
          <w:sz w:val="28"/>
          <w:szCs w:val="28"/>
        </w:rPr>
      </w:pPr>
    </w:p>
    <w:p w:rsidR="00C263E1" w:rsidRDefault="00C263E1" w:rsidP="00C263E1">
      <w:pPr>
        <w:pStyle w:val="Standard"/>
        <w:rPr>
          <w:sz w:val="28"/>
          <w:szCs w:val="28"/>
        </w:rPr>
      </w:pPr>
      <w:r>
        <w:rPr>
          <w:sz w:val="28"/>
          <w:szCs w:val="28"/>
        </w:rPr>
        <w:t>Název školy  –       Základní škola Bechyně, Libušina 164</w:t>
      </w:r>
    </w:p>
    <w:p w:rsidR="00C263E1" w:rsidRDefault="00C263E1" w:rsidP="00C263E1">
      <w:pPr>
        <w:pStyle w:val="Standard"/>
        <w:rPr>
          <w:sz w:val="28"/>
          <w:szCs w:val="28"/>
        </w:rPr>
      </w:pPr>
      <w:r>
        <w:rPr>
          <w:sz w:val="28"/>
          <w:szCs w:val="28"/>
        </w:rPr>
        <w:t xml:space="preserve">IČO: 70991766      </w:t>
      </w:r>
    </w:p>
    <w:p w:rsidR="00C263E1" w:rsidRDefault="00C263E1" w:rsidP="00C263E1">
      <w:pPr>
        <w:pStyle w:val="Standard"/>
        <w:rPr>
          <w:sz w:val="28"/>
          <w:szCs w:val="28"/>
        </w:rPr>
      </w:pPr>
      <w:r>
        <w:rPr>
          <w:sz w:val="28"/>
          <w:szCs w:val="28"/>
        </w:rPr>
        <w:t>telefon:    381 211 032  - kancelář školy</w:t>
      </w:r>
    </w:p>
    <w:p w:rsidR="00C263E1" w:rsidRDefault="00C263E1" w:rsidP="00C263E1">
      <w:pPr>
        <w:pStyle w:val="Standard"/>
        <w:rPr>
          <w:sz w:val="28"/>
          <w:szCs w:val="28"/>
        </w:rPr>
      </w:pPr>
      <w:r>
        <w:rPr>
          <w:sz w:val="28"/>
          <w:szCs w:val="28"/>
        </w:rPr>
        <w:t xml:space="preserve">                381 212 280  - ředitel školy</w:t>
      </w:r>
    </w:p>
    <w:p w:rsidR="00C263E1" w:rsidRDefault="00C263E1" w:rsidP="00C263E1">
      <w:pPr>
        <w:pStyle w:val="Standard"/>
        <w:rPr>
          <w:sz w:val="28"/>
          <w:szCs w:val="28"/>
        </w:rPr>
      </w:pPr>
      <w:r>
        <w:rPr>
          <w:sz w:val="28"/>
          <w:szCs w:val="28"/>
        </w:rPr>
        <w:t xml:space="preserve">                381 211 828  - školní družina </w:t>
      </w:r>
    </w:p>
    <w:p w:rsidR="00C263E1" w:rsidRDefault="00C263E1" w:rsidP="00C263E1">
      <w:pPr>
        <w:pStyle w:val="Standard"/>
        <w:rPr>
          <w:sz w:val="28"/>
          <w:szCs w:val="28"/>
        </w:rPr>
      </w:pPr>
      <w:r>
        <w:rPr>
          <w:sz w:val="28"/>
          <w:szCs w:val="28"/>
        </w:rPr>
        <w:t xml:space="preserve">                381 212 770  - sborovna</w:t>
      </w:r>
    </w:p>
    <w:p w:rsidR="0058668D" w:rsidRDefault="00C263E1" w:rsidP="00C263E1">
      <w:pPr>
        <w:pStyle w:val="Standard"/>
      </w:pPr>
      <w:r>
        <w:rPr>
          <w:sz w:val="28"/>
          <w:szCs w:val="28"/>
        </w:rPr>
        <w:t xml:space="preserve">                381 212 769  - školník </w:t>
      </w:r>
      <w:r>
        <w:t xml:space="preserve">                                                                                </w:t>
      </w:r>
    </w:p>
    <w:p w:rsidR="00C263E1" w:rsidRPr="005061D2" w:rsidRDefault="00C263E1" w:rsidP="00C263E1">
      <w:pPr>
        <w:pStyle w:val="Standard"/>
      </w:pPr>
      <w:r w:rsidRPr="005061D2">
        <w:rPr>
          <w:color w:val="0000FF"/>
          <w:sz w:val="28"/>
          <w:szCs w:val="28"/>
        </w:rPr>
        <w:t>e-mailová adresa –</w:t>
      </w:r>
      <w:r w:rsidR="000F6E0C">
        <w:rPr>
          <w:sz w:val="28"/>
          <w:szCs w:val="28"/>
        </w:rPr>
        <w:t xml:space="preserve"> </w:t>
      </w:r>
      <w:r w:rsidRPr="005061D2">
        <w:rPr>
          <w:color w:val="0000FF"/>
          <w:sz w:val="28"/>
          <w:szCs w:val="28"/>
          <w:u w:val="single"/>
        </w:rPr>
        <w:t>info@zslibusina.cz</w:t>
      </w:r>
    </w:p>
    <w:p w:rsidR="00C263E1" w:rsidRDefault="00C263E1" w:rsidP="00C263E1">
      <w:pPr>
        <w:pStyle w:val="Standard"/>
        <w:rPr>
          <w:color w:val="0000FF"/>
          <w:sz w:val="28"/>
          <w:szCs w:val="28"/>
          <w:u w:val="single"/>
        </w:rPr>
      </w:pPr>
      <w:r w:rsidRPr="005061D2">
        <w:rPr>
          <w:color w:val="0000FF"/>
          <w:sz w:val="28"/>
          <w:szCs w:val="28"/>
        </w:rPr>
        <w:t xml:space="preserve">www stránky – </w:t>
      </w:r>
      <w:hyperlink r:id="rId11" w:history="1">
        <w:r w:rsidRPr="005061D2">
          <w:rPr>
            <w:color w:val="0000FF"/>
            <w:sz w:val="28"/>
            <w:szCs w:val="28"/>
            <w:u w:val="single"/>
          </w:rPr>
          <w:t>http://www.zslibusina.cz</w:t>
        </w:r>
      </w:hyperlink>
    </w:p>
    <w:p w:rsidR="0058668D" w:rsidRDefault="0058668D" w:rsidP="00C263E1">
      <w:pPr>
        <w:pStyle w:val="Standard"/>
        <w:rPr>
          <w:color w:val="0000FF"/>
          <w:sz w:val="28"/>
          <w:szCs w:val="28"/>
        </w:rPr>
      </w:pPr>
      <w:r w:rsidRPr="0058668D">
        <w:rPr>
          <w:color w:val="0000FF"/>
          <w:sz w:val="28"/>
          <w:szCs w:val="28"/>
        </w:rPr>
        <w:t>datová schránka</w:t>
      </w:r>
      <w:r>
        <w:rPr>
          <w:color w:val="0000FF"/>
          <w:sz w:val="28"/>
          <w:szCs w:val="28"/>
        </w:rPr>
        <w:t xml:space="preserve"> – 9pumjje</w:t>
      </w:r>
    </w:p>
    <w:p w:rsidR="0058668D" w:rsidRPr="0058668D" w:rsidRDefault="0058668D" w:rsidP="00C263E1">
      <w:pPr>
        <w:pStyle w:val="Standard"/>
        <w:rPr>
          <w:sz w:val="28"/>
          <w:szCs w:val="28"/>
        </w:rPr>
      </w:pPr>
      <w:r>
        <w:rPr>
          <w:color w:val="0000FF"/>
          <w:sz w:val="28"/>
          <w:szCs w:val="28"/>
        </w:rPr>
        <w:t>bankovní spojení – Č</w:t>
      </w:r>
      <w:r w:rsidR="003674B5">
        <w:rPr>
          <w:color w:val="0000FF"/>
          <w:sz w:val="28"/>
          <w:szCs w:val="28"/>
        </w:rPr>
        <w:t>eská spořitelna, a. s.     č.</w:t>
      </w:r>
      <w:r>
        <w:rPr>
          <w:color w:val="0000FF"/>
          <w:sz w:val="28"/>
          <w:szCs w:val="28"/>
        </w:rPr>
        <w:t>ú.: 704443379/0800</w:t>
      </w:r>
    </w:p>
    <w:p w:rsidR="00C263E1" w:rsidRDefault="00C263E1" w:rsidP="00C263E1">
      <w:pPr>
        <w:pStyle w:val="Standard"/>
        <w:rPr>
          <w:color w:val="0000FF"/>
          <w:u w:val="single"/>
        </w:rPr>
      </w:pPr>
    </w:p>
    <w:p w:rsidR="00C263E1" w:rsidRDefault="00C263E1" w:rsidP="00C263E1">
      <w:pPr>
        <w:pStyle w:val="Textbody"/>
        <w:jc w:val="both"/>
        <w:rPr>
          <w:sz w:val="28"/>
          <w:szCs w:val="28"/>
        </w:rPr>
      </w:pPr>
      <w:r>
        <w:rPr>
          <w:sz w:val="28"/>
          <w:szCs w:val="28"/>
        </w:rPr>
        <w:t xml:space="preserve">    Základní škola Bechyně, Libušina 164 je příspěvková organizace, kterou zřizuje Město Bechyně. Je to úplná základní škola s prvním i druhým stupněm, školní družinou a školním klubem. Od roku 2007 vyučuje podle vlastního školního vzdělávacího programu pro základní vzdělání nazvaného "Škola pro děti".</w:t>
      </w:r>
    </w:p>
    <w:p w:rsidR="00C263E1" w:rsidRDefault="00C263E1" w:rsidP="00C263E1">
      <w:pPr>
        <w:pStyle w:val="Textbody"/>
        <w:jc w:val="both"/>
        <w:rPr>
          <w:rStyle w:val="StrongEmphasis"/>
          <w:sz w:val="28"/>
          <w:szCs w:val="28"/>
        </w:rPr>
      </w:pPr>
      <w:r>
        <w:rPr>
          <w:rStyle w:val="StrongEmphasis"/>
          <w:sz w:val="28"/>
          <w:szCs w:val="28"/>
        </w:rPr>
        <w:t xml:space="preserve">    Hlavním cílem školy je vychovat občana, jenž je schopen bezproblémového začlenění do společnosti, a poskytnout mu nejvyšší možné vzdělání v rámci jeho možností tak, aby byl náležitě vybaven vědomostmi a dovednostmi potřebnými pro svou další kariéru, a aby dokázal nést odpovědnost za své chování a jednání.</w:t>
      </w:r>
    </w:p>
    <w:p w:rsidR="000F6E0C" w:rsidRDefault="000F6E0C" w:rsidP="00C263E1">
      <w:pPr>
        <w:pStyle w:val="Textbody"/>
        <w:jc w:val="both"/>
        <w:rPr>
          <w:rStyle w:val="StrongEmphasis"/>
          <w:sz w:val="28"/>
          <w:szCs w:val="28"/>
        </w:rPr>
      </w:pPr>
    </w:p>
    <w:p w:rsidR="00371874" w:rsidRPr="0022406D" w:rsidRDefault="00B74D29" w:rsidP="0022406D">
      <w:pPr>
        <w:pStyle w:val="Standard"/>
        <w:jc w:val="center"/>
        <w:rPr>
          <w:b/>
          <w:color w:val="FF0000"/>
          <w:sz w:val="48"/>
          <w:szCs w:val="48"/>
          <w14:glow w14:rad="228600">
            <w14:schemeClr w14:val="accent4">
              <w14:alpha w14:val="60000"/>
              <w14:satMod w14:val="175000"/>
            </w14:schemeClr>
          </w14:glow>
        </w:rPr>
      </w:pPr>
      <w:r>
        <w:rPr>
          <w:b/>
          <w:color w:val="FF0000"/>
          <w:sz w:val="48"/>
          <w:szCs w:val="48"/>
          <w14:glow w14:rad="228600">
            <w14:schemeClr w14:val="accent4">
              <w14:alpha w14:val="60000"/>
              <w14:satMod w14:val="175000"/>
            </w14:schemeClr>
          </w14:glow>
        </w:rPr>
        <w:t>Vedení školy</w:t>
      </w:r>
    </w:p>
    <w:p w:rsidR="00371874" w:rsidRPr="00371874" w:rsidRDefault="00371874" w:rsidP="00371874">
      <w:pPr>
        <w:pStyle w:val="Standard"/>
        <w:rPr>
          <w:sz w:val="28"/>
          <w:szCs w:val="28"/>
        </w:rPr>
      </w:pPr>
      <w:r w:rsidRPr="00371874">
        <w:rPr>
          <w:sz w:val="28"/>
          <w:szCs w:val="28"/>
        </w:rPr>
        <w:t>Ředitel:                                    Mgr. Milan Kožíšek</w:t>
      </w:r>
    </w:p>
    <w:p w:rsidR="00371874" w:rsidRPr="00371874" w:rsidRDefault="00371874" w:rsidP="00371874">
      <w:pPr>
        <w:pStyle w:val="Standard"/>
        <w:rPr>
          <w:sz w:val="28"/>
          <w:szCs w:val="28"/>
        </w:rPr>
      </w:pPr>
      <w:r w:rsidRPr="00371874">
        <w:rPr>
          <w:sz w:val="28"/>
          <w:szCs w:val="28"/>
        </w:rPr>
        <w:t xml:space="preserve">Zástupkyně ředitele:              </w:t>
      </w:r>
      <w:r>
        <w:rPr>
          <w:sz w:val="28"/>
          <w:szCs w:val="28"/>
        </w:rPr>
        <w:t xml:space="preserve">  </w:t>
      </w:r>
      <w:r w:rsidRPr="00371874">
        <w:rPr>
          <w:sz w:val="28"/>
          <w:szCs w:val="28"/>
        </w:rPr>
        <w:t>Mgr. Dana Hájíčková</w:t>
      </w:r>
    </w:p>
    <w:p w:rsidR="00371874" w:rsidRPr="00371874" w:rsidRDefault="00371874" w:rsidP="00371874">
      <w:pPr>
        <w:pStyle w:val="Standard"/>
        <w:rPr>
          <w:sz w:val="28"/>
          <w:szCs w:val="28"/>
        </w:rPr>
      </w:pPr>
      <w:r w:rsidRPr="00371874">
        <w:rPr>
          <w:sz w:val="28"/>
          <w:szCs w:val="28"/>
        </w:rPr>
        <w:t xml:space="preserve">Vedoucí vychovatelka:           </w:t>
      </w:r>
      <w:r>
        <w:rPr>
          <w:sz w:val="28"/>
          <w:szCs w:val="28"/>
        </w:rPr>
        <w:t xml:space="preserve"> </w:t>
      </w:r>
      <w:r w:rsidRPr="00371874">
        <w:rPr>
          <w:sz w:val="28"/>
          <w:szCs w:val="28"/>
        </w:rPr>
        <w:t>Marie Mikolášková</w:t>
      </w:r>
    </w:p>
    <w:p w:rsidR="00371874" w:rsidRPr="00371874" w:rsidRDefault="00371874" w:rsidP="00371874">
      <w:pPr>
        <w:pStyle w:val="Standard"/>
        <w:rPr>
          <w:sz w:val="28"/>
          <w:szCs w:val="28"/>
        </w:rPr>
      </w:pPr>
      <w:r w:rsidRPr="00371874">
        <w:rPr>
          <w:sz w:val="28"/>
          <w:szCs w:val="28"/>
        </w:rPr>
        <w:t xml:space="preserve">Vedoucí školního klubu:       </w:t>
      </w:r>
      <w:r>
        <w:rPr>
          <w:sz w:val="28"/>
          <w:szCs w:val="28"/>
        </w:rPr>
        <w:t xml:space="preserve"> </w:t>
      </w:r>
      <w:r w:rsidRPr="00371874">
        <w:rPr>
          <w:sz w:val="28"/>
          <w:szCs w:val="28"/>
        </w:rPr>
        <w:t xml:space="preserve"> Mgr. Božena Kabíčková</w:t>
      </w:r>
    </w:p>
    <w:p w:rsidR="00371874" w:rsidRDefault="00371874" w:rsidP="00371874">
      <w:pPr>
        <w:pStyle w:val="Standard"/>
        <w:rPr>
          <w:sz w:val="28"/>
          <w:szCs w:val="28"/>
        </w:rPr>
      </w:pPr>
      <w:r w:rsidRPr="00371874">
        <w:rPr>
          <w:sz w:val="28"/>
          <w:szCs w:val="28"/>
        </w:rPr>
        <w:t xml:space="preserve">Vedoucí úklidu:                      </w:t>
      </w:r>
      <w:r>
        <w:rPr>
          <w:sz w:val="28"/>
          <w:szCs w:val="28"/>
        </w:rPr>
        <w:t xml:space="preserve"> </w:t>
      </w:r>
      <w:r w:rsidRPr="00371874">
        <w:rPr>
          <w:sz w:val="28"/>
          <w:szCs w:val="28"/>
        </w:rPr>
        <w:t>Miroslav Topič</w:t>
      </w:r>
    </w:p>
    <w:p w:rsidR="00593737" w:rsidRDefault="00593737" w:rsidP="00371874">
      <w:pPr>
        <w:pStyle w:val="Standard"/>
        <w:rPr>
          <w:sz w:val="28"/>
          <w:szCs w:val="28"/>
        </w:rPr>
      </w:pPr>
    </w:p>
    <w:p w:rsidR="00593737" w:rsidRPr="00012D74" w:rsidRDefault="00593737" w:rsidP="00593737">
      <w:pPr>
        <w:pStyle w:val="Standard"/>
        <w:jc w:val="center"/>
        <w:rPr>
          <w:b/>
          <w:color w:val="FF0000"/>
          <w:sz w:val="48"/>
          <w:szCs w:val="48"/>
          <w14:glow w14:rad="228600">
            <w14:schemeClr w14:val="accent4">
              <w14:alpha w14:val="60000"/>
              <w14:satMod w14:val="175000"/>
            </w14:schemeClr>
          </w14:glow>
        </w:rPr>
      </w:pPr>
      <w:r w:rsidRPr="00012D74">
        <w:rPr>
          <w:b/>
          <w:color w:val="FF0000"/>
          <w:sz w:val="48"/>
          <w:szCs w:val="48"/>
          <w14:glow w14:rad="228600">
            <w14:schemeClr w14:val="accent4">
              <w14:alpha w14:val="60000"/>
              <w14:satMod w14:val="175000"/>
            </w14:schemeClr>
          </w14:glow>
        </w:rPr>
        <w:t>Organizační struktura Základní školy Bechyně, Libušina 164</w:t>
      </w:r>
    </w:p>
    <w:p w:rsidR="00371874" w:rsidRPr="00593737" w:rsidRDefault="00593737" w:rsidP="00371874">
      <w:pPr>
        <w:pStyle w:val="Standard"/>
        <w:rPr>
          <w:sz w:val="28"/>
          <w:szCs w:val="28"/>
        </w:rPr>
      </w:pPr>
      <w:r>
        <w:rPr>
          <w:noProof/>
        </w:rPr>
        <w:drawing>
          <wp:inline distT="0" distB="0" distL="0" distR="0" wp14:anchorId="7A91561C" wp14:editId="34A15C25">
            <wp:extent cx="6429375" cy="3952875"/>
            <wp:effectExtent l="57150" t="0" r="66675" b="0"/>
            <wp:docPr id="36" name="Diagram 3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829F6" w:rsidRDefault="00D829F6" w:rsidP="00D829F6">
      <w:pPr>
        <w:pStyle w:val="Default"/>
        <w:rPr>
          <w:rFonts w:ascii="Times New Roman" w:hAnsi="Times New Roman" w:cs="Times New Roman"/>
        </w:rPr>
      </w:pPr>
    </w:p>
    <w:p w:rsidR="00D829F6" w:rsidRPr="00D829F6" w:rsidRDefault="00D829F6" w:rsidP="00D829F6">
      <w:pPr>
        <w:pStyle w:val="Default"/>
        <w:jc w:val="center"/>
        <w:rPr>
          <w:rFonts w:ascii="Times New Roman" w:hAnsi="Times New Roman" w:cs="Times New Roman"/>
          <w:b/>
          <w:color w:val="FF0000"/>
          <w:sz w:val="40"/>
          <w:szCs w:val="40"/>
          <w14:glow w14:rad="228600">
            <w14:schemeClr w14:val="accent4">
              <w14:alpha w14:val="60000"/>
              <w14:satMod w14:val="175000"/>
            </w14:schemeClr>
          </w14:glow>
        </w:rPr>
      </w:pPr>
      <w:r w:rsidRPr="00D829F6">
        <w:rPr>
          <w:rFonts w:ascii="Times New Roman" w:hAnsi="Times New Roman" w:cs="Times New Roman"/>
          <w:b/>
          <w:color w:val="FF0000"/>
          <w:sz w:val="40"/>
          <w:szCs w:val="40"/>
          <w14:glow w14:rad="228600">
            <w14:schemeClr w14:val="accent4">
              <w14:alpha w14:val="60000"/>
              <w14:satMod w14:val="175000"/>
            </w14:schemeClr>
          </w14:glow>
        </w:rPr>
        <w:t>Koncepce Základní školy Bechyně, Libušina 164</w:t>
      </w:r>
    </w:p>
    <w:p w:rsidR="00D829F6" w:rsidRPr="00D829F6" w:rsidRDefault="00D829F6" w:rsidP="00D829F6">
      <w:pPr>
        <w:pStyle w:val="Default"/>
        <w:jc w:val="center"/>
        <w:rPr>
          <w:rFonts w:ascii="Times New Roman" w:hAnsi="Times New Roman" w:cs="Times New Roman"/>
          <w:b/>
          <w:color w:val="FF0000"/>
          <w:sz w:val="40"/>
          <w:szCs w:val="40"/>
          <w14:glow w14:rad="228600">
            <w14:schemeClr w14:val="accent4">
              <w14:alpha w14:val="60000"/>
              <w14:satMod w14:val="175000"/>
            </w14:schemeClr>
          </w14:glow>
        </w:rPr>
      </w:pPr>
      <w:r w:rsidRPr="00D829F6">
        <w:rPr>
          <w:rFonts w:ascii="Times New Roman" w:hAnsi="Times New Roman" w:cs="Times New Roman"/>
          <w:b/>
          <w:color w:val="FF0000"/>
          <w:sz w:val="40"/>
          <w:szCs w:val="40"/>
          <w14:glow w14:rad="228600">
            <w14:schemeClr w14:val="accent4">
              <w14:alpha w14:val="60000"/>
              <w14:satMod w14:val="175000"/>
            </w14:schemeClr>
          </w14:glow>
        </w:rPr>
        <w:t>(od 1. 9. 2013)</w:t>
      </w:r>
    </w:p>
    <w:p w:rsidR="00D829F6" w:rsidRPr="00136C42" w:rsidRDefault="00D829F6" w:rsidP="00D829F6">
      <w:pPr>
        <w:pStyle w:val="Bezmezer"/>
        <w:rPr>
          <w:rFonts w:ascii="Times New Roman" w:hAnsi="Times New Roman"/>
          <w:b/>
          <w:sz w:val="32"/>
          <w:szCs w:val="32"/>
          <w:u w:val="single"/>
        </w:rPr>
      </w:pPr>
      <w:r w:rsidRPr="00136C42">
        <w:rPr>
          <w:rFonts w:ascii="Times New Roman" w:hAnsi="Times New Roman"/>
          <w:b/>
          <w:sz w:val="32"/>
          <w:szCs w:val="32"/>
        </w:rPr>
        <w:t xml:space="preserve">I. </w:t>
      </w:r>
      <w:r w:rsidRPr="00136C42">
        <w:rPr>
          <w:rFonts w:ascii="Times New Roman" w:hAnsi="Times New Roman"/>
          <w:b/>
          <w:sz w:val="32"/>
          <w:szCs w:val="32"/>
          <w:u w:val="single"/>
        </w:rPr>
        <w:t>Základní cíl:</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vychovat občana, jenž je schopen bezproblémového začlenění do společnosti a poskytnout mu nejvyšší možné vzdělání v rámci jeho možností tak, aby byl náležitě vybaven vědomostmi a dovednostmi potřebnými pro svou další kariéru a aby dokázal nést odpovědnost za své chování a jednání</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poskytnout žákům kvalitní základy všeobecného vzdělání. Vytvořit podmínky pro další vzdělávání, komunikaci mezi lidmi a uplatnění v životě</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rozvíjet osobnost každého žáka, aby byl schopen samostatně myslet, svobodně se rozhodovat a projevovat se jako demokratický občan, to vše v souladu s obecně uznávanými životními a mravními hodnotami</w:t>
      </w:r>
    </w:p>
    <w:p w:rsidR="00D829F6" w:rsidRPr="00136C42" w:rsidRDefault="00D829F6" w:rsidP="00D829F6">
      <w:pPr>
        <w:pStyle w:val="Bezmezer"/>
        <w:rPr>
          <w:rFonts w:ascii="Times New Roman" w:hAnsi="Times New Roman"/>
          <w:sz w:val="16"/>
          <w:szCs w:val="16"/>
        </w:rPr>
      </w:pPr>
    </w:p>
    <w:p w:rsidR="00D829F6" w:rsidRPr="00136C42" w:rsidRDefault="00D829F6" w:rsidP="00D829F6">
      <w:pPr>
        <w:pStyle w:val="Bezmezer"/>
        <w:rPr>
          <w:rFonts w:ascii="Times New Roman" w:hAnsi="Times New Roman"/>
          <w:b/>
          <w:sz w:val="32"/>
          <w:szCs w:val="32"/>
        </w:rPr>
      </w:pPr>
      <w:r w:rsidRPr="00136C42">
        <w:rPr>
          <w:rFonts w:ascii="Times New Roman" w:hAnsi="Times New Roman"/>
          <w:b/>
          <w:sz w:val="32"/>
          <w:szCs w:val="32"/>
        </w:rPr>
        <w:t xml:space="preserve">II. </w:t>
      </w:r>
      <w:r w:rsidRPr="00136C42">
        <w:rPr>
          <w:rFonts w:ascii="Times New Roman" w:hAnsi="Times New Roman"/>
          <w:b/>
          <w:sz w:val="32"/>
          <w:szCs w:val="32"/>
          <w:u w:val="single"/>
        </w:rPr>
        <w:t>Prostředky k dosažení cíle:</w:t>
      </w:r>
    </w:p>
    <w:p w:rsidR="00D829F6" w:rsidRPr="00136C42" w:rsidRDefault="00D829F6" w:rsidP="00D829F6">
      <w:pPr>
        <w:pStyle w:val="Bezmezer"/>
        <w:rPr>
          <w:rFonts w:ascii="Times New Roman" w:hAnsi="Times New Roman"/>
          <w:sz w:val="16"/>
          <w:szCs w:val="16"/>
        </w:rPr>
      </w:pPr>
    </w:p>
    <w:p w:rsidR="00D829F6" w:rsidRPr="00136C42" w:rsidRDefault="00D829F6" w:rsidP="00D829F6">
      <w:pPr>
        <w:pStyle w:val="Bezmezer"/>
        <w:jc w:val="both"/>
        <w:rPr>
          <w:rFonts w:ascii="Times New Roman" w:hAnsi="Times New Roman"/>
          <w:b/>
          <w:sz w:val="28"/>
          <w:szCs w:val="28"/>
        </w:rPr>
      </w:pPr>
      <w:r w:rsidRPr="00136C42">
        <w:rPr>
          <w:rFonts w:ascii="Times New Roman" w:hAnsi="Times New Roman"/>
          <w:b/>
          <w:sz w:val="28"/>
          <w:szCs w:val="28"/>
        </w:rPr>
        <w:t xml:space="preserve">1. </w:t>
      </w:r>
      <w:r w:rsidRPr="00136C42">
        <w:rPr>
          <w:rFonts w:ascii="Times New Roman" w:hAnsi="Times New Roman"/>
          <w:b/>
          <w:sz w:val="28"/>
          <w:szCs w:val="28"/>
          <w:u w:val="single"/>
        </w:rPr>
        <w:t>Školní vzdělávací program školy „Škola pro děti“</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xml:space="preserve">- základním prostředkem k dosažení cílů je plnění vzdělávacího programu Škola pro děti, rozpracovaným tematickým plánem školy do jednotlivých předmětů (viz tematické plány školy). </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xml:space="preserve">- při plnění vzdělávacího programu je důležité, aby vedle cílů poznávacích byly </w:t>
      </w:r>
      <w:r>
        <w:rPr>
          <w:rFonts w:ascii="Times New Roman" w:hAnsi="Times New Roman"/>
          <w:sz w:val="28"/>
          <w:szCs w:val="28"/>
        </w:rPr>
        <w:t xml:space="preserve">i </w:t>
      </w:r>
      <w:r w:rsidRPr="00FA6247">
        <w:rPr>
          <w:rFonts w:ascii="Times New Roman" w:hAnsi="Times New Roman"/>
          <w:sz w:val="28"/>
          <w:szCs w:val="28"/>
        </w:rPr>
        <w:t>cíle hodnotové, orientované k formování osobnostních rysů a mravních vlastností žáků.</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zaměřit se na čtenářskou gramotnost žáků</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zaměřit se na výuku cizích jazyků (formou volitelných předmětů, kroužků cizích jazyků, grantových programů)</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pokračovat ve školních zájezdech do anglicky a německy mluvících zemí</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xml:space="preserve">- zaměřit se na výuku počítačové gramotnosti (využívat počítačovou učebnu </w:t>
      </w:r>
      <w:r>
        <w:rPr>
          <w:rFonts w:ascii="Times New Roman" w:hAnsi="Times New Roman"/>
          <w:sz w:val="28"/>
          <w:szCs w:val="28"/>
        </w:rPr>
        <w:t xml:space="preserve">               </w:t>
      </w:r>
      <w:r w:rsidRPr="00FA6247">
        <w:rPr>
          <w:rFonts w:ascii="Times New Roman" w:hAnsi="Times New Roman"/>
          <w:sz w:val="28"/>
          <w:szCs w:val="28"/>
        </w:rPr>
        <w:t>i v jiných předmětech, důraz na vyhledávání informací na internetu)</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modernizovat počítačovou učebnu</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zlepšit komunikační a prezentační dovednosti žáků</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zaměřit se na finanční gramotnost žáků</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vést žáky k ekologickému myšlení (ochrana přírody, separace odpadu)</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dle finančních možností školy vybavovat i další učebny počítači, dataprojektory a interaktivními tabulemi</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možnost připojení na internet ve většině tříd</w:t>
      </w:r>
    </w:p>
    <w:p w:rsidR="00D829F6" w:rsidRPr="007F712B" w:rsidRDefault="00D829F6" w:rsidP="00D829F6">
      <w:pPr>
        <w:pStyle w:val="Bezmezer"/>
        <w:rPr>
          <w:rFonts w:ascii="Times New Roman" w:hAnsi="Times New Roman"/>
          <w:sz w:val="16"/>
          <w:szCs w:val="16"/>
        </w:rPr>
      </w:pPr>
    </w:p>
    <w:p w:rsidR="00D829F6" w:rsidRPr="00136C42" w:rsidRDefault="00D829F6" w:rsidP="00D829F6">
      <w:pPr>
        <w:pStyle w:val="Bezmezer"/>
        <w:rPr>
          <w:rFonts w:ascii="Times New Roman" w:hAnsi="Times New Roman"/>
          <w:b/>
          <w:sz w:val="28"/>
          <w:szCs w:val="28"/>
        </w:rPr>
      </w:pPr>
      <w:r w:rsidRPr="00136C42">
        <w:rPr>
          <w:rFonts w:ascii="Times New Roman" w:hAnsi="Times New Roman"/>
          <w:b/>
          <w:sz w:val="28"/>
          <w:szCs w:val="28"/>
        </w:rPr>
        <w:t xml:space="preserve">2. </w:t>
      </w:r>
      <w:r w:rsidRPr="00136C42">
        <w:rPr>
          <w:rFonts w:ascii="Times New Roman" w:hAnsi="Times New Roman"/>
          <w:b/>
          <w:sz w:val="28"/>
          <w:szCs w:val="28"/>
          <w:u w:val="single"/>
        </w:rPr>
        <w:t>Klima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xml:space="preserve">- zaměřovat se na celkové kulturní prostředí školy, na kvalitu řízení (všechny složky, nejenom ředitel školy) a na systém mezilidských vztahů. Ten je dán především vztahy mezi učiteli a žáky, mezi učiteli a ostatními pracovníky školy, učiteli a rodiči, vztahy mezi vedením školy a pedagogickým sborem a v neposlední řadě i mezi žáky samotnými. </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dále rozvíjet loajalitu ke škole, která je dána podporou cílů školy a zájem o vše, co s prací školy souvisí.</w:t>
      </w:r>
    </w:p>
    <w:p w:rsidR="00D829F6" w:rsidRPr="007F712B" w:rsidRDefault="00D829F6" w:rsidP="00D829F6">
      <w:pPr>
        <w:pStyle w:val="Bezmezer"/>
        <w:rPr>
          <w:rFonts w:ascii="Times New Roman" w:hAnsi="Times New Roman"/>
          <w:sz w:val="16"/>
          <w:szCs w:val="16"/>
        </w:rPr>
      </w:pPr>
    </w:p>
    <w:p w:rsidR="00D829F6" w:rsidRPr="00136C42" w:rsidRDefault="00D829F6" w:rsidP="00D829F6">
      <w:pPr>
        <w:pStyle w:val="Bezmezer"/>
        <w:rPr>
          <w:rFonts w:ascii="Times New Roman" w:hAnsi="Times New Roman"/>
          <w:b/>
          <w:sz w:val="28"/>
          <w:szCs w:val="28"/>
        </w:rPr>
      </w:pPr>
      <w:r w:rsidRPr="00136C42">
        <w:rPr>
          <w:rFonts w:ascii="Times New Roman" w:hAnsi="Times New Roman"/>
          <w:b/>
          <w:sz w:val="28"/>
          <w:szCs w:val="28"/>
        </w:rPr>
        <w:t xml:space="preserve">3. </w:t>
      </w:r>
      <w:r w:rsidRPr="00136C42">
        <w:rPr>
          <w:rFonts w:ascii="Times New Roman" w:hAnsi="Times New Roman"/>
          <w:b/>
          <w:sz w:val="28"/>
          <w:szCs w:val="28"/>
          <w:u w:val="single"/>
        </w:rPr>
        <w:t>Organizace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mít vypracovaný organizační řád školy se všemi kompetencemi a organizační dokumentaci školy (školní řád, pracovní řád...), neustále je inovovat, aby odpovídaly skutečným potřebám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při vlastním organizování prosazovat osobní zodpovědnost a zainteresovanost, dále autoritu, která vychází z osobních a profesionálních kvalit. Vedle vztahu nadřízenosti a podřízenosti uplatňovat i další formy komunikace (informace, rady, výměna názorů apod.).</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zajistit jednotný systém informovanosti pracovníků (provozní porady, pedagogické porady, jasné a přesné informace)</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pravidelně hodnotit chod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pravidelně kontrolovat a hodnotit práci učitelů a provozních zaměstnanců, vyzdvihovat klady a nezakrývat nedostatky v práci</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stanovit jasná a konkrétní pravidla osobního hodnocení</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při tvorbě úvazků, rozvrhů a dozorů vycházet z přání učitelů (pokud je to z hlediska provozu školy možné)</w:t>
      </w:r>
    </w:p>
    <w:p w:rsidR="00D829F6" w:rsidRPr="007F712B" w:rsidRDefault="00D829F6" w:rsidP="00D829F6">
      <w:pPr>
        <w:pStyle w:val="Bezmezer"/>
        <w:rPr>
          <w:rFonts w:ascii="Times New Roman" w:hAnsi="Times New Roman"/>
          <w:sz w:val="16"/>
          <w:szCs w:val="16"/>
        </w:rPr>
      </w:pPr>
    </w:p>
    <w:p w:rsidR="00D829F6" w:rsidRPr="00136C42" w:rsidRDefault="00D829F6" w:rsidP="00D829F6">
      <w:pPr>
        <w:pStyle w:val="Bezmezer"/>
        <w:rPr>
          <w:rFonts w:ascii="Times New Roman" w:hAnsi="Times New Roman"/>
          <w:b/>
          <w:sz w:val="28"/>
          <w:szCs w:val="28"/>
        </w:rPr>
      </w:pPr>
      <w:r w:rsidRPr="00136C42">
        <w:rPr>
          <w:rFonts w:ascii="Times New Roman" w:hAnsi="Times New Roman"/>
          <w:b/>
          <w:sz w:val="28"/>
          <w:szCs w:val="28"/>
        </w:rPr>
        <w:t xml:space="preserve">4. </w:t>
      </w:r>
      <w:r w:rsidRPr="00136C42">
        <w:rPr>
          <w:rFonts w:ascii="Times New Roman" w:hAnsi="Times New Roman"/>
          <w:b/>
          <w:sz w:val="28"/>
          <w:szCs w:val="28"/>
          <w:u w:val="single"/>
        </w:rPr>
        <w:t>Talentovaní a integrovaní žáci</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Škola bude vy</w:t>
      </w:r>
      <w:r>
        <w:rPr>
          <w:rFonts w:ascii="Times New Roman" w:hAnsi="Times New Roman"/>
          <w:sz w:val="28"/>
          <w:szCs w:val="28"/>
        </w:rPr>
        <w:t>tvářet prostor pro všechny žáky, škola má bezbariérový přístup.</w:t>
      </w:r>
      <w:r w:rsidRPr="00FA6247">
        <w:rPr>
          <w:rFonts w:ascii="Times New Roman" w:hAnsi="Times New Roman"/>
          <w:sz w:val="28"/>
          <w:szCs w:val="28"/>
        </w:rPr>
        <w:t xml:space="preserve"> </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xml:space="preserve">- na 1. a 2. stupni umožní integrovaným žákům slovní hodnocení. </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ve spolupráci s výchovným poradcem bude pečovat o žáky se specifickými poruchami učení a chování.</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v učebním plánu 2. stupně umožní diferenciaci (povinně volitelné předměty, nepovinné předměty)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knihovna školy se přemění na informační centrum.</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pro talentované žáky bude zpracován školní systém soutěží, na který budou navazovat okresní a krajská kola.</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budou hodnoceny výstupy žáků (absolvent 1. stupně a závěrečná zkouška v 9. ročníku).</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logopedická péče pro děti s vadami řeči</w:t>
      </w:r>
    </w:p>
    <w:p w:rsidR="00D829F6" w:rsidRPr="007F712B" w:rsidRDefault="00D829F6" w:rsidP="00D829F6">
      <w:pPr>
        <w:pStyle w:val="Bezmezer"/>
        <w:rPr>
          <w:rFonts w:ascii="Times New Roman" w:hAnsi="Times New Roman"/>
          <w:sz w:val="16"/>
          <w:szCs w:val="16"/>
        </w:rPr>
      </w:pPr>
    </w:p>
    <w:p w:rsidR="00D829F6" w:rsidRPr="006D368B" w:rsidRDefault="00D829F6" w:rsidP="00D829F6">
      <w:pPr>
        <w:pStyle w:val="Bezmezer"/>
        <w:rPr>
          <w:rFonts w:ascii="Times New Roman" w:hAnsi="Times New Roman"/>
          <w:b/>
          <w:sz w:val="28"/>
          <w:szCs w:val="28"/>
        </w:rPr>
      </w:pPr>
      <w:r w:rsidRPr="006D368B">
        <w:rPr>
          <w:rFonts w:ascii="Times New Roman" w:hAnsi="Times New Roman"/>
          <w:b/>
          <w:sz w:val="28"/>
          <w:szCs w:val="28"/>
        </w:rPr>
        <w:t xml:space="preserve">5. </w:t>
      </w:r>
      <w:r w:rsidRPr="006D368B">
        <w:rPr>
          <w:rFonts w:ascii="Times New Roman" w:hAnsi="Times New Roman"/>
          <w:b/>
          <w:sz w:val="28"/>
          <w:szCs w:val="28"/>
          <w:u w:val="single"/>
        </w:rPr>
        <w:t>Mimotřídní a zájmová činnost</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Mimotřídní a zájmová činnost musí být přirozenou součástí výchovně vzdělávacího procesu. Zaměří se především na:</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práci školní družiny a školního klubu</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další výchovy, jako je sexuální, protidrogová, dopravní, environmentální</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pořádání sportovních činností a aktivit</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zřízení přestávkových hracích koutů, využití venkovního hřiště a zahrady</w:t>
      </w:r>
    </w:p>
    <w:p w:rsidR="00D829F6" w:rsidRPr="00136C42" w:rsidRDefault="00D829F6" w:rsidP="00D829F6">
      <w:pPr>
        <w:pStyle w:val="Bezmezer"/>
        <w:jc w:val="both"/>
        <w:rPr>
          <w:rFonts w:ascii="Times New Roman" w:hAnsi="Times New Roman"/>
          <w:sz w:val="24"/>
          <w:szCs w:val="24"/>
        </w:rPr>
      </w:pPr>
      <w:r w:rsidRPr="00FA6247">
        <w:rPr>
          <w:rFonts w:ascii="Times New Roman" w:hAnsi="Times New Roman"/>
          <w:sz w:val="28"/>
          <w:szCs w:val="28"/>
        </w:rPr>
        <w:t>- vybavení venkovního hřiště</w:t>
      </w:r>
    </w:p>
    <w:p w:rsidR="00D829F6" w:rsidRPr="007F712B" w:rsidRDefault="00D829F6" w:rsidP="00D829F6">
      <w:pPr>
        <w:pStyle w:val="Bezmezer"/>
        <w:rPr>
          <w:rFonts w:ascii="Times New Roman" w:hAnsi="Times New Roman"/>
          <w:b/>
          <w:sz w:val="16"/>
          <w:szCs w:val="16"/>
        </w:rPr>
      </w:pPr>
    </w:p>
    <w:p w:rsidR="00D829F6" w:rsidRPr="006D368B" w:rsidRDefault="00D829F6" w:rsidP="00D829F6">
      <w:pPr>
        <w:pStyle w:val="Bezmezer"/>
        <w:rPr>
          <w:rFonts w:ascii="Times New Roman" w:hAnsi="Times New Roman"/>
          <w:b/>
          <w:sz w:val="28"/>
          <w:szCs w:val="28"/>
        </w:rPr>
      </w:pPr>
      <w:r w:rsidRPr="006D368B">
        <w:rPr>
          <w:rFonts w:ascii="Times New Roman" w:hAnsi="Times New Roman"/>
          <w:b/>
          <w:sz w:val="28"/>
          <w:szCs w:val="28"/>
        </w:rPr>
        <w:t xml:space="preserve">6. </w:t>
      </w:r>
      <w:r w:rsidRPr="006D368B">
        <w:rPr>
          <w:rFonts w:ascii="Times New Roman" w:hAnsi="Times New Roman"/>
          <w:b/>
          <w:sz w:val="28"/>
          <w:szCs w:val="28"/>
          <w:u w:val="single"/>
        </w:rPr>
        <w:t>Škola a veřejnost</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velmi intenzívně spolupracovat s rodiči, poskytovat jim základní a objektivní informace o škole a informovat je o studijních výsledcích dětí. Snažit se více rozvíjet oboustranný tok informací  (rodiče o škole).</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xml:space="preserve">- veřejnosti poskytovat základní a objektivní informace o škole, nabízet jim vhodné služby (jazykové a počítačové kurzy, pronájem tělocvičny). </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připravovat pro rodiče kulturní programy (vernisáž, akademie).</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základní a aktuální informace zveřejňovat na internetových stránkách školy</w:t>
      </w:r>
    </w:p>
    <w:p w:rsidR="00D829F6" w:rsidRPr="00136C42" w:rsidRDefault="00D829F6" w:rsidP="00D829F6">
      <w:pPr>
        <w:pStyle w:val="Bezmezer"/>
        <w:jc w:val="both"/>
        <w:rPr>
          <w:rFonts w:ascii="Times New Roman" w:hAnsi="Times New Roman"/>
          <w:sz w:val="28"/>
          <w:szCs w:val="28"/>
        </w:rPr>
      </w:pPr>
    </w:p>
    <w:p w:rsidR="007F712B" w:rsidRDefault="007F712B" w:rsidP="00D829F6">
      <w:pPr>
        <w:pStyle w:val="Bezmezer"/>
        <w:rPr>
          <w:rFonts w:ascii="Times New Roman" w:hAnsi="Times New Roman"/>
          <w:b/>
          <w:sz w:val="28"/>
          <w:szCs w:val="28"/>
          <w:u w:val="single"/>
        </w:rPr>
      </w:pPr>
    </w:p>
    <w:p w:rsidR="00D829F6" w:rsidRPr="006D368B" w:rsidRDefault="00D829F6" w:rsidP="00D829F6">
      <w:pPr>
        <w:pStyle w:val="Bezmezer"/>
        <w:rPr>
          <w:rFonts w:ascii="Times New Roman" w:hAnsi="Times New Roman"/>
          <w:b/>
          <w:sz w:val="28"/>
          <w:szCs w:val="28"/>
          <w:u w:val="single"/>
        </w:rPr>
      </w:pPr>
      <w:r w:rsidRPr="006D368B">
        <w:rPr>
          <w:rFonts w:ascii="Times New Roman" w:hAnsi="Times New Roman"/>
          <w:b/>
          <w:sz w:val="28"/>
          <w:szCs w:val="28"/>
          <w:u w:val="single"/>
        </w:rPr>
        <w:t>7. Ekonomická a materiálně-technická oblast</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pokračovat v bezbariérovém zpřístupnění školy (výtah do 2. patra), aby pohybově postižené děti mohly docházet na výuku i do odborných učeben ve 2. patře (např. počítačová učebna, učebna dějepisu, učebna výtvarné výchovy, školní kuchyňka)</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získávat vedlejší finanční prostředky pronajímáním sportovní haly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snažit se o zachování provozu výdejny stravy v budově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zajištění výměny oken v části staré budovy (obrovské úniky tepla)</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postupný nákup nových lavic a židlí odpovídající věku a výšce dítěte</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nákup nových učebnic provádět promyšleně na základě doporučení příslušných předmětových komisí nebo metodických sdružení a v závislosti na finančních prostředcích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při velkých investičních akcích a rekonstrukcích úzce spolupracovat se zřizovatelem školy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jednat s rodiči – podnikateli o možnosti sponzoringu školy</w:t>
      </w:r>
    </w:p>
    <w:p w:rsidR="00D829F6" w:rsidRPr="00136C42" w:rsidRDefault="00D829F6" w:rsidP="00D829F6">
      <w:pPr>
        <w:pStyle w:val="Bezmezer"/>
        <w:jc w:val="both"/>
        <w:rPr>
          <w:rFonts w:ascii="Times New Roman" w:hAnsi="Times New Roman"/>
          <w:sz w:val="24"/>
          <w:szCs w:val="24"/>
        </w:rPr>
      </w:pPr>
      <w:r w:rsidRPr="00FA6247">
        <w:rPr>
          <w:rFonts w:ascii="Times New Roman" w:hAnsi="Times New Roman"/>
          <w:sz w:val="28"/>
          <w:szCs w:val="28"/>
        </w:rPr>
        <w:t>- výhledově vybudovat atletické sportoviště na pozemku za školou</w:t>
      </w:r>
    </w:p>
    <w:p w:rsidR="00D829F6" w:rsidRPr="007F712B" w:rsidRDefault="00D829F6" w:rsidP="00D829F6">
      <w:pPr>
        <w:pStyle w:val="Bezmezer"/>
        <w:rPr>
          <w:rFonts w:ascii="Times New Roman" w:hAnsi="Times New Roman"/>
          <w:sz w:val="16"/>
          <w:szCs w:val="16"/>
        </w:rPr>
      </w:pPr>
    </w:p>
    <w:p w:rsidR="00D829F6" w:rsidRPr="006D368B" w:rsidRDefault="00D829F6" w:rsidP="00D829F6">
      <w:pPr>
        <w:pStyle w:val="Bezmezer"/>
        <w:rPr>
          <w:rFonts w:ascii="Times New Roman" w:hAnsi="Times New Roman"/>
          <w:b/>
          <w:sz w:val="28"/>
          <w:szCs w:val="28"/>
        </w:rPr>
      </w:pPr>
      <w:r w:rsidRPr="006D368B">
        <w:rPr>
          <w:rFonts w:ascii="Times New Roman" w:hAnsi="Times New Roman"/>
          <w:b/>
          <w:sz w:val="28"/>
          <w:szCs w:val="28"/>
        </w:rPr>
        <w:t xml:space="preserve">8. </w:t>
      </w:r>
      <w:r w:rsidRPr="006D368B">
        <w:rPr>
          <w:rFonts w:ascii="Times New Roman" w:hAnsi="Times New Roman"/>
          <w:b/>
          <w:sz w:val="28"/>
          <w:szCs w:val="28"/>
          <w:u w:val="single"/>
        </w:rPr>
        <w:t>Nové trendy</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V souvislosti se současnými trendy se škola zaměří:</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na výpočetní techniku, aby každý žák, který dokončí docházku v základní škole, ovládal uživatelsky výpočetní techniku a uměl pracovat s internetem</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na celkovou rekonstrukci počítačové učebny (výměna počítačů, sjednocení programového vybavení počítačů</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na cizí jazyky, aby každý žák, který dokončí docházku, ovládal jeden cizí jazyk dle vlastního výběru (nebo alespoň základní komunikaci v cizím jazyku) a aktivní žáci i další cizí jazyk</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na mezinárodní projekty, v nichž žáci využijí cizí jazyk</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na čtenářskou gramotnost žáků (čtení s porozuměním)</w:t>
      </w:r>
    </w:p>
    <w:p w:rsidR="00D829F6" w:rsidRPr="00FA6247" w:rsidRDefault="00D829F6" w:rsidP="00D829F6">
      <w:pPr>
        <w:pStyle w:val="Bezmezer"/>
        <w:jc w:val="both"/>
        <w:rPr>
          <w:rFonts w:ascii="Times New Roman" w:hAnsi="Times New Roman"/>
          <w:sz w:val="28"/>
          <w:szCs w:val="28"/>
        </w:rPr>
      </w:pPr>
      <w:r w:rsidRPr="00FA6247">
        <w:rPr>
          <w:rFonts w:ascii="Times New Roman" w:hAnsi="Times New Roman"/>
          <w:sz w:val="28"/>
          <w:szCs w:val="28"/>
        </w:rPr>
        <w:t>- zvýšení zájmu o matematiku (zatraktivnění učiva)</w:t>
      </w:r>
    </w:p>
    <w:p w:rsidR="00D829F6" w:rsidRDefault="00D829F6" w:rsidP="007F712B">
      <w:pPr>
        <w:pStyle w:val="Bezmezer"/>
        <w:jc w:val="both"/>
        <w:rPr>
          <w:rFonts w:ascii="Times New Roman" w:hAnsi="Times New Roman"/>
          <w:sz w:val="28"/>
          <w:szCs w:val="28"/>
        </w:rPr>
      </w:pPr>
      <w:r w:rsidRPr="00FA6247">
        <w:rPr>
          <w:rFonts w:ascii="Times New Roman" w:hAnsi="Times New Roman"/>
          <w:sz w:val="28"/>
          <w:szCs w:val="28"/>
        </w:rPr>
        <w:t xml:space="preserve">- na finanční matematiku </w:t>
      </w:r>
      <w:r w:rsidR="007F712B">
        <w:rPr>
          <w:rFonts w:ascii="Times New Roman" w:hAnsi="Times New Roman"/>
          <w:sz w:val="28"/>
          <w:szCs w:val="28"/>
        </w:rPr>
        <w:t>(řešení úloh z reálného života)</w:t>
      </w:r>
    </w:p>
    <w:p w:rsidR="007F712B" w:rsidRPr="007F712B" w:rsidRDefault="007F712B" w:rsidP="007F712B">
      <w:pPr>
        <w:pStyle w:val="Bezmezer"/>
        <w:jc w:val="both"/>
        <w:rPr>
          <w:rFonts w:ascii="Times New Roman" w:hAnsi="Times New Roman"/>
          <w:sz w:val="28"/>
          <w:szCs w:val="28"/>
        </w:rPr>
      </w:pPr>
    </w:p>
    <w:p w:rsidR="00860BF9" w:rsidRPr="00860BF9" w:rsidRDefault="00860BF9" w:rsidP="00860BF9">
      <w:pPr>
        <w:pStyle w:val="Standard"/>
        <w:jc w:val="center"/>
        <w:rPr>
          <w:b/>
          <w:color w:val="FF0000"/>
          <w:sz w:val="48"/>
          <w:szCs w:val="48"/>
          <w14:glow w14:rad="228600">
            <w14:schemeClr w14:val="accent4">
              <w14:alpha w14:val="60000"/>
              <w14:satMod w14:val="175000"/>
            </w14:schemeClr>
          </w14:glow>
        </w:rPr>
      </w:pPr>
      <w:r w:rsidRPr="00860BF9">
        <w:rPr>
          <w:b/>
          <w:color w:val="FF0000"/>
          <w:sz w:val="48"/>
          <w:szCs w:val="48"/>
          <w14:glow w14:rad="228600">
            <w14:schemeClr w14:val="accent4">
              <w14:alpha w14:val="60000"/>
              <w14:satMod w14:val="175000"/>
            </w14:schemeClr>
          </w14:glow>
        </w:rPr>
        <w:t>Školská rada</w:t>
      </w:r>
    </w:p>
    <w:p w:rsidR="00860BF9" w:rsidRDefault="00860BF9" w:rsidP="00860BF9">
      <w:pPr>
        <w:pStyle w:val="Standard"/>
        <w:rPr>
          <w:sz w:val="28"/>
          <w:szCs w:val="28"/>
        </w:rPr>
      </w:pPr>
    </w:p>
    <w:p w:rsidR="00860BF9" w:rsidRDefault="009C3DC4" w:rsidP="00860BF9">
      <w:pPr>
        <w:pStyle w:val="Standard"/>
        <w:rPr>
          <w:sz w:val="28"/>
          <w:szCs w:val="28"/>
        </w:rPr>
      </w:pPr>
      <w:r>
        <w:rPr>
          <w:sz w:val="28"/>
          <w:szCs w:val="28"/>
        </w:rPr>
        <w:t>Školská rada pracuje</w:t>
      </w:r>
      <w:r w:rsidR="00593737">
        <w:rPr>
          <w:sz w:val="28"/>
          <w:szCs w:val="28"/>
        </w:rPr>
        <w:t xml:space="preserve"> </w:t>
      </w:r>
      <w:r w:rsidR="00860BF9">
        <w:rPr>
          <w:sz w:val="28"/>
          <w:szCs w:val="28"/>
        </w:rPr>
        <w:t xml:space="preserve"> od listopadu 2012 v tomto složení:</w:t>
      </w:r>
    </w:p>
    <w:p w:rsidR="00860BF9" w:rsidRDefault="00593737" w:rsidP="00593737">
      <w:pPr>
        <w:pStyle w:val="Standard"/>
        <w:ind w:left="1440"/>
        <w:rPr>
          <w:sz w:val="28"/>
          <w:szCs w:val="28"/>
        </w:rPr>
      </w:pPr>
      <w:r>
        <w:rPr>
          <w:sz w:val="28"/>
          <w:szCs w:val="28"/>
        </w:rPr>
        <w:t xml:space="preserve">-         </w:t>
      </w:r>
      <w:r w:rsidR="00860BF9">
        <w:rPr>
          <w:sz w:val="28"/>
          <w:szCs w:val="28"/>
        </w:rPr>
        <w:t>Ivan Horňák – předseda – volen za rodiče žáků</w:t>
      </w:r>
    </w:p>
    <w:p w:rsidR="00860BF9" w:rsidRDefault="00860BF9" w:rsidP="00860BF9">
      <w:pPr>
        <w:pStyle w:val="Standard"/>
        <w:numPr>
          <w:ilvl w:val="0"/>
          <w:numId w:val="1"/>
        </w:numPr>
        <w:ind w:left="1440" w:firstLine="0"/>
        <w:rPr>
          <w:sz w:val="28"/>
          <w:szCs w:val="28"/>
        </w:rPr>
      </w:pPr>
      <w:r>
        <w:rPr>
          <w:sz w:val="28"/>
          <w:szCs w:val="28"/>
        </w:rPr>
        <w:t>Mgr. Martina Škrhová – volena za učitele</w:t>
      </w:r>
    </w:p>
    <w:p w:rsidR="00860BF9" w:rsidRDefault="00860BF9" w:rsidP="00860BF9">
      <w:pPr>
        <w:pStyle w:val="Standard"/>
        <w:numPr>
          <w:ilvl w:val="0"/>
          <w:numId w:val="1"/>
        </w:numPr>
        <w:ind w:left="1440" w:firstLine="0"/>
        <w:rPr>
          <w:sz w:val="28"/>
          <w:szCs w:val="28"/>
        </w:rPr>
      </w:pPr>
      <w:r>
        <w:rPr>
          <w:sz w:val="28"/>
          <w:szCs w:val="28"/>
        </w:rPr>
        <w:t>Ing. Jiří Kokeš – jmenován zřizovatelem</w:t>
      </w:r>
    </w:p>
    <w:p w:rsidR="00593737" w:rsidRDefault="00593737" w:rsidP="00593737">
      <w:pPr>
        <w:pStyle w:val="Standard"/>
        <w:ind w:left="1440"/>
        <w:rPr>
          <w:sz w:val="28"/>
          <w:szCs w:val="28"/>
        </w:rPr>
      </w:pPr>
    </w:p>
    <w:p w:rsidR="0022406D" w:rsidRPr="00012D74" w:rsidRDefault="00860BF9" w:rsidP="00012D74">
      <w:pPr>
        <w:pStyle w:val="Textbody"/>
        <w:jc w:val="both"/>
        <w:rPr>
          <w:sz w:val="28"/>
          <w:szCs w:val="28"/>
        </w:rPr>
      </w:pPr>
      <w:r w:rsidRPr="00860BF9">
        <w:rPr>
          <w:sz w:val="28"/>
          <w:szCs w:val="28"/>
        </w:rPr>
        <w:t>Školská rada je volena na tři roky.</w:t>
      </w:r>
      <w:r w:rsidR="00593737">
        <w:rPr>
          <w:sz w:val="28"/>
          <w:szCs w:val="28"/>
        </w:rPr>
        <w:t xml:space="preserve"> 17. října 2013 došlo ke změně ve složení školské rady, kdy pan Ivan Horňák byl nahrazen paní Alenou Šlechtovou, která </w:t>
      </w:r>
      <w:r w:rsidR="009C3DC4">
        <w:rPr>
          <w:sz w:val="28"/>
          <w:szCs w:val="28"/>
        </w:rPr>
        <w:t xml:space="preserve">byla </w:t>
      </w:r>
      <w:r w:rsidR="00593737">
        <w:rPr>
          <w:sz w:val="28"/>
          <w:szCs w:val="28"/>
        </w:rPr>
        <w:t>současně</w:t>
      </w:r>
      <w:r w:rsidR="009C3DC4">
        <w:rPr>
          <w:sz w:val="28"/>
          <w:szCs w:val="28"/>
        </w:rPr>
        <w:t xml:space="preserve"> zvolena</w:t>
      </w:r>
      <w:r w:rsidR="003674B5">
        <w:rPr>
          <w:sz w:val="28"/>
          <w:szCs w:val="28"/>
        </w:rPr>
        <w:t xml:space="preserve"> předsedkyní školské rady, protože </w:t>
      </w:r>
      <w:r w:rsidR="0022406D">
        <w:rPr>
          <w:sz w:val="28"/>
          <w:szCs w:val="28"/>
        </w:rPr>
        <w:t>za</w:t>
      </w:r>
      <w:r w:rsidR="003674B5">
        <w:rPr>
          <w:sz w:val="28"/>
          <w:szCs w:val="28"/>
        </w:rPr>
        <w:t>stupuje nejširší skupinu voličů</w:t>
      </w:r>
      <w:r w:rsidR="0022406D">
        <w:rPr>
          <w:sz w:val="28"/>
          <w:szCs w:val="28"/>
        </w:rPr>
        <w:t>.</w:t>
      </w:r>
    </w:p>
    <w:p w:rsidR="000F6E0C" w:rsidRPr="00892F57" w:rsidRDefault="00593737" w:rsidP="00892F57">
      <w:pPr>
        <w:pStyle w:val="Standard"/>
        <w:jc w:val="both"/>
        <w:rPr>
          <w:b/>
          <w:sz w:val="28"/>
          <w:szCs w:val="28"/>
        </w:rPr>
      </w:pPr>
      <w:r>
        <w:rPr>
          <w:rFonts w:cs="Times New Roman"/>
          <w:b/>
          <w:sz w:val="28"/>
          <w:szCs w:val="28"/>
        </w:rPr>
        <w:t xml:space="preserve">Zdůvodnění personální změny ve školské radě: </w:t>
      </w:r>
      <w:r w:rsidRPr="00EA586E">
        <w:rPr>
          <w:rFonts w:cs="Times New Roman"/>
          <w:sz w:val="28"/>
          <w:szCs w:val="28"/>
        </w:rPr>
        <w:t>Pan Ivan Horňák nemůže nadále vykonávat funkci předsedy školské rady, ani být jejím členem</w:t>
      </w:r>
      <w:r>
        <w:rPr>
          <w:rFonts w:cs="Times New Roman"/>
          <w:sz w:val="28"/>
          <w:szCs w:val="28"/>
        </w:rPr>
        <w:t>, protože jeho dcera je od 1. 9. 2013 studentkou táborského gymnázia</w:t>
      </w:r>
      <w:r w:rsidRPr="00EA586E">
        <w:rPr>
          <w:rFonts w:cs="Times New Roman"/>
          <w:sz w:val="28"/>
          <w:szCs w:val="28"/>
        </w:rPr>
        <w:t>.</w:t>
      </w:r>
      <w:r>
        <w:rPr>
          <w:rFonts w:cs="Times New Roman"/>
          <w:sz w:val="28"/>
          <w:szCs w:val="28"/>
        </w:rPr>
        <w:t xml:space="preserve"> </w:t>
      </w:r>
      <w:r w:rsidRPr="00EA586E">
        <w:rPr>
          <w:rFonts w:cs="Times New Roman"/>
          <w:sz w:val="28"/>
          <w:szCs w:val="28"/>
        </w:rPr>
        <w:t xml:space="preserve">Školský zákon č. 561/2004 Sb. § 167 článek 9, písmeno f totiž říká: </w:t>
      </w:r>
      <w:r>
        <w:rPr>
          <w:rFonts w:cs="Times New Roman"/>
          <w:sz w:val="28"/>
          <w:szCs w:val="28"/>
        </w:rPr>
        <w:t xml:space="preserve"> </w:t>
      </w:r>
      <w:r w:rsidRPr="00EA586E">
        <w:rPr>
          <w:b/>
          <w:sz w:val="28"/>
          <w:szCs w:val="28"/>
        </w:rPr>
        <w:t>Funkce člena školské rady skončí před uplynutím funkčního období dnem, kdy zástupce pedago</w:t>
      </w:r>
      <w:r>
        <w:rPr>
          <w:b/>
          <w:sz w:val="28"/>
          <w:szCs w:val="28"/>
        </w:rPr>
        <w:t xml:space="preserve">gických pracovníků přestane být </w:t>
      </w:r>
      <w:r w:rsidRPr="00EA586E">
        <w:rPr>
          <w:b/>
          <w:sz w:val="28"/>
          <w:szCs w:val="28"/>
        </w:rPr>
        <w:t>v pracovněprávním vztahu ke škole nebo u zákonných zástupců nezletilých žáků, nebo studentů dnem, kdy přestane být tento nezletilý žák žákem či studentem školy.</w:t>
      </w:r>
      <w:r>
        <w:rPr>
          <w:b/>
          <w:sz w:val="28"/>
          <w:szCs w:val="28"/>
        </w:rPr>
        <w:t xml:space="preserve"> </w:t>
      </w:r>
    </w:p>
    <w:p w:rsidR="00860BF9" w:rsidRPr="005061D2" w:rsidRDefault="00860BF9" w:rsidP="00860BF9">
      <w:pPr>
        <w:pStyle w:val="Standard"/>
        <w:jc w:val="both"/>
        <w:rPr>
          <w:b/>
          <w:sz w:val="28"/>
          <w:szCs w:val="28"/>
        </w:rPr>
      </w:pPr>
      <w:r w:rsidRPr="005061D2">
        <w:rPr>
          <w:b/>
          <w:sz w:val="28"/>
          <w:szCs w:val="28"/>
          <w:u w:val="single"/>
        </w:rPr>
        <w:t>Pravomoci školské rady</w:t>
      </w:r>
      <w:r w:rsidRPr="005061D2">
        <w:rPr>
          <w:b/>
          <w:sz w:val="28"/>
          <w:szCs w:val="28"/>
        </w:rPr>
        <w:t>:</w:t>
      </w:r>
    </w:p>
    <w:p w:rsidR="00860BF9" w:rsidRPr="00E66AF2" w:rsidRDefault="00860BF9" w:rsidP="00860BF9">
      <w:pPr>
        <w:pStyle w:val="Standard"/>
        <w:jc w:val="both"/>
        <w:rPr>
          <w:sz w:val="28"/>
          <w:szCs w:val="28"/>
        </w:rPr>
      </w:pPr>
      <w:r w:rsidRPr="00E66AF2">
        <w:rPr>
          <w:sz w:val="28"/>
          <w:szCs w:val="28"/>
        </w:rPr>
        <w:t xml:space="preserve"> Školská rada</w:t>
      </w:r>
    </w:p>
    <w:p w:rsidR="00860BF9" w:rsidRPr="00E66AF2" w:rsidRDefault="00860BF9" w:rsidP="00860BF9">
      <w:pPr>
        <w:pStyle w:val="Standard"/>
        <w:jc w:val="both"/>
        <w:rPr>
          <w:sz w:val="28"/>
          <w:szCs w:val="28"/>
        </w:rPr>
      </w:pPr>
      <w:r w:rsidRPr="00E66AF2">
        <w:rPr>
          <w:sz w:val="28"/>
          <w:szCs w:val="28"/>
        </w:rPr>
        <w:t>a) vyjadřuje se k návrhům školních vzdělávacích programů a k jejich následnému uskutečňování,</w:t>
      </w:r>
    </w:p>
    <w:p w:rsidR="00860BF9" w:rsidRPr="00E66AF2" w:rsidRDefault="00860BF9" w:rsidP="00860BF9">
      <w:pPr>
        <w:pStyle w:val="Standard"/>
        <w:jc w:val="both"/>
        <w:rPr>
          <w:sz w:val="28"/>
          <w:szCs w:val="28"/>
        </w:rPr>
      </w:pPr>
      <w:r w:rsidRPr="00E66AF2">
        <w:rPr>
          <w:sz w:val="28"/>
          <w:szCs w:val="28"/>
        </w:rPr>
        <w:t>b) schvaluje výroční zprávu o činnosti školy,</w:t>
      </w:r>
    </w:p>
    <w:p w:rsidR="00860BF9" w:rsidRPr="00E66AF2" w:rsidRDefault="00860BF9" w:rsidP="00860BF9">
      <w:pPr>
        <w:pStyle w:val="Standard"/>
        <w:jc w:val="both"/>
        <w:rPr>
          <w:sz w:val="28"/>
          <w:szCs w:val="28"/>
        </w:rPr>
      </w:pPr>
      <w:r w:rsidRPr="00E66AF2">
        <w:rPr>
          <w:sz w:val="28"/>
          <w:szCs w:val="28"/>
        </w:rPr>
        <w:t>c) schvaluje školní řád, ve středních a vyšších odb</w:t>
      </w:r>
      <w:r w:rsidR="003674B5">
        <w:rPr>
          <w:sz w:val="28"/>
          <w:szCs w:val="28"/>
        </w:rPr>
        <w:t xml:space="preserve">orných školách stipendijní řád </w:t>
      </w:r>
      <w:r w:rsidRPr="00E66AF2">
        <w:rPr>
          <w:sz w:val="28"/>
          <w:szCs w:val="28"/>
        </w:rPr>
        <w:t>a navrhuje jejich změny,</w:t>
      </w:r>
    </w:p>
    <w:p w:rsidR="00860BF9" w:rsidRPr="00E66AF2" w:rsidRDefault="00860BF9" w:rsidP="00860BF9">
      <w:pPr>
        <w:pStyle w:val="Standard"/>
        <w:jc w:val="both"/>
        <w:rPr>
          <w:sz w:val="28"/>
          <w:szCs w:val="28"/>
        </w:rPr>
      </w:pPr>
      <w:r w:rsidRPr="00E66AF2">
        <w:rPr>
          <w:sz w:val="28"/>
          <w:szCs w:val="28"/>
        </w:rPr>
        <w:t xml:space="preserve">d) schvaluje pravidla pro hodnocení výsledků vzdělávání žáků v základních </w:t>
      </w:r>
      <w:r>
        <w:rPr>
          <w:sz w:val="28"/>
          <w:szCs w:val="28"/>
        </w:rPr>
        <w:t xml:space="preserve">              </w:t>
      </w:r>
      <w:r w:rsidRPr="00E66AF2">
        <w:rPr>
          <w:sz w:val="28"/>
          <w:szCs w:val="28"/>
        </w:rPr>
        <w:t>a středních školách,</w:t>
      </w:r>
    </w:p>
    <w:p w:rsidR="00860BF9" w:rsidRPr="00E66AF2" w:rsidRDefault="00860BF9" w:rsidP="00860BF9">
      <w:pPr>
        <w:pStyle w:val="Standard"/>
        <w:jc w:val="both"/>
        <w:rPr>
          <w:sz w:val="28"/>
          <w:szCs w:val="28"/>
        </w:rPr>
      </w:pPr>
      <w:r w:rsidRPr="00E66AF2">
        <w:rPr>
          <w:sz w:val="28"/>
          <w:szCs w:val="28"/>
        </w:rPr>
        <w:t>e) podílí se na zpracování koncepčních záměrů rozvoje školy,</w:t>
      </w:r>
    </w:p>
    <w:p w:rsidR="00860BF9" w:rsidRPr="00E66AF2" w:rsidRDefault="00860BF9" w:rsidP="00860BF9">
      <w:pPr>
        <w:pStyle w:val="Standard"/>
        <w:jc w:val="both"/>
        <w:rPr>
          <w:sz w:val="28"/>
          <w:szCs w:val="28"/>
        </w:rPr>
      </w:pPr>
      <w:r w:rsidRPr="00E66AF2">
        <w:rPr>
          <w:sz w:val="28"/>
          <w:szCs w:val="28"/>
        </w:rPr>
        <w:t>f) projednává návrh rozpočtu právnické osoby na další rok, a navrhuje opatření ke zlepšení hospodaření,</w:t>
      </w:r>
    </w:p>
    <w:p w:rsidR="00860BF9" w:rsidRPr="00E66AF2" w:rsidRDefault="00860BF9" w:rsidP="00860BF9">
      <w:pPr>
        <w:pStyle w:val="Standard"/>
        <w:jc w:val="both"/>
        <w:rPr>
          <w:sz w:val="28"/>
          <w:szCs w:val="28"/>
        </w:rPr>
      </w:pPr>
      <w:r w:rsidRPr="00E66AF2">
        <w:rPr>
          <w:sz w:val="28"/>
          <w:szCs w:val="28"/>
        </w:rPr>
        <w:t>g) projednává inspekční zprávy České školní inspekce,</w:t>
      </w:r>
    </w:p>
    <w:p w:rsidR="00860BF9" w:rsidRPr="00E66AF2" w:rsidRDefault="00860BF9" w:rsidP="00860BF9">
      <w:pPr>
        <w:pStyle w:val="Standard"/>
        <w:jc w:val="both"/>
        <w:rPr>
          <w:sz w:val="28"/>
          <w:szCs w:val="28"/>
        </w:rPr>
      </w:pPr>
      <w:r w:rsidRPr="00E66AF2">
        <w:rPr>
          <w:sz w:val="28"/>
          <w:szCs w:val="28"/>
        </w:rPr>
        <w:t>h) podává podněty a oznámení řediteli školy, zřizovateli, orgánům vykonávajícím státní správu ve školství a dalším orgánům státní správy,</w:t>
      </w:r>
    </w:p>
    <w:p w:rsidR="00860BF9" w:rsidRPr="00E66AF2" w:rsidRDefault="00860BF9" w:rsidP="00860BF9">
      <w:pPr>
        <w:pStyle w:val="Standard"/>
        <w:jc w:val="both"/>
        <w:rPr>
          <w:sz w:val="28"/>
          <w:szCs w:val="28"/>
        </w:rPr>
      </w:pPr>
      <w:r w:rsidRPr="00E66AF2">
        <w:rPr>
          <w:sz w:val="28"/>
          <w:szCs w:val="28"/>
        </w:rPr>
        <w:t>i) podává návrh na odvolání ředitele,</w:t>
      </w:r>
    </w:p>
    <w:p w:rsidR="00860BF9" w:rsidRPr="00E66AF2" w:rsidRDefault="00860BF9" w:rsidP="00860BF9">
      <w:pPr>
        <w:pStyle w:val="Standard"/>
        <w:jc w:val="both"/>
        <w:rPr>
          <w:sz w:val="28"/>
          <w:szCs w:val="28"/>
        </w:rPr>
      </w:pPr>
      <w:r w:rsidRPr="00E66AF2">
        <w:rPr>
          <w:sz w:val="28"/>
          <w:szCs w:val="28"/>
        </w:rPr>
        <w:t>j) podává návrh na vyhlášení konkursu na ředitele školy.</w:t>
      </w:r>
    </w:p>
    <w:p w:rsidR="00860BF9" w:rsidRPr="00E66AF2" w:rsidRDefault="00860BF9" w:rsidP="00860BF9">
      <w:pPr>
        <w:pStyle w:val="Standard"/>
        <w:rPr>
          <w:sz w:val="28"/>
          <w:szCs w:val="28"/>
        </w:rPr>
      </w:pPr>
    </w:p>
    <w:p w:rsidR="00860BF9" w:rsidRPr="00E66AF2" w:rsidRDefault="00860BF9" w:rsidP="00860BF9">
      <w:pPr>
        <w:pStyle w:val="Standard"/>
        <w:jc w:val="both"/>
        <w:rPr>
          <w:sz w:val="28"/>
          <w:szCs w:val="28"/>
        </w:rPr>
      </w:pPr>
      <w:r w:rsidRPr="00E66AF2">
        <w:rPr>
          <w:sz w:val="28"/>
          <w:szCs w:val="28"/>
        </w:rPr>
        <w:t>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rsidR="00860BF9" w:rsidRPr="00E66AF2" w:rsidRDefault="00860BF9" w:rsidP="00860BF9">
      <w:pPr>
        <w:pStyle w:val="Standard"/>
        <w:jc w:val="both"/>
        <w:rPr>
          <w:sz w:val="28"/>
          <w:szCs w:val="28"/>
        </w:rPr>
      </w:pPr>
    </w:p>
    <w:p w:rsidR="00C263E1" w:rsidRPr="00892F57" w:rsidRDefault="00860BF9" w:rsidP="00892F57">
      <w:pPr>
        <w:pStyle w:val="Standard"/>
        <w:jc w:val="both"/>
        <w:rPr>
          <w:sz w:val="28"/>
          <w:szCs w:val="28"/>
        </w:rPr>
      </w:pPr>
      <w:r w:rsidRPr="00E66AF2">
        <w:rPr>
          <w:sz w:val="28"/>
          <w:szCs w:val="28"/>
        </w:rPr>
        <w:t xml:space="preserve"> O schválení dokumentů uvedených po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w:t>
      </w:r>
      <w:r>
        <w:rPr>
          <w:sz w:val="28"/>
          <w:szCs w:val="28"/>
        </w:rPr>
        <w:t xml:space="preserve">n ani při opakovaném projednání, </w:t>
      </w:r>
      <w:r w:rsidRPr="00E66AF2">
        <w:rPr>
          <w:sz w:val="28"/>
          <w:szCs w:val="28"/>
        </w:rPr>
        <w:t>nebo pokud školská rada neprojedná dokumenty uvedené pod písm. b) až d) do 1 měsíce od jejich předložení ředitelem školy, rozhodne o dalším postupu bez zbytečného odkladu zřizovatel.</w:t>
      </w:r>
    </w:p>
    <w:p w:rsidR="00860BF9" w:rsidRPr="00892F57" w:rsidRDefault="00860BF9" w:rsidP="00892F57">
      <w:pPr>
        <w:pStyle w:val="Nadpis1"/>
        <w:jc w:val="center"/>
        <w:rPr>
          <w:rFonts w:ascii="Times New Roman" w:hAnsi="Times New Roman" w:cs="Times New Roman"/>
        </w:rPr>
      </w:pPr>
      <w:r w:rsidRPr="001E211F">
        <w:rPr>
          <w:rFonts w:ascii="Times New Roman" w:hAnsi="Times New Roman" w:cs="Times New Roman"/>
        </w:rPr>
        <w:t>JEDNACÍ ŘÁD š</w:t>
      </w:r>
      <w:r>
        <w:rPr>
          <w:rFonts w:ascii="Times New Roman" w:hAnsi="Times New Roman" w:cs="Times New Roman"/>
        </w:rPr>
        <w:t>kolské rady při Základní škole  Bechyně</w:t>
      </w:r>
      <w:r w:rsidRPr="001E211F">
        <w:rPr>
          <w:rFonts w:ascii="Times New Roman" w:hAnsi="Times New Roman" w:cs="Times New Roman"/>
        </w:rPr>
        <w:t>, Libušina 164</w:t>
      </w:r>
    </w:p>
    <w:p w:rsidR="00860BF9" w:rsidRPr="005061D2" w:rsidRDefault="00860BF9" w:rsidP="00892F57">
      <w:pPr>
        <w:pStyle w:val="Zkladntext"/>
        <w:rPr>
          <w:sz w:val="28"/>
          <w:szCs w:val="28"/>
        </w:rPr>
      </w:pPr>
      <w:r w:rsidRPr="005061D2">
        <w:rPr>
          <w:sz w:val="28"/>
          <w:szCs w:val="28"/>
        </w:rPr>
        <w:t xml:space="preserve">    Školská rada stanoví na svém 1. zasedání dne 13. 12. 2012, podle ustanovení § 167 zákona č.561/2004 Sb., o předškolním, základním středním, vyšším odborném a jiném vzdělávání (školský zákon) jednací řád školské rady při Základní škole Bechyně, Libušina 164</w:t>
      </w:r>
    </w:p>
    <w:p w:rsidR="00892F57" w:rsidRDefault="00892F57" w:rsidP="00892F57">
      <w:pPr>
        <w:pStyle w:val="Bezmezer"/>
        <w:jc w:val="both"/>
        <w:rPr>
          <w:rFonts w:ascii="Times New Roman" w:hAnsi="Times New Roman" w:cs="Times New Roman"/>
          <w:b/>
          <w:sz w:val="28"/>
          <w:szCs w:val="28"/>
        </w:rPr>
      </w:pPr>
    </w:p>
    <w:p w:rsidR="00860BF9" w:rsidRPr="00860BF9" w:rsidRDefault="00860BF9" w:rsidP="00892F57">
      <w:pPr>
        <w:pStyle w:val="Bezmezer"/>
        <w:jc w:val="center"/>
        <w:rPr>
          <w:rFonts w:ascii="Times New Roman" w:hAnsi="Times New Roman" w:cs="Times New Roman"/>
          <w:b/>
          <w:sz w:val="28"/>
          <w:szCs w:val="28"/>
        </w:rPr>
      </w:pPr>
      <w:r w:rsidRPr="00860BF9">
        <w:rPr>
          <w:rFonts w:ascii="Times New Roman" w:hAnsi="Times New Roman" w:cs="Times New Roman"/>
          <w:b/>
          <w:sz w:val="28"/>
          <w:szCs w:val="28"/>
        </w:rPr>
        <w:t>Čl. 1</w:t>
      </w:r>
    </w:p>
    <w:p w:rsidR="00860BF9" w:rsidRPr="00892F57" w:rsidRDefault="00860BF9" w:rsidP="00892F57">
      <w:pPr>
        <w:pStyle w:val="Bezmezer"/>
        <w:jc w:val="both"/>
        <w:rPr>
          <w:rFonts w:ascii="Times New Roman" w:hAnsi="Times New Roman" w:cs="Times New Roman"/>
          <w:sz w:val="28"/>
          <w:szCs w:val="28"/>
        </w:rPr>
      </w:pPr>
      <w:r w:rsidRPr="00892F57">
        <w:rPr>
          <w:rFonts w:ascii="Times New Roman" w:hAnsi="Times New Roman" w:cs="Times New Roman"/>
          <w:sz w:val="28"/>
          <w:szCs w:val="28"/>
        </w:rPr>
        <w:t xml:space="preserve">    Školská rada vykonává své působnosti podle ustanovení § 168 školského zákona.</w:t>
      </w:r>
    </w:p>
    <w:p w:rsidR="00860BF9" w:rsidRPr="00860BF9" w:rsidRDefault="00860BF9" w:rsidP="00892F57">
      <w:pPr>
        <w:pStyle w:val="Bezmezer"/>
        <w:jc w:val="center"/>
        <w:rPr>
          <w:rFonts w:ascii="Times New Roman" w:hAnsi="Times New Roman" w:cs="Times New Roman"/>
          <w:b/>
          <w:sz w:val="28"/>
          <w:szCs w:val="28"/>
        </w:rPr>
      </w:pPr>
      <w:r w:rsidRPr="00860BF9">
        <w:rPr>
          <w:rFonts w:ascii="Times New Roman" w:hAnsi="Times New Roman" w:cs="Times New Roman"/>
          <w:b/>
          <w:sz w:val="28"/>
          <w:szCs w:val="28"/>
        </w:rPr>
        <w:t>Čl.</w:t>
      </w:r>
      <w:r>
        <w:rPr>
          <w:rFonts w:ascii="Times New Roman" w:hAnsi="Times New Roman" w:cs="Times New Roman"/>
          <w:b/>
          <w:sz w:val="28"/>
          <w:szCs w:val="28"/>
        </w:rPr>
        <w:t xml:space="preserve"> </w:t>
      </w:r>
      <w:r w:rsidRPr="00860BF9">
        <w:rPr>
          <w:rFonts w:ascii="Times New Roman" w:hAnsi="Times New Roman" w:cs="Times New Roman"/>
          <w:b/>
          <w:sz w:val="28"/>
          <w:szCs w:val="28"/>
        </w:rPr>
        <w:t>2</w:t>
      </w:r>
    </w:p>
    <w:p w:rsidR="00860BF9" w:rsidRPr="00860BF9" w:rsidRDefault="00860BF9" w:rsidP="00892F57">
      <w:pPr>
        <w:pStyle w:val="Bezmezer"/>
        <w:jc w:val="both"/>
        <w:rPr>
          <w:rFonts w:ascii="Times New Roman" w:hAnsi="Times New Roman" w:cs="Times New Roman"/>
          <w:sz w:val="28"/>
          <w:szCs w:val="28"/>
        </w:rPr>
      </w:pPr>
      <w:r w:rsidRPr="00860BF9">
        <w:rPr>
          <w:rFonts w:ascii="Times New Roman" w:hAnsi="Times New Roman" w:cs="Times New Roman"/>
          <w:sz w:val="28"/>
          <w:szCs w:val="28"/>
        </w:rPr>
        <w:t xml:space="preserve">    Školská rada se schází ke svým schůzím dvakrát ročně a dále dle potřeby. Termíny schůzí se volí s ohledem na zákonem stanovenou působnost školské rady. Jednání je neveřejné. Školská rada rozhodne o tom, kdo bude k jednání přizván.</w:t>
      </w:r>
    </w:p>
    <w:p w:rsidR="00860BF9" w:rsidRPr="00860BF9" w:rsidRDefault="00860BF9" w:rsidP="00892F57">
      <w:pPr>
        <w:pStyle w:val="Bezmezer"/>
        <w:jc w:val="center"/>
        <w:rPr>
          <w:rFonts w:ascii="Times New Roman" w:hAnsi="Times New Roman" w:cs="Times New Roman"/>
          <w:b/>
          <w:bCs/>
          <w:sz w:val="28"/>
          <w:szCs w:val="28"/>
        </w:rPr>
      </w:pPr>
      <w:r w:rsidRPr="00860BF9">
        <w:rPr>
          <w:rFonts w:ascii="Times New Roman" w:hAnsi="Times New Roman" w:cs="Times New Roman"/>
          <w:b/>
          <w:bCs/>
          <w:sz w:val="28"/>
          <w:szCs w:val="28"/>
        </w:rPr>
        <w:t>Čl. 3</w:t>
      </w:r>
    </w:p>
    <w:p w:rsidR="00860BF9" w:rsidRPr="00860BF9" w:rsidRDefault="00860BF9" w:rsidP="00892F57">
      <w:pPr>
        <w:pStyle w:val="Bezmezer"/>
        <w:jc w:val="both"/>
        <w:rPr>
          <w:rFonts w:ascii="Times New Roman" w:hAnsi="Times New Roman" w:cs="Times New Roman"/>
          <w:sz w:val="28"/>
          <w:szCs w:val="28"/>
        </w:rPr>
      </w:pPr>
      <w:r w:rsidRPr="00860BF9">
        <w:rPr>
          <w:rFonts w:ascii="Times New Roman" w:hAnsi="Times New Roman" w:cs="Times New Roman"/>
          <w:sz w:val="28"/>
          <w:szCs w:val="28"/>
        </w:rPr>
        <w:t xml:space="preserve">    Program jednání školské rady navrhuje její předseda. Vychází přitom z povinností uložených školské radě zákonem, z podnětů a návrhů zákonných zástupců nezletilých žáků, pedagogických pracovníků, členů školské rady, ředitele školy a zřizovatele školy.</w:t>
      </w:r>
    </w:p>
    <w:p w:rsidR="00860BF9" w:rsidRPr="00860BF9" w:rsidRDefault="00860BF9" w:rsidP="00892F57">
      <w:pPr>
        <w:pStyle w:val="Bezmezer"/>
        <w:jc w:val="center"/>
        <w:rPr>
          <w:rFonts w:ascii="Times New Roman" w:hAnsi="Times New Roman" w:cs="Times New Roman"/>
          <w:b/>
          <w:bCs/>
          <w:sz w:val="28"/>
          <w:szCs w:val="28"/>
        </w:rPr>
      </w:pPr>
      <w:r w:rsidRPr="00860BF9">
        <w:rPr>
          <w:rFonts w:ascii="Times New Roman" w:hAnsi="Times New Roman" w:cs="Times New Roman"/>
          <w:b/>
          <w:bCs/>
          <w:sz w:val="28"/>
          <w:szCs w:val="28"/>
        </w:rPr>
        <w:t>Čl. 4</w:t>
      </w:r>
    </w:p>
    <w:p w:rsidR="00860BF9" w:rsidRPr="00860BF9" w:rsidRDefault="00860BF9" w:rsidP="00892F57">
      <w:pPr>
        <w:pStyle w:val="Bezmezer"/>
        <w:jc w:val="both"/>
        <w:rPr>
          <w:rFonts w:ascii="Times New Roman" w:hAnsi="Times New Roman" w:cs="Times New Roman"/>
          <w:sz w:val="28"/>
          <w:szCs w:val="28"/>
        </w:rPr>
      </w:pPr>
      <w:r w:rsidRPr="00860BF9">
        <w:rPr>
          <w:rFonts w:ascii="Times New Roman" w:hAnsi="Times New Roman" w:cs="Times New Roman"/>
          <w:sz w:val="28"/>
          <w:szCs w:val="28"/>
        </w:rPr>
        <w:t xml:space="preserve">    Jednání školské rady svolává její předseda, popřípadě člen rady. Podklady pro jednání školské rady zajišťují členové školské rady a ředitel školy v zákonem vymezeném rozsahu.</w:t>
      </w:r>
    </w:p>
    <w:p w:rsidR="00860BF9" w:rsidRPr="00860BF9" w:rsidRDefault="00860BF9" w:rsidP="00892F57">
      <w:pPr>
        <w:pStyle w:val="Bezmezer"/>
        <w:jc w:val="center"/>
        <w:rPr>
          <w:rFonts w:ascii="Times New Roman" w:hAnsi="Times New Roman" w:cs="Times New Roman"/>
          <w:b/>
          <w:bCs/>
          <w:sz w:val="28"/>
          <w:szCs w:val="28"/>
        </w:rPr>
      </w:pPr>
      <w:r w:rsidRPr="00860BF9">
        <w:rPr>
          <w:rFonts w:ascii="Times New Roman" w:hAnsi="Times New Roman" w:cs="Times New Roman"/>
          <w:b/>
          <w:bCs/>
          <w:sz w:val="28"/>
          <w:szCs w:val="28"/>
        </w:rPr>
        <w:t>Čl. 5</w:t>
      </w:r>
    </w:p>
    <w:p w:rsidR="00860BF9" w:rsidRPr="00860BF9" w:rsidRDefault="00860BF9" w:rsidP="00892F57">
      <w:pPr>
        <w:pStyle w:val="Bezmezer"/>
        <w:jc w:val="both"/>
        <w:rPr>
          <w:rFonts w:ascii="Times New Roman" w:hAnsi="Times New Roman" w:cs="Times New Roman"/>
          <w:sz w:val="28"/>
          <w:szCs w:val="28"/>
        </w:rPr>
      </w:pPr>
      <w:r w:rsidRPr="00860BF9">
        <w:rPr>
          <w:rFonts w:ascii="Times New Roman" w:hAnsi="Times New Roman" w:cs="Times New Roman"/>
          <w:sz w:val="28"/>
          <w:szCs w:val="28"/>
        </w:rPr>
        <w:t xml:space="preserve">    Školská rada jedná podle schváleného programu. V úvodu jednání projedná kontrolu plnění úkolů a informace jednotlivých členů školské rady, popřípadě ředitele školy, je-li přizván k jednání. Dále se projednávají návrhy, podněty a připomínky jednotlivých členů školské rady.</w:t>
      </w:r>
    </w:p>
    <w:p w:rsidR="00892F57" w:rsidRDefault="00892F57" w:rsidP="00892F57">
      <w:pPr>
        <w:pStyle w:val="Bezmezer"/>
        <w:jc w:val="both"/>
        <w:rPr>
          <w:rFonts w:ascii="Times New Roman" w:hAnsi="Times New Roman" w:cs="Times New Roman"/>
          <w:b/>
          <w:bCs/>
          <w:sz w:val="28"/>
          <w:szCs w:val="28"/>
        </w:rPr>
      </w:pPr>
    </w:p>
    <w:p w:rsidR="00860BF9" w:rsidRPr="00860BF9" w:rsidRDefault="00860BF9" w:rsidP="00892F57">
      <w:pPr>
        <w:pStyle w:val="Bezmezer"/>
        <w:jc w:val="center"/>
        <w:rPr>
          <w:rFonts w:ascii="Times New Roman" w:hAnsi="Times New Roman" w:cs="Times New Roman"/>
          <w:b/>
          <w:bCs/>
          <w:sz w:val="28"/>
          <w:szCs w:val="28"/>
        </w:rPr>
      </w:pPr>
      <w:r w:rsidRPr="00860BF9">
        <w:rPr>
          <w:rFonts w:ascii="Times New Roman" w:hAnsi="Times New Roman" w:cs="Times New Roman"/>
          <w:b/>
          <w:bCs/>
          <w:sz w:val="28"/>
          <w:szCs w:val="28"/>
        </w:rPr>
        <w:t>Čl. 6</w:t>
      </w:r>
    </w:p>
    <w:p w:rsidR="00860BF9" w:rsidRPr="00860BF9" w:rsidRDefault="00860BF9" w:rsidP="00892F57">
      <w:pPr>
        <w:pStyle w:val="Bezmezer"/>
        <w:jc w:val="both"/>
        <w:rPr>
          <w:rFonts w:ascii="Times New Roman" w:hAnsi="Times New Roman" w:cs="Times New Roman"/>
          <w:sz w:val="28"/>
          <w:szCs w:val="28"/>
        </w:rPr>
      </w:pPr>
      <w:r w:rsidRPr="00860BF9">
        <w:rPr>
          <w:rFonts w:ascii="Times New Roman" w:hAnsi="Times New Roman" w:cs="Times New Roman"/>
          <w:sz w:val="28"/>
          <w:szCs w:val="28"/>
        </w:rPr>
        <w:t xml:space="preserve">    Školská rada rozhoduje usnesením. Jednání školské rady je usnášeníschopné, je-li přítomna nadpoloviční většina  jejích členů. K přijetí usnesení je třeba souhlasu nadpoloviční většiny všech členů školské rady.</w:t>
      </w:r>
    </w:p>
    <w:p w:rsidR="00892F57" w:rsidRDefault="00892F57" w:rsidP="00892F57">
      <w:pPr>
        <w:pStyle w:val="Bezmezer"/>
        <w:jc w:val="both"/>
        <w:rPr>
          <w:rFonts w:ascii="Times New Roman" w:hAnsi="Times New Roman" w:cs="Times New Roman"/>
          <w:b/>
          <w:bCs/>
          <w:sz w:val="28"/>
          <w:szCs w:val="28"/>
        </w:rPr>
      </w:pPr>
    </w:p>
    <w:p w:rsidR="00860BF9" w:rsidRPr="00860BF9" w:rsidRDefault="00860BF9" w:rsidP="00892F57">
      <w:pPr>
        <w:pStyle w:val="Bezmezer"/>
        <w:jc w:val="center"/>
        <w:rPr>
          <w:rFonts w:ascii="Times New Roman" w:hAnsi="Times New Roman" w:cs="Times New Roman"/>
          <w:b/>
          <w:bCs/>
          <w:sz w:val="28"/>
          <w:szCs w:val="28"/>
        </w:rPr>
      </w:pPr>
      <w:r w:rsidRPr="00860BF9">
        <w:rPr>
          <w:rFonts w:ascii="Times New Roman" w:hAnsi="Times New Roman" w:cs="Times New Roman"/>
          <w:b/>
          <w:bCs/>
          <w:sz w:val="28"/>
          <w:szCs w:val="28"/>
        </w:rPr>
        <w:t>Čl. 7</w:t>
      </w:r>
    </w:p>
    <w:p w:rsidR="00860BF9" w:rsidRDefault="00860BF9" w:rsidP="00892F57">
      <w:pPr>
        <w:pStyle w:val="Bezmezer"/>
        <w:jc w:val="both"/>
        <w:rPr>
          <w:rFonts w:ascii="Times New Roman" w:hAnsi="Times New Roman" w:cs="Times New Roman"/>
          <w:sz w:val="28"/>
          <w:szCs w:val="28"/>
        </w:rPr>
      </w:pPr>
      <w:r w:rsidRPr="00860BF9">
        <w:rPr>
          <w:rFonts w:ascii="Times New Roman" w:hAnsi="Times New Roman" w:cs="Times New Roman"/>
          <w:sz w:val="28"/>
          <w:szCs w:val="28"/>
        </w:rPr>
        <w:t>O jednání školské rady se pořizuje písemný zápis. Usnesení školské rady se vyhotovuje písemně. Písemné vyhotovení usnesení i zápis z jednání pořizuje člen školské rady a podepisuje je předseda a další člen školské rady.</w:t>
      </w:r>
    </w:p>
    <w:p w:rsidR="00892F57" w:rsidRPr="00860BF9" w:rsidRDefault="00892F57" w:rsidP="00892F57">
      <w:pPr>
        <w:pStyle w:val="Bezmezer"/>
        <w:jc w:val="both"/>
        <w:rPr>
          <w:rFonts w:ascii="Times New Roman" w:hAnsi="Times New Roman" w:cs="Times New Roman"/>
          <w:sz w:val="28"/>
          <w:szCs w:val="28"/>
        </w:rPr>
      </w:pPr>
    </w:p>
    <w:p w:rsidR="007F712B" w:rsidRPr="00695695" w:rsidRDefault="00860BF9" w:rsidP="00695695">
      <w:pPr>
        <w:pStyle w:val="Bezmezer"/>
        <w:jc w:val="both"/>
        <w:rPr>
          <w:rFonts w:ascii="Times New Roman" w:hAnsi="Times New Roman" w:cs="Times New Roman"/>
          <w:sz w:val="28"/>
          <w:szCs w:val="28"/>
        </w:rPr>
      </w:pPr>
      <w:r w:rsidRPr="00860BF9">
        <w:rPr>
          <w:rFonts w:ascii="Times New Roman" w:hAnsi="Times New Roman" w:cs="Times New Roman"/>
          <w:sz w:val="28"/>
          <w:szCs w:val="28"/>
        </w:rPr>
        <w:t xml:space="preserve">    Tento jednací řád byl schválen školskou radou dne 13. 12. 2012 a tímto dnem nabývá účinnosti.</w:t>
      </w:r>
    </w:p>
    <w:p w:rsidR="000410B4" w:rsidRDefault="000410B4" w:rsidP="00860BF9">
      <w:pPr>
        <w:pStyle w:val="Standard"/>
        <w:ind w:left="-15"/>
        <w:jc w:val="center"/>
        <w:rPr>
          <w:b/>
          <w:color w:val="FF0000"/>
          <w:sz w:val="48"/>
          <w:szCs w:val="48"/>
          <w14:glow w14:rad="228600">
            <w14:schemeClr w14:val="accent4">
              <w14:alpha w14:val="60000"/>
              <w14:satMod w14:val="175000"/>
            </w14:schemeClr>
          </w14:glow>
        </w:rPr>
      </w:pPr>
    </w:p>
    <w:p w:rsidR="000410B4" w:rsidRDefault="000410B4" w:rsidP="00860BF9">
      <w:pPr>
        <w:pStyle w:val="Standard"/>
        <w:ind w:left="-15"/>
        <w:jc w:val="center"/>
        <w:rPr>
          <w:b/>
          <w:color w:val="FF0000"/>
          <w:sz w:val="48"/>
          <w:szCs w:val="48"/>
          <w14:glow w14:rad="228600">
            <w14:schemeClr w14:val="accent4">
              <w14:alpha w14:val="60000"/>
              <w14:satMod w14:val="175000"/>
            </w14:schemeClr>
          </w14:glow>
        </w:rPr>
      </w:pPr>
    </w:p>
    <w:p w:rsidR="00860BF9" w:rsidRPr="000410B4" w:rsidRDefault="000410B4" w:rsidP="000410B4">
      <w:pPr>
        <w:pStyle w:val="Standard"/>
        <w:ind w:left="-15"/>
        <w:jc w:val="center"/>
        <w:rPr>
          <w:b/>
          <w:color w:val="FF0000"/>
          <w:sz w:val="48"/>
          <w:szCs w:val="48"/>
          <w14:glow w14:rad="228600">
            <w14:schemeClr w14:val="accent4">
              <w14:alpha w14:val="60000"/>
              <w14:satMod w14:val="175000"/>
            </w14:schemeClr>
          </w14:glow>
        </w:rPr>
      </w:pPr>
      <w:r>
        <w:rPr>
          <w:b/>
          <w:color w:val="FF0000"/>
          <w:sz w:val="48"/>
          <w:szCs w:val="48"/>
          <w14:glow w14:rad="228600">
            <w14:schemeClr w14:val="accent4">
              <w14:alpha w14:val="60000"/>
              <w14:satMod w14:val="175000"/>
            </w14:schemeClr>
          </w14:glow>
        </w:rPr>
        <w:t>Charakteristika školy</w:t>
      </w:r>
    </w:p>
    <w:p w:rsidR="00860BF9" w:rsidRDefault="00860BF9" w:rsidP="00860BF9">
      <w:pPr>
        <w:pStyle w:val="Standard"/>
        <w:ind w:left="-15"/>
        <w:jc w:val="both"/>
        <w:rPr>
          <w:sz w:val="28"/>
          <w:szCs w:val="28"/>
        </w:rPr>
      </w:pPr>
      <w:r>
        <w:rPr>
          <w:sz w:val="28"/>
          <w:szCs w:val="28"/>
        </w:rPr>
        <w:t>Základní škola Bechyně, Libušina 164, je úplná základní škola bez bližšího vyhranění, s bezbariérovým přístupem do budovy školy a do učeben v 1. patře budovy.  Součástí školy je školní družina a školní klub. Naší prvořadou ambicí je proměnit školu v prostředí, kde se dětem s různorodými vzdělávacími potřebami dostává nejen kvalitní a kvalifikované péče, ale kde se děti současně cítí bezpečně a spokojeně.</w:t>
      </w:r>
    </w:p>
    <w:p w:rsidR="00AE240E" w:rsidRPr="000410B4" w:rsidRDefault="00AE240E" w:rsidP="00860BF9">
      <w:pPr>
        <w:pStyle w:val="Standard"/>
        <w:ind w:left="-15"/>
        <w:jc w:val="both"/>
        <w:rPr>
          <w:sz w:val="16"/>
          <w:szCs w:val="16"/>
        </w:rPr>
      </w:pPr>
    </w:p>
    <w:p w:rsidR="00860BF9" w:rsidRPr="000410B4" w:rsidRDefault="000410B4" w:rsidP="000410B4">
      <w:pPr>
        <w:pStyle w:val="Standard"/>
        <w:ind w:left="23"/>
        <w:jc w:val="center"/>
        <w:rPr>
          <w:b/>
          <w:color w:val="FF0000"/>
          <w:sz w:val="48"/>
          <w:szCs w:val="48"/>
          <w14:glow w14:rad="228600">
            <w14:schemeClr w14:val="accent4">
              <w14:alpha w14:val="60000"/>
              <w14:satMod w14:val="175000"/>
            </w14:schemeClr>
          </w14:glow>
        </w:rPr>
      </w:pPr>
      <w:r>
        <w:rPr>
          <w:b/>
          <w:color w:val="FF0000"/>
          <w:sz w:val="48"/>
          <w:szCs w:val="48"/>
          <w14:glow w14:rad="228600">
            <w14:schemeClr w14:val="accent4">
              <w14:alpha w14:val="60000"/>
              <w14:satMod w14:val="175000"/>
            </w14:schemeClr>
          </w14:glow>
        </w:rPr>
        <w:t>Školní družina</w:t>
      </w:r>
    </w:p>
    <w:p w:rsidR="00860BF9" w:rsidRPr="00860BF9" w:rsidRDefault="00860BF9" w:rsidP="00860BF9">
      <w:pPr>
        <w:pStyle w:val="Standard"/>
        <w:ind w:left="23"/>
        <w:jc w:val="both"/>
        <w:rPr>
          <w:sz w:val="28"/>
          <w:szCs w:val="28"/>
        </w:rPr>
      </w:pPr>
      <w:r>
        <w:rPr>
          <w:sz w:val="28"/>
          <w:szCs w:val="28"/>
        </w:rPr>
        <w:t>Školní d</w:t>
      </w:r>
      <w:r w:rsidR="00AE240E">
        <w:rPr>
          <w:sz w:val="28"/>
          <w:szCs w:val="28"/>
        </w:rPr>
        <w:t>ružina měla ve školním roce 2013/2014</w:t>
      </w:r>
      <w:r>
        <w:rPr>
          <w:sz w:val="28"/>
          <w:szCs w:val="28"/>
        </w:rPr>
        <w:t xml:space="preserve"> celkem 2 oddělení pro děti                z</w:t>
      </w:r>
      <w:r w:rsidR="00671455">
        <w:rPr>
          <w:sz w:val="28"/>
          <w:szCs w:val="28"/>
        </w:rPr>
        <w:t xml:space="preserve"> I. </w:t>
      </w:r>
      <w:r>
        <w:rPr>
          <w:sz w:val="28"/>
          <w:szCs w:val="28"/>
        </w:rPr>
        <w:t xml:space="preserve">stupně.  Kapacita školní družiny je 50 žáků. </w:t>
      </w:r>
      <w:r w:rsidR="00671455">
        <w:rPr>
          <w:sz w:val="28"/>
          <w:szCs w:val="28"/>
        </w:rPr>
        <w:t xml:space="preserve">V současné době pracují ve školní družině dvě vychovatelky. Vzhledem k narůstajícímu počtu žáků na I. stupni bylo zažádáno o navýšení kapacity školní družiny </w:t>
      </w:r>
      <w:r w:rsidR="00012D74">
        <w:rPr>
          <w:sz w:val="28"/>
          <w:szCs w:val="28"/>
        </w:rPr>
        <w:t xml:space="preserve">a od 1. 9. 2014 vzroste kapacita školní družiny </w:t>
      </w:r>
      <w:r w:rsidR="00671455">
        <w:rPr>
          <w:sz w:val="28"/>
          <w:szCs w:val="28"/>
        </w:rPr>
        <w:t>na 70 žáků.</w:t>
      </w:r>
      <w:r w:rsidR="00012D74">
        <w:rPr>
          <w:sz w:val="28"/>
          <w:szCs w:val="28"/>
        </w:rPr>
        <w:t xml:space="preserve"> Budou zřízena 3 oddělení školní družiny.</w:t>
      </w:r>
      <w:r w:rsidR="00177611">
        <w:rPr>
          <w:sz w:val="28"/>
          <w:szCs w:val="28"/>
        </w:rPr>
        <w:t xml:space="preserve"> Ve školní družině budou pracovat 2 vychovatelky na plný úvazek a třetí vychovatelka na úvazek zkrácený.</w:t>
      </w:r>
    </w:p>
    <w:p w:rsidR="00860BF9" w:rsidRDefault="00860BF9" w:rsidP="00860BF9">
      <w:pPr>
        <w:pStyle w:val="Standard"/>
        <w:ind w:left="23"/>
        <w:jc w:val="center"/>
        <w:rPr>
          <w:sz w:val="28"/>
          <w:szCs w:val="28"/>
        </w:rPr>
      </w:pPr>
    </w:p>
    <w:p w:rsidR="00860BF9" w:rsidRPr="00AE240E" w:rsidRDefault="00860BF9" w:rsidP="00AE240E">
      <w:pPr>
        <w:pStyle w:val="Standard"/>
        <w:ind w:left="23"/>
        <w:jc w:val="center"/>
        <w:rPr>
          <w:b/>
          <w:color w:val="FF0000"/>
          <w:sz w:val="48"/>
          <w:szCs w:val="48"/>
          <w14:glow w14:rad="228600">
            <w14:schemeClr w14:val="accent4">
              <w14:alpha w14:val="60000"/>
              <w14:satMod w14:val="175000"/>
            </w14:schemeClr>
          </w14:glow>
        </w:rPr>
      </w:pPr>
      <w:r w:rsidRPr="00860BF9">
        <w:rPr>
          <w:b/>
          <w:color w:val="FF0000"/>
          <w:sz w:val="48"/>
          <w:szCs w:val="48"/>
          <w14:glow w14:rad="228600">
            <w14:schemeClr w14:val="accent4">
              <w14:alpha w14:val="60000"/>
              <w14:satMod w14:val="175000"/>
            </w14:schemeClr>
          </w14:glow>
        </w:rPr>
        <w:t>Školní klub</w:t>
      </w:r>
    </w:p>
    <w:p w:rsidR="00860BF9" w:rsidRPr="00671455" w:rsidRDefault="00860BF9" w:rsidP="00860BF9">
      <w:pPr>
        <w:pStyle w:val="Standard"/>
        <w:ind w:left="23"/>
        <w:jc w:val="both"/>
        <w:rPr>
          <w:sz w:val="28"/>
          <w:szCs w:val="28"/>
        </w:rPr>
      </w:pPr>
      <w:r w:rsidRPr="00671455">
        <w:rPr>
          <w:sz w:val="28"/>
          <w:szCs w:val="28"/>
        </w:rPr>
        <w:t>Školní klub nabídl ve školním roce 2013/2014 žákům obou bechyňských základních škol celkem 20 zájmov</w:t>
      </w:r>
      <w:r w:rsidR="002D4B08" w:rsidRPr="00671455">
        <w:rPr>
          <w:sz w:val="28"/>
          <w:szCs w:val="28"/>
        </w:rPr>
        <w:t>ých kroužků. Zápisné činilo 200</w:t>
      </w:r>
      <w:r w:rsidRPr="00671455">
        <w:rPr>
          <w:sz w:val="28"/>
          <w:szCs w:val="28"/>
        </w:rPr>
        <w:t xml:space="preserve">,- Kč do </w:t>
      </w:r>
      <w:r w:rsidR="00F234A6" w:rsidRPr="00671455">
        <w:rPr>
          <w:sz w:val="28"/>
          <w:szCs w:val="28"/>
        </w:rPr>
        <w:t xml:space="preserve">každého </w:t>
      </w:r>
      <w:r w:rsidR="00E93172" w:rsidRPr="00671455">
        <w:rPr>
          <w:sz w:val="28"/>
          <w:szCs w:val="28"/>
        </w:rPr>
        <w:t>kroužku na celý školní rok 2013/2014</w:t>
      </w:r>
      <w:r w:rsidRPr="00671455">
        <w:rPr>
          <w:sz w:val="28"/>
          <w:szCs w:val="28"/>
        </w:rPr>
        <w:t xml:space="preserve">. </w:t>
      </w:r>
      <w:r w:rsidR="00E93172" w:rsidRPr="00671455">
        <w:rPr>
          <w:sz w:val="28"/>
          <w:szCs w:val="28"/>
        </w:rPr>
        <w:t xml:space="preserve">Kroužky školního klubu navštěvovalo ve </w:t>
      </w:r>
      <w:r w:rsidR="00BE204F" w:rsidRPr="00671455">
        <w:rPr>
          <w:sz w:val="28"/>
          <w:szCs w:val="28"/>
        </w:rPr>
        <w:t>školním roce 2013/2014 celkem 353</w:t>
      </w:r>
      <w:r w:rsidR="00E93172" w:rsidRPr="00671455">
        <w:rPr>
          <w:sz w:val="28"/>
          <w:szCs w:val="28"/>
        </w:rPr>
        <w:t xml:space="preserve"> dětí.</w:t>
      </w:r>
      <w:r w:rsidRPr="00671455">
        <w:rPr>
          <w:sz w:val="28"/>
          <w:szCs w:val="28"/>
        </w:rPr>
        <w:t xml:space="preserve"> </w:t>
      </w:r>
    </w:p>
    <w:p w:rsidR="00F234A6" w:rsidRDefault="00F234A6" w:rsidP="00860BF9">
      <w:pPr>
        <w:pStyle w:val="Standard"/>
        <w:ind w:left="23"/>
        <w:jc w:val="both"/>
        <w:rPr>
          <w:sz w:val="12"/>
          <w:szCs w:val="12"/>
        </w:rPr>
      </w:pPr>
    </w:p>
    <w:p w:rsidR="00012D74" w:rsidRDefault="00012D74" w:rsidP="00860BF9">
      <w:pPr>
        <w:pStyle w:val="Standard"/>
        <w:ind w:left="23"/>
        <w:jc w:val="both"/>
        <w:rPr>
          <w:b/>
          <w:bCs/>
          <w:sz w:val="28"/>
          <w:szCs w:val="28"/>
          <w:u w:val="single"/>
        </w:rPr>
      </w:pPr>
    </w:p>
    <w:p w:rsidR="00860BF9" w:rsidRDefault="00860BF9" w:rsidP="00860BF9">
      <w:pPr>
        <w:pStyle w:val="Standard"/>
        <w:ind w:left="23"/>
        <w:jc w:val="both"/>
        <w:rPr>
          <w:b/>
          <w:bCs/>
          <w:sz w:val="28"/>
          <w:szCs w:val="28"/>
          <w:u w:val="single"/>
        </w:rPr>
      </w:pPr>
      <w:r>
        <w:rPr>
          <w:b/>
          <w:bCs/>
          <w:sz w:val="28"/>
          <w:szCs w:val="28"/>
          <w:u w:val="single"/>
        </w:rPr>
        <w:t>Seznam kroužků a jména jejich vedoucích:</w:t>
      </w:r>
    </w:p>
    <w:p w:rsidR="00860BF9" w:rsidRDefault="00860BF9" w:rsidP="00860BF9">
      <w:pPr>
        <w:pStyle w:val="Standard"/>
        <w:ind w:left="23"/>
        <w:jc w:val="both"/>
        <w:rPr>
          <w:sz w:val="12"/>
          <w:szCs w:val="12"/>
          <w:u w:val="single"/>
        </w:rPr>
      </w:pPr>
    </w:p>
    <w:p w:rsidR="00860BF9" w:rsidRDefault="00F55384" w:rsidP="00860BF9">
      <w:pPr>
        <w:pStyle w:val="Textbody"/>
        <w:ind w:left="23"/>
        <w:jc w:val="both"/>
      </w:pPr>
      <w:hyperlink r:id="rId17" w:history="1">
        <w:r w:rsidR="00860BF9" w:rsidRPr="002C73ED">
          <w:rPr>
            <w:rStyle w:val="StrongEmphasis"/>
            <w:color w:val="000000"/>
            <w:sz w:val="28"/>
            <w:szCs w:val="28"/>
          </w:rPr>
          <w:t>Kroužek matematiky</w:t>
        </w:r>
      </w:hyperlink>
      <w:r w:rsidR="00860BF9">
        <w:rPr>
          <w:sz w:val="28"/>
          <w:szCs w:val="28"/>
        </w:rPr>
        <w:t xml:space="preserve">- vedoucí: </w:t>
      </w:r>
      <w:r w:rsidR="000E649C">
        <w:rPr>
          <w:sz w:val="28"/>
          <w:szCs w:val="28"/>
        </w:rPr>
        <w:t>B. Kabíčková</w:t>
      </w:r>
    </w:p>
    <w:p w:rsidR="00860BF9" w:rsidRDefault="00F55384" w:rsidP="00860BF9">
      <w:pPr>
        <w:pStyle w:val="Textbody"/>
        <w:ind w:left="23"/>
        <w:jc w:val="both"/>
      </w:pPr>
      <w:hyperlink r:id="rId18" w:history="1">
        <w:r w:rsidR="00860BF9">
          <w:rPr>
            <w:rStyle w:val="StrongEmphasis"/>
            <w:color w:val="000000"/>
            <w:sz w:val="28"/>
            <w:szCs w:val="28"/>
          </w:rPr>
          <w:t>Odbíjená</w:t>
        </w:r>
      </w:hyperlink>
      <w:r w:rsidR="00860BF9">
        <w:rPr>
          <w:color w:val="000000"/>
          <w:sz w:val="28"/>
          <w:szCs w:val="28"/>
        </w:rPr>
        <w:t xml:space="preserve"> - vedoucí: Petr Wolf</w:t>
      </w:r>
      <w:r w:rsidR="000E649C">
        <w:rPr>
          <w:color w:val="000000"/>
          <w:sz w:val="28"/>
          <w:szCs w:val="28"/>
        </w:rPr>
        <w:t xml:space="preserve">        </w:t>
      </w:r>
    </w:p>
    <w:p w:rsidR="00860BF9" w:rsidRDefault="00F55384" w:rsidP="00860BF9">
      <w:pPr>
        <w:pStyle w:val="Textbody"/>
        <w:ind w:left="23"/>
        <w:jc w:val="both"/>
        <w:rPr>
          <w:color w:val="000000"/>
          <w:sz w:val="28"/>
          <w:szCs w:val="28"/>
        </w:rPr>
      </w:pPr>
      <w:hyperlink r:id="rId19" w:history="1">
        <w:r w:rsidR="00860BF9">
          <w:rPr>
            <w:rStyle w:val="StrongEmphasis"/>
            <w:color w:val="000000"/>
            <w:sz w:val="28"/>
            <w:szCs w:val="28"/>
          </w:rPr>
          <w:t>Karate</w:t>
        </w:r>
      </w:hyperlink>
      <w:r w:rsidR="00860BF9">
        <w:rPr>
          <w:color w:val="000000"/>
          <w:sz w:val="28"/>
          <w:szCs w:val="28"/>
        </w:rPr>
        <w:t xml:space="preserve"> -  vedoucí: Petr Cibulka</w:t>
      </w:r>
    </w:p>
    <w:p w:rsidR="00860BF9" w:rsidRDefault="00860BF9" w:rsidP="00860BF9">
      <w:pPr>
        <w:pStyle w:val="Textbody"/>
        <w:ind w:left="23"/>
        <w:jc w:val="both"/>
      </w:pPr>
      <w:r w:rsidRPr="00294B2A">
        <w:rPr>
          <w:b/>
          <w:color w:val="000000"/>
          <w:sz w:val="28"/>
          <w:szCs w:val="28"/>
        </w:rPr>
        <w:t>Taneční kroužek –</w:t>
      </w:r>
      <w:r>
        <w:rPr>
          <w:color w:val="000000"/>
          <w:sz w:val="28"/>
          <w:szCs w:val="28"/>
        </w:rPr>
        <w:t xml:space="preserve"> vedoucí: H. Wolfová, I. Paletářová</w:t>
      </w:r>
      <w:r w:rsidR="002D4B08">
        <w:rPr>
          <w:color w:val="000000"/>
          <w:sz w:val="28"/>
          <w:szCs w:val="28"/>
        </w:rPr>
        <w:t>, M. Rayová</w:t>
      </w:r>
    </w:p>
    <w:p w:rsidR="00860BF9" w:rsidRDefault="00F55384" w:rsidP="00860BF9">
      <w:pPr>
        <w:pStyle w:val="Textbody"/>
        <w:ind w:left="23"/>
        <w:jc w:val="both"/>
      </w:pPr>
      <w:hyperlink r:id="rId20" w:history="1">
        <w:r w:rsidR="00860BF9">
          <w:rPr>
            <w:rStyle w:val="StrongEmphasis"/>
            <w:color w:val="000000"/>
            <w:sz w:val="28"/>
            <w:szCs w:val="28"/>
          </w:rPr>
          <w:t>Německý jazyk</w:t>
        </w:r>
      </w:hyperlink>
      <w:r w:rsidR="00860BF9">
        <w:rPr>
          <w:color w:val="000000"/>
          <w:sz w:val="28"/>
          <w:szCs w:val="28"/>
        </w:rPr>
        <w:t xml:space="preserve"> -  vedoucí: Božena Kabíčková</w:t>
      </w:r>
    </w:p>
    <w:p w:rsidR="00860BF9" w:rsidRDefault="00F55384" w:rsidP="00860BF9">
      <w:pPr>
        <w:pStyle w:val="Textbody"/>
        <w:ind w:left="23"/>
        <w:jc w:val="both"/>
      </w:pPr>
      <w:hyperlink r:id="rId21" w:history="1">
        <w:r w:rsidR="00860BF9">
          <w:rPr>
            <w:rStyle w:val="StrongEmphasis"/>
            <w:color w:val="000000"/>
            <w:sz w:val="28"/>
            <w:szCs w:val="28"/>
          </w:rPr>
          <w:t>Dívčí kopaná</w:t>
        </w:r>
      </w:hyperlink>
      <w:r w:rsidR="00860BF9">
        <w:rPr>
          <w:color w:val="000000"/>
          <w:sz w:val="28"/>
          <w:szCs w:val="28"/>
        </w:rPr>
        <w:t xml:space="preserve"> - vedoucí: Božena Kabíčková</w:t>
      </w:r>
    </w:p>
    <w:p w:rsidR="00860BF9" w:rsidRDefault="00F55384" w:rsidP="00860BF9">
      <w:pPr>
        <w:pStyle w:val="Textbody"/>
        <w:ind w:left="23"/>
        <w:jc w:val="both"/>
      </w:pPr>
      <w:hyperlink r:id="rId22" w:history="1">
        <w:r w:rsidR="00860BF9">
          <w:rPr>
            <w:rStyle w:val="StrongEmphasis"/>
            <w:color w:val="000000"/>
            <w:sz w:val="28"/>
            <w:szCs w:val="28"/>
          </w:rPr>
          <w:t>Lehká atletika</w:t>
        </w:r>
      </w:hyperlink>
      <w:r w:rsidR="00860BF9">
        <w:rPr>
          <w:color w:val="000000"/>
          <w:sz w:val="28"/>
          <w:szCs w:val="28"/>
        </w:rPr>
        <w:t xml:space="preserve"> -  vedoucí: Rudolf  Blažek</w:t>
      </w:r>
    </w:p>
    <w:p w:rsidR="002D4B08" w:rsidRDefault="00F55384" w:rsidP="002D4B08">
      <w:pPr>
        <w:pStyle w:val="Textbody"/>
        <w:ind w:left="23"/>
        <w:jc w:val="both"/>
      </w:pPr>
      <w:hyperlink r:id="rId23" w:history="1">
        <w:r w:rsidR="00860BF9">
          <w:rPr>
            <w:rStyle w:val="StrongEmphasis"/>
            <w:color w:val="000000"/>
            <w:sz w:val="28"/>
            <w:szCs w:val="28"/>
          </w:rPr>
          <w:t>Základy gymnastiky</w:t>
        </w:r>
      </w:hyperlink>
      <w:r w:rsidR="000E649C">
        <w:rPr>
          <w:color w:val="000000"/>
          <w:sz w:val="28"/>
          <w:szCs w:val="28"/>
        </w:rPr>
        <w:t xml:space="preserve">-vedoucí: </w:t>
      </w:r>
      <w:r w:rsidR="00860BF9">
        <w:rPr>
          <w:color w:val="000000"/>
          <w:sz w:val="28"/>
          <w:szCs w:val="28"/>
        </w:rPr>
        <w:t>J. Vlčková, Z. Ursínyová</w:t>
      </w:r>
      <w:r w:rsidR="002D4B08">
        <w:rPr>
          <w:color w:val="000000"/>
          <w:sz w:val="28"/>
          <w:szCs w:val="28"/>
        </w:rPr>
        <w:t>, B. Mikšovská</w:t>
      </w:r>
    </w:p>
    <w:p w:rsidR="00860BF9" w:rsidRDefault="002D4B08" w:rsidP="002D4B08">
      <w:pPr>
        <w:pStyle w:val="Textbody"/>
        <w:ind w:left="23"/>
        <w:jc w:val="both"/>
      </w:pPr>
      <w:r w:rsidRPr="002D4B08">
        <w:rPr>
          <w:b/>
          <w:sz w:val="28"/>
          <w:szCs w:val="28"/>
        </w:rPr>
        <w:t>Výtvarné tvoření</w:t>
      </w:r>
      <w:r>
        <w:rPr>
          <w:b/>
          <w:sz w:val="28"/>
          <w:szCs w:val="28"/>
        </w:rPr>
        <w:t xml:space="preserve"> </w:t>
      </w:r>
      <w:r w:rsidR="00860BF9">
        <w:rPr>
          <w:color w:val="000000"/>
          <w:sz w:val="28"/>
          <w:szCs w:val="28"/>
        </w:rPr>
        <w:t>- vedoucí: Pavlína Novotná</w:t>
      </w:r>
      <w:r w:rsidR="000E649C">
        <w:rPr>
          <w:color w:val="000000"/>
          <w:sz w:val="28"/>
          <w:szCs w:val="28"/>
        </w:rPr>
        <w:t xml:space="preserve">   </w:t>
      </w:r>
    </w:p>
    <w:p w:rsidR="00860BF9" w:rsidRDefault="00F55384" w:rsidP="00860BF9">
      <w:pPr>
        <w:pStyle w:val="Textbody"/>
        <w:ind w:left="23"/>
        <w:jc w:val="both"/>
      </w:pPr>
      <w:hyperlink r:id="rId24" w:history="1">
        <w:r w:rsidR="00860BF9">
          <w:rPr>
            <w:rStyle w:val="StrongEmphasis"/>
            <w:color w:val="000000"/>
            <w:sz w:val="28"/>
            <w:szCs w:val="28"/>
          </w:rPr>
          <w:t>Aerobic - mladší dívky</w:t>
        </w:r>
      </w:hyperlink>
      <w:r w:rsidR="00860BF9">
        <w:rPr>
          <w:color w:val="000000"/>
          <w:sz w:val="28"/>
          <w:szCs w:val="28"/>
        </w:rPr>
        <w:t xml:space="preserve"> - vedoucí: Martina Škrhová</w:t>
      </w:r>
    </w:p>
    <w:p w:rsidR="00860BF9" w:rsidRDefault="00F55384" w:rsidP="00860BF9">
      <w:pPr>
        <w:pStyle w:val="Textbody"/>
        <w:ind w:left="23"/>
        <w:jc w:val="both"/>
      </w:pPr>
      <w:hyperlink r:id="rId25" w:history="1">
        <w:r w:rsidR="00860BF9">
          <w:rPr>
            <w:rStyle w:val="StrongEmphasis"/>
            <w:color w:val="000000"/>
            <w:sz w:val="28"/>
            <w:szCs w:val="28"/>
          </w:rPr>
          <w:t>Kroužek mladých hasičů</w:t>
        </w:r>
      </w:hyperlink>
      <w:r w:rsidR="00860BF9">
        <w:rPr>
          <w:color w:val="000000"/>
          <w:sz w:val="28"/>
          <w:szCs w:val="28"/>
        </w:rPr>
        <w:t xml:space="preserve"> - vedoucí: Jana Nebesařová</w:t>
      </w:r>
      <w:r w:rsidR="000E649C">
        <w:rPr>
          <w:color w:val="000000"/>
          <w:sz w:val="28"/>
          <w:szCs w:val="28"/>
        </w:rPr>
        <w:t>, V. Kálal</w:t>
      </w:r>
    </w:p>
    <w:p w:rsidR="00860BF9" w:rsidRDefault="00F55384" w:rsidP="00860BF9">
      <w:pPr>
        <w:pStyle w:val="Textbody"/>
        <w:ind w:left="23"/>
        <w:jc w:val="both"/>
      </w:pPr>
      <w:hyperlink r:id="rId26" w:history="1">
        <w:r w:rsidR="00860BF9">
          <w:rPr>
            <w:rStyle w:val="StrongEmphasis"/>
            <w:color w:val="000000"/>
            <w:sz w:val="28"/>
            <w:szCs w:val="28"/>
          </w:rPr>
          <w:t>Keramický kroužek</w:t>
        </w:r>
      </w:hyperlink>
      <w:r w:rsidR="00860BF9">
        <w:rPr>
          <w:color w:val="000000"/>
          <w:sz w:val="28"/>
          <w:szCs w:val="28"/>
        </w:rPr>
        <w:t xml:space="preserve"> - vedoucí: Jiří Beneš</w:t>
      </w:r>
    </w:p>
    <w:p w:rsidR="00860BF9" w:rsidRDefault="00F55384" w:rsidP="00860BF9">
      <w:pPr>
        <w:pStyle w:val="Textbody"/>
        <w:ind w:left="23"/>
        <w:jc w:val="both"/>
      </w:pPr>
      <w:hyperlink r:id="rId27" w:history="1">
        <w:r w:rsidR="00860BF9">
          <w:rPr>
            <w:rStyle w:val="StrongEmphasis"/>
            <w:color w:val="000000"/>
            <w:sz w:val="28"/>
            <w:szCs w:val="28"/>
          </w:rPr>
          <w:t>Dívčí klub</w:t>
        </w:r>
      </w:hyperlink>
      <w:r w:rsidR="001C5641">
        <w:rPr>
          <w:rStyle w:val="StrongEmphasis"/>
          <w:color w:val="000000"/>
          <w:sz w:val="28"/>
          <w:szCs w:val="28"/>
        </w:rPr>
        <w:t xml:space="preserve"> (paličkování)</w:t>
      </w:r>
      <w:r w:rsidR="00860BF9">
        <w:rPr>
          <w:color w:val="000000"/>
          <w:sz w:val="28"/>
          <w:szCs w:val="28"/>
        </w:rPr>
        <w:t xml:space="preserve"> - vedoucí: Marie Mikolášková</w:t>
      </w:r>
    </w:p>
    <w:p w:rsidR="00860BF9" w:rsidRDefault="00F55384" w:rsidP="00860BF9">
      <w:pPr>
        <w:pStyle w:val="Textbody"/>
        <w:ind w:left="23"/>
        <w:jc w:val="both"/>
      </w:pPr>
      <w:hyperlink r:id="rId28" w:history="1">
        <w:r w:rsidR="00860BF9">
          <w:rPr>
            <w:rStyle w:val="StrongEmphasis"/>
            <w:color w:val="000000"/>
            <w:sz w:val="28"/>
            <w:szCs w:val="28"/>
          </w:rPr>
          <w:t xml:space="preserve">Pohybové </w:t>
        </w:r>
      </w:hyperlink>
      <w:hyperlink r:id="rId29" w:history="1">
        <w:r w:rsidR="00860BF9">
          <w:rPr>
            <w:rStyle w:val="StrongEmphasis"/>
            <w:color w:val="000000"/>
            <w:sz w:val="28"/>
            <w:szCs w:val="28"/>
          </w:rPr>
          <w:t>hry</w:t>
        </w:r>
      </w:hyperlink>
      <w:r w:rsidR="00860BF9">
        <w:rPr>
          <w:color w:val="000000"/>
          <w:sz w:val="28"/>
          <w:szCs w:val="28"/>
        </w:rPr>
        <w:t xml:space="preserve"> - vedoucí: Petr Wolf</w:t>
      </w:r>
    </w:p>
    <w:p w:rsidR="00860BF9" w:rsidRDefault="00F55384" w:rsidP="00860BF9">
      <w:pPr>
        <w:pStyle w:val="Textbody"/>
        <w:ind w:left="23"/>
        <w:jc w:val="both"/>
      </w:pPr>
      <w:hyperlink r:id="rId30" w:history="1">
        <w:r w:rsidR="00860BF9">
          <w:rPr>
            <w:rStyle w:val="StrongEmphasis"/>
            <w:color w:val="000000"/>
            <w:sz w:val="28"/>
            <w:szCs w:val="28"/>
          </w:rPr>
          <w:t>Kroužek rybářský</w:t>
        </w:r>
      </w:hyperlink>
      <w:r w:rsidR="00860BF9">
        <w:rPr>
          <w:color w:val="000000"/>
          <w:sz w:val="28"/>
          <w:szCs w:val="28"/>
        </w:rPr>
        <w:t xml:space="preserve"> -  vedoucí: Václav Bambule</w:t>
      </w:r>
    </w:p>
    <w:p w:rsidR="00860BF9" w:rsidRDefault="00F55384" w:rsidP="00860BF9">
      <w:pPr>
        <w:pStyle w:val="Textbody"/>
        <w:ind w:left="23"/>
        <w:jc w:val="both"/>
      </w:pPr>
      <w:hyperlink r:id="rId31" w:history="1">
        <w:r w:rsidR="00860BF9">
          <w:rPr>
            <w:rStyle w:val="StrongEmphasis"/>
            <w:color w:val="000000"/>
            <w:sz w:val="28"/>
            <w:szCs w:val="28"/>
          </w:rPr>
          <w:t>Florbal</w:t>
        </w:r>
      </w:hyperlink>
      <w:r w:rsidR="00860BF9">
        <w:rPr>
          <w:color w:val="000000"/>
          <w:sz w:val="28"/>
          <w:szCs w:val="28"/>
        </w:rPr>
        <w:t xml:space="preserve"> - vedoucí: Petr Wolf</w:t>
      </w:r>
    </w:p>
    <w:p w:rsidR="00860BF9" w:rsidRDefault="00F55384" w:rsidP="00860BF9">
      <w:pPr>
        <w:pStyle w:val="Textbody"/>
        <w:ind w:left="23"/>
        <w:jc w:val="both"/>
      </w:pPr>
      <w:hyperlink r:id="rId32" w:history="1">
        <w:r w:rsidR="00860BF9">
          <w:rPr>
            <w:rStyle w:val="StrongEmphasis"/>
            <w:color w:val="000000"/>
            <w:sz w:val="28"/>
            <w:szCs w:val="28"/>
          </w:rPr>
          <w:t>Logopedie</w:t>
        </w:r>
      </w:hyperlink>
      <w:r w:rsidR="00860BF9">
        <w:rPr>
          <w:color w:val="000000"/>
          <w:sz w:val="28"/>
          <w:szCs w:val="28"/>
        </w:rPr>
        <w:t xml:space="preserve"> -</w:t>
      </w:r>
      <w:r w:rsidR="00AE240E">
        <w:rPr>
          <w:color w:val="000000"/>
          <w:sz w:val="28"/>
          <w:szCs w:val="28"/>
        </w:rPr>
        <w:t xml:space="preserve"> </w:t>
      </w:r>
      <w:r w:rsidR="00860BF9">
        <w:rPr>
          <w:color w:val="000000"/>
          <w:sz w:val="28"/>
          <w:szCs w:val="28"/>
        </w:rPr>
        <w:t>vedoucí: Martina Škrhová</w:t>
      </w:r>
    </w:p>
    <w:p w:rsidR="00860BF9" w:rsidRDefault="00F55384" w:rsidP="00860BF9">
      <w:pPr>
        <w:pStyle w:val="Textbody"/>
        <w:ind w:left="23"/>
        <w:jc w:val="both"/>
      </w:pPr>
      <w:hyperlink r:id="rId33" w:history="1">
        <w:r w:rsidR="00860BF9">
          <w:rPr>
            <w:rStyle w:val="StrongEmphasis"/>
            <w:color w:val="000000"/>
            <w:sz w:val="28"/>
            <w:szCs w:val="28"/>
          </w:rPr>
          <w:t>Stolní tenis</w:t>
        </w:r>
      </w:hyperlink>
      <w:r w:rsidR="00860BF9">
        <w:rPr>
          <w:color w:val="000000"/>
          <w:sz w:val="28"/>
          <w:szCs w:val="28"/>
        </w:rPr>
        <w:t xml:space="preserve"> -  vedoucí: Václav Školka</w:t>
      </w:r>
    </w:p>
    <w:p w:rsidR="00860BF9" w:rsidRDefault="00F55384" w:rsidP="00860BF9">
      <w:pPr>
        <w:pStyle w:val="Textbody"/>
        <w:ind w:left="23"/>
        <w:jc w:val="both"/>
        <w:rPr>
          <w:sz w:val="28"/>
          <w:szCs w:val="28"/>
        </w:rPr>
      </w:pPr>
      <w:hyperlink r:id="rId34" w:history="1">
        <w:r w:rsidR="00860BF9">
          <w:rPr>
            <w:rStyle w:val="StrongEmphasis"/>
            <w:color w:val="000000"/>
            <w:sz w:val="28"/>
            <w:szCs w:val="28"/>
          </w:rPr>
          <w:t>Posilování</w:t>
        </w:r>
      </w:hyperlink>
      <w:r w:rsidR="00860BF9">
        <w:rPr>
          <w:color w:val="000000"/>
          <w:sz w:val="28"/>
          <w:szCs w:val="28"/>
        </w:rPr>
        <w:t xml:space="preserve"> </w:t>
      </w:r>
      <w:r w:rsidR="00860BF9">
        <w:rPr>
          <w:sz w:val="28"/>
          <w:szCs w:val="28"/>
        </w:rPr>
        <w:t>- vedoucí: Rudolf Blažek</w:t>
      </w:r>
    </w:p>
    <w:p w:rsidR="002D4B08" w:rsidRDefault="002D4B08" w:rsidP="00860BF9">
      <w:pPr>
        <w:pStyle w:val="Textbody"/>
        <w:ind w:left="23"/>
        <w:jc w:val="both"/>
      </w:pPr>
      <w:r w:rsidRPr="002D4B08">
        <w:rPr>
          <w:b/>
          <w:sz w:val="28"/>
          <w:szCs w:val="28"/>
        </w:rPr>
        <w:t>Basketbal</w:t>
      </w:r>
      <w:r>
        <w:rPr>
          <w:sz w:val="28"/>
          <w:szCs w:val="28"/>
        </w:rPr>
        <w:t xml:space="preserve"> – vedoucí: Vladislav Hladký</w:t>
      </w:r>
    </w:p>
    <w:p w:rsidR="001F1F19" w:rsidRDefault="001F1F19" w:rsidP="003674B5">
      <w:pPr>
        <w:pStyle w:val="Default"/>
        <w:rPr>
          <w:b/>
          <w:bCs/>
          <w:sz w:val="28"/>
          <w:szCs w:val="28"/>
        </w:rPr>
      </w:pPr>
    </w:p>
    <w:p w:rsidR="00576576" w:rsidRPr="00576576" w:rsidRDefault="00576576" w:rsidP="00576576">
      <w:pPr>
        <w:pStyle w:val="Default"/>
        <w:jc w:val="center"/>
        <w:rPr>
          <w:rFonts w:ascii="Times New Roman" w:hAnsi="Times New Roman" w:cs="Times New Roman"/>
          <w:b/>
          <w:bCs/>
          <w:color w:val="FF0000"/>
          <w:sz w:val="48"/>
          <w:szCs w:val="48"/>
          <w14:glow w14:rad="228600">
            <w14:schemeClr w14:val="accent4">
              <w14:alpha w14:val="60000"/>
              <w14:satMod w14:val="175000"/>
            </w14:schemeClr>
          </w14:glow>
        </w:rPr>
      </w:pPr>
      <w:r w:rsidRPr="00576576">
        <w:rPr>
          <w:rFonts w:ascii="Times New Roman" w:hAnsi="Times New Roman" w:cs="Times New Roman"/>
          <w:b/>
          <w:bCs/>
          <w:color w:val="FF0000"/>
          <w:sz w:val="48"/>
          <w:szCs w:val="48"/>
          <w14:glow w14:rad="228600">
            <w14:schemeClr w14:val="accent4">
              <w14:alpha w14:val="60000"/>
              <w14:satMod w14:val="175000"/>
            </w14:schemeClr>
          </w14:glow>
        </w:rPr>
        <w:t>Školní projekty</w:t>
      </w:r>
    </w:p>
    <w:p w:rsidR="00576576" w:rsidRDefault="00576576" w:rsidP="00576576">
      <w:pPr>
        <w:pStyle w:val="Default"/>
        <w:rPr>
          <w:b/>
          <w:bCs/>
          <w:sz w:val="28"/>
          <w:szCs w:val="28"/>
        </w:rPr>
      </w:pPr>
    </w:p>
    <w:p w:rsidR="001F1F19" w:rsidRDefault="00576576" w:rsidP="00576576">
      <w:pPr>
        <w:pStyle w:val="Default"/>
        <w:jc w:val="both"/>
        <w:rPr>
          <w:b/>
          <w:bCs/>
          <w:color w:val="FF0000"/>
          <w:sz w:val="32"/>
          <w:szCs w:val="32"/>
          <w14:glow w14:rad="228600">
            <w14:schemeClr w14:val="accent4">
              <w14:alpha w14:val="60000"/>
              <w14:satMod w14:val="175000"/>
            </w14:schemeClr>
          </w14:glow>
        </w:rPr>
      </w:pPr>
      <w:r>
        <w:rPr>
          <w:rFonts w:ascii="Times New Roman" w:hAnsi="Times New Roman" w:cs="Times New Roman"/>
          <w:b/>
          <w:bCs/>
          <w:color w:val="FF0000"/>
          <w:sz w:val="48"/>
          <w:szCs w:val="48"/>
          <w14:glow w14:rad="228600">
            <w14:schemeClr w14:val="accent4">
              <w14:alpha w14:val="60000"/>
              <w14:satMod w14:val="175000"/>
            </w14:schemeClr>
          </w14:glow>
        </w:rPr>
        <w:t>Comenius</w:t>
      </w:r>
      <w:r w:rsidRPr="00576576">
        <w:rPr>
          <w:rFonts w:ascii="Times New Roman" w:hAnsi="Times New Roman" w:cs="Times New Roman"/>
          <w:b/>
          <w:bCs/>
          <w:color w:val="FF0000"/>
          <w:sz w:val="48"/>
          <w:szCs w:val="48"/>
          <w14:glow w14:rad="228600">
            <w14:schemeClr w14:val="accent4">
              <w14:alpha w14:val="60000"/>
              <w14:satMod w14:val="175000"/>
            </w14:schemeClr>
          </w14:glow>
        </w:rPr>
        <w:t xml:space="preserve"> II</w:t>
      </w:r>
      <w:r w:rsidRPr="00576576">
        <w:rPr>
          <w:b/>
          <w:bCs/>
          <w:color w:val="FF0000"/>
          <w:sz w:val="32"/>
          <w:szCs w:val="32"/>
          <w14:glow w14:rad="228600">
            <w14:schemeClr w14:val="accent4">
              <w14:alpha w14:val="60000"/>
              <w14:satMod w14:val="175000"/>
            </w14:schemeClr>
          </w14:glow>
        </w:rPr>
        <w:t xml:space="preserve"> </w:t>
      </w:r>
    </w:p>
    <w:p w:rsidR="00576576" w:rsidRDefault="00576576" w:rsidP="00576576">
      <w:pPr>
        <w:pStyle w:val="Default"/>
        <w:jc w:val="both"/>
        <w:rPr>
          <w:rFonts w:ascii="Times New Roman" w:hAnsi="Times New Roman"/>
          <w:sz w:val="28"/>
          <w:szCs w:val="28"/>
        </w:rPr>
      </w:pPr>
      <w:r>
        <w:rPr>
          <w:rFonts w:ascii="Times New Roman" w:hAnsi="Times New Roman"/>
          <w:sz w:val="28"/>
          <w:szCs w:val="28"/>
        </w:rPr>
        <w:t>Po úspěšném projektu Comenius I, který byl zaměřen na období renesance (partnerské země: Polsko, Maďarsko, Španělsko, Slovensko) byla naše škola úspěšná i v dalším projektu Comenius II. Koncem měsíce srpna 2012 byla podepsána grantová smlouva. Evropská komise nám na tento grant přidě</w:t>
      </w:r>
      <w:r w:rsidR="00671455">
        <w:rPr>
          <w:rFonts w:ascii="Times New Roman" w:hAnsi="Times New Roman"/>
          <w:sz w:val="28"/>
          <w:szCs w:val="28"/>
        </w:rPr>
        <w:t xml:space="preserve">lila 20 000 Euro. Rozběhl se </w:t>
      </w:r>
      <w:r>
        <w:rPr>
          <w:rFonts w:ascii="Times New Roman" w:hAnsi="Times New Roman"/>
          <w:sz w:val="28"/>
          <w:szCs w:val="28"/>
        </w:rPr>
        <w:t>další dvouletý cyklus (2012 - 2014), tentokrát na téma Re</w:t>
      </w:r>
      <w:r w:rsidR="00177611">
        <w:rPr>
          <w:rFonts w:ascii="Times New Roman" w:hAnsi="Times New Roman"/>
          <w:sz w:val="28"/>
          <w:szCs w:val="28"/>
        </w:rPr>
        <w:t xml:space="preserve">cyklace odpadů. Projekt umožnil </w:t>
      </w:r>
      <w:r>
        <w:rPr>
          <w:rFonts w:ascii="Times New Roman" w:hAnsi="Times New Roman"/>
          <w:sz w:val="28"/>
          <w:szCs w:val="28"/>
        </w:rPr>
        <w:t xml:space="preserve">dětem naší školy vycestovat do zahraničí </w:t>
      </w:r>
      <w:r w:rsidR="00177611">
        <w:rPr>
          <w:rFonts w:ascii="Times New Roman" w:hAnsi="Times New Roman"/>
          <w:sz w:val="28"/>
          <w:szCs w:val="28"/>
        </w:rPr>
        <w:t xml:space="preserve">    </w:t>
      </w:r>
      <w:r>
        <w:rPr>
          <w:rFonts w:ascii="Times New Roman" w:hAnsi="Times New Roman"/>
          <w:sz w:val="28"/>
          <w:szCs w:val="28"/>
        </w:rPr>
        <w:t xml:space="preserve">a pobývat v hostitelských rodinách a rozšířit si </w:t>
      </w:r>
      <w:r w:rsidR="00177611">
        <w:rPr>
          <w:rFonts w:ascii="Times New Roman" w:hAnsi="Times New Roman"/>
          <w:sz w:val="28"/>
          <w:szCs w:val="28"/>
        </w:rPr>
        <w:t xml:space="preserve">tak </w:t>
      </w:r>
      <w:r>
        <w:rPr>
          <w:rFonts w:ascii="Times New Roman" w:hAnsi="Times New Roman"/>
          <w:sz w:val="28"/>
          <w:szCs w:val="28"/>
        </w:rPr>
        <w:t>své jazykové</w:t>
      </w:r>
      <w:r w:rsidR="00177611">
        <w:rPr>
          <w:rFonts w:ascii="Times New Roman" w:hAnsi="Times New Roman"/>
          <w:sz w:val="28"/>
          <w:szCs w:val="28"/>
        </w:rPr>
        <w:t xml:space="preserve"> znalosti</w:t>
      </w:r>
      <w:r>
        <w:rPr>
          <w:rFonts w:ascii="Times New Roman" w:hAnsi="Times New Roman"/>
          <w:sz w:val="28"/>
          <w:szCs w:val="28"/>
        </w:rPr>
        <w:t xml:space="preserve">. </w:t>
      </w:r>
      <w:r w:rsidR="00177611">
        <w:rPr>
          <w:rFonts w:ascii="Times New Roman" w:hAnsi="Times New Roman"/>
          <w:sz w:val="28"/>
          <w:szCs w:val="28"/>
        </w:rPr>
        <w:t xml:space="preserve">Škola v tomto projektu měla </w:t>
      </w:r>
      <w:r>
        <w:rPr>
          <w:rFonts w:ascii="Times New Roman" w:hAnsi="Times New Roman"/>
          <w:sz w:val="28"/>
          <w:szCs w:val="28"/>
        </w:rPr>
        <w:t xml:space="preserve">partnery z atraktivních destinací, takže děti </w:t>
      </w:r>
      <w:r w:rsidR="00671455">
        <w:rPr>
          <w:rFonts w:ascii="Times New Roman" w:hAnsi="Times New Roman"/>
          <w:sz w:val="28"/>
          <w:szCs w:val="28"/>
        </w:rPr>
        <w:t xml:space="preserve">během projektu </w:t>
      </w:r>
      <w:r w:rsidR="00177611">
        <w:rPr>
          <w:rFonts w:ascii="Times New Roman" w:hAnsi="Times New Roman"/>
          <w:sz w:val="28"/>
          <w:szCs w:val="28"/>
        </w:rPr>
        <w:t>zažily</w:t>
      </w:r>
      <w:r>
        <w:rPr>
          <w:rFonts w:ascii="Times New Roman" w:hAnsi="Times New Roman"/>
          <w:sz w:val="28"/>
          <w:szCs w:val="28"/>
        </w:rPr>
        <w:t xml:space="preserve"> velmi pěkné cestovatelské zážitky. </w:t>
      </w:r>
    </w:p>
    <w:p w:rsidR="001F1F19" w:rsidRDefault="001F1F19" w:rsidP="001F1F19">
      <w:pPr>
        <w:pStyle w:val="Default"/>
        <w:rPr>
          <w:b/>
          <w:bCs/>
          <w:color w:val="FF0000"/>
          <w:sz w:val="32"/>
          <w:szCs w:val="32"/>
          <w14:glow w14:rad="228600">
            <w14:schemeClr w14:val="accent4">
              <w14:alpha w14:val="60000"/>
              <w14:satMod w14:val="175000"/>
            </w14:schemeClr>
          </w14:glow>
        </w:rPr>
      </w:pPr>
    </w:p>
    <w:p w:rsidR="001F1F19" w:rsidRPr="001F1F19" w:rsidRDefault="001F1F19" w:rsidP="001F1F19">
      <w:pPr>
        <w:pStyle w:val="Default"/>
        <w:rPr>
          <w:rFonts w:ascii="Times New Roman" w:hAnsi="Times New Roman" w:cs="Times New Roman"/>
          <w:b/>
          <w:bCs/>
          <w:color w:val="auto"/>
          <w:sz w:val="28"/>
          <w:szCs w:val="28"/>
        </w:rPr>
      </w:pPr>
      <w:r w:rsidRPr="001F1F19">
        <w:rPr>
          <w:rFonts w:ascii="Times New Roman" w:hAnsi="Times New Roman" w:cs="Times New Roman"/>
          <w:b/>
          <w:bCs/>
          <w:color w:val="auto"/>
          <w:sz w:val="28"/>
          <w:szCs w:val="28"/>
        </w:rPr>
        <w:t>Logo projektu</w:t>
      </w:r>
      <w:r>
        <w:rPr>
          <w:rFonts w:ascii="Times New Roman" w:hAnsi="Times New Roman" w:cs="Times New Roman"/>
          <w:b/>
          <w:bCs/>
          <w:color w:val="auto"/>
          <w:sz w:val="28"/>
          <w:szCs w:val="28"/>
        </w:rPr>
        <w:t>:</w:t>
      </w:r>
    </w:p>
    <w:p w:rsidR="00892F57" w:rsidRDefault="001F1F19" w:rsidP="007F712B">
      <w:pPr>
        <w:pStyle w:val="Default"/>
        <w:jc w:val="center"/>
        <w:rPr>
          <w:b/>
          <w:bCs/>
          <w:color w:val="FF0000"/>
          <w:sz w:val="32"/>
          <w:szCs w:val="32"/>
          <w14:glow w14:rad="228600">
            <w14:schemeClr w14:val="accent4">
              <w14:alpha w14:val="60000"/>
              <w14:satMod w14:val="175000"/>
            </w14:schemeClr>
          </w14:glow>
        </w:rPr>
      </w:pPr>
      <w:r>
        <w:rPr>
          <w:noProof/>
        </w:rPr>
        <w:drawing>
          <wp:inline distT="0" distB="0" distL="0" distR="0" wp14:anchorId="726EB037" wp14:editId="1B6B25B8">
            <wp:extent cx="1825782" cy="1920875"/>
            <wp:effectExtent l="0" t="0" r="0" b="3175"/>
            <wp:docPr id="27" name="obrázek 1" descr="D:\Aneta\škola_bechyně\COMENIUS projects\WASTELAND\Project Outcomes\LOGOs suggestions\The project logo - one of the German suggestions\logo-wasteland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ta\škola_bechyně\COMENIUS projects\WASTELAND\Project Outcomes\LOGOs suggestions\The project logo - one of the German suggestions\logo-wasteland_resized.png"/>
                    <pic:cNvPicPr>
                      <a:picLocks noChangeAspect="1" noChangeArrowheads="1"/>
                    </pic:cNvPicPr>
                  </pic:nvPicPr>
                  <pic:blipFill>
                    <a:blip r:embed="rId35" cstate="print"/>
                    <a:srcRect/>
                    <a:stretch>
                      <a:fillRect/>
                    </a:stretch>
                  </pic:blipFill>
                  <pic:spPr bwMode="auto">
                    <a:xfrm>
                      <a:off x="0" y="0"/>
                      <a:ext cx="1829065" cy="1924329"/>
                    </a:xfrm>
                    <a:prstGeom prst="rect">
                      <a:avLst/>
                    </a:prstGeom>
                    <a:noFill/>
                    <a:ln w="9525">
                      <a:noFill/>
                      <a:miter lim="800000"/>
                      <a:headEnd/>
                      <a:tailEnd/>
                    </a:ln>
                  </pic:spPr>
                </pic:pic>
              </a:graphicData>
            </a:graphic>
          </wp:inline>
        </w:drawing>
      </w:r>
    </w:p>
    <w:p w:rsidR="000410B4" w:rsidRDefault="000410B4" w:rsidP="001F1F19">
      <w:pPr>
        <w:pStyle w:val="Default"/>
        <w:rPr>
          <w:rFonts w:ascii="Times New Roman" w:hAnsi="Times New Roman" w:cs="Times New Roman"/>
          <w:b/>
          <w:bCs/>
          <w:color w:val="auto"/>
          <w:sz w:val="28"/>
          <w:szCs w:val="28"/>
        </w:rPr>
      </w:pPr>
    </w:p>
    <w:p w:rsidR="001F1F19" w:rsidRDefault="00177611" w:rsidP="001F1F19">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P</w:t>
      </w:r>
      <w:r w:rsidR="001F1F19" w:rsidRPr="001F1F19">
        <w:rPr>
          <w:rFonts w:ascii="Times New Roman" w:hAnsi="Times New Roman" w:cs="Times New Roman"/>
          <w:b/>
          <w:bCs/>
          <w:color w:val="auto"/>
          <w:sz w:val="28"/>
          <w:szCs w:val="28"/>
        </w:rPr>
        <w:t>rojektoví partneři</w:t>
      </w:r>
      <w:r>
        <w:rPr>
          <w:rFonts w:ascii="Times New Roman" w:hAnsi="Times New Roman" w:cs="Times New Roman"/>
          <w:b/>
          <w:bCs/>
          <w:color w:val="auto"/>
          <w:sz w:val="28"/>
          <w:szCs w:val="28"/>
        </w:rPr>
        <w:t xml:space="preserve"> pr</w:t>
      </w:r>
      <w:r w:rsidR="005A6EBB">
        <w:rPr>
          <w:rFonts w:ascii="Times New Roman" w:hAnsi="Times New Roman" w:cs="Times New Roman"/>
          <w:b/>
          <w:bCs/>
          <w:color w:val="auto"/>
          <w:sz w:val="28"/>
          <w:szCs w:val="28"/>
        </w:rPr>
        <w:t>o</w:t>
      </w:r>
      <w:r>
        <w:rPr>
          <w:rFonts w:ascii="Times New Roman" w:hAnsi="Times New Roman" w:cs="Times New Roman"/>
          <w:b/>
          <w:bCs/>
          <w:color w:val="auto"/>
          <w:sz w:val="28"/>
          <w:szCs w:val="28"/>
        </w:rPr>
        <w:t>jektu Comenius II</w:t>
      </w:r>
      <w:r w:rsidR="001F1F19" w:rsidRPr="001F1F19">
        <w:rPr>
          <w:rFonts w:ascii="Times New Roman" w:hAnsi="Times New Roman" w:cs="Times New Roman"/>
          <w:b/>
          <w:bCs/>
          <w:color w:val="auto"/>
          <w:sz w:val="28"/>
          <w:szCs w:val="28"/>
        </w:rPr>
        <w:t>:</w:t>
      </w:r>
    </w:p>
    <w:p w:rsidR="001F1F19" w:rsidRPr="001F1F19" w:rsidRDefault="001F1F19" w:rsidP="001F1F19">
      <w:pPr>
        <w:pStyle w:val="Default"/>
        <w:rPr>
          <w:rFonts w:ascii="Times New Roman" w:hAnsi="Times New Roman" w:cs="Times New Roman"/>
          <w:b/>
          <w:bCs/>
          <w:color w:val="auto"/>
          <w:sz w:val="16"/>
          <w:szCs w:val="16"/>
        </w:rPr>
      </w:pPr>
    </w:p>
    <w:tbl>
      <w:tblPr>
        <w:tblStyle w:val="Mkatabulky"/>
        <w:tblW w:w="0" w:type="auto"/>
        <w:jc w:val="center"/>
        <w:tblInd w:w="-2062" w:type="dxa"/>
        <w:tblLook w:val="04A0" w:firstRow="1" w:lastRow="0" w:firstColumn="1" w:lastColumn="0" w:noHBand="0" w:noVBand="1"/>
      </w:tblPr>
      <w:tblGrid>
        <w:gridCol w:w="4388"/>
        <w:gridCol w:w="3490"/>
      </w:tblGrid>
      <w:tr w:rsidR="001F1F19" w:rsidRPr="007B7605" w:rsidTr="009C3DC4">
        <w:trPr>
          <w:jc w:val="center"/>
        </w:trPr>
        <w:tc>
          <w:tcPr>
            <w:tcW w:w="4388" w:type="dxa"/>
          </w:tcPr>
          <w:p w:rsidR="001F1F19" w:rsidRPr="007B7605" w:rsidRDefault="001F1F19" w:rsidP="009C3DC4">
            <w:pPr>
              <w:jc w:val="center"/>
              <w:rPr>
                <w:i/>
                <w:sz w:val="24"/>
                <w:szCs w:val="24"/>
              </w:rPr>
            </w:pPr>
            <w:r w:rsidRPr="007B7605">
              <w:rPr>
                <w:i/>
                <w:sz w:val="24"/>
                <w:szCs w:val="24"/>
              </w:rPr>
              <w:t>Škola</w:t>
            </w:r>
          </w:p>
        </w:tc>
        <w:tc>
          <w:tcPr>
            <w:tcW w:w="3490" w:type="dxa"/>
          </w:tcPr>
          <w:p w:rsidR="001F1F19" w:rsidRPr="007B7605" w:rsidRDefault="001F1F19" w:rsidP="009C3DC4">
            <w:pPr>
              <w:jc w:val="center"/>
              <w:rPr>
                <w:i/>
                <w:sz w:val="24"/>
                <w:szCs w:val="24"/>
              </w:rPr>
            </w:pPr>
            <w:r>
              <w:rPr>
                <w:i/>
                <w:sz w:val="24"/>
                <w:szCs w:val="24"/>
              </w:rPr>
              <w:t>z</w:t>
            </w:r>
            <w:r w:rsidRPr="007B7605">
              <w:rPr>
                <w:i/>
                <w:sz w:val="24"/>
                <w:szCs w:val="24"/>
              </w:rPr>
              <w:t>emě</w:t>
            </w:r>
          </w:p>
        </w:tc>
      </w:tr>
      <w:tr w:rsidR="001F1F19" w:rsidRPr="00B21B73" w:rsidTr="009C3DC4">
        <w:trPr>
          <w:jc w:val="center"/>
        </w:trPr>
        <w:tc>
          <w:tcPr>
            <w:tcW w:w="4388" w:type="dxa"/>
          </w:tcPr>
          <w:p w:rsidR="001F1F19" w:rsidRPr="00B21B73" w:rsidRDefault="001F1F19" w:rsidP="009C3DC4">
            <w:pPr>
              <w:jc w:val="both"/>
              <w:rPr>
                <w:sz w:val="24"/>
                <w:szCs w:val="24"/>
              </w:rPr>
            </w:pPr>
            <w:r w:rsidRPr="00B21B73">
              <w:rPr>
                <w:sz w:val="24"/>
                <w:szCs w:val="24"/>
              </w:rPr>
              <w:t>IES Infiesto</w:t>
            </w:r>
          </w:p>
        </w:tc>
        <w:tc>
          <w:tcPr>
            <w:tcW w:w="3490" w:type="dxa"/>
          </w:tcPr>
          <w:p w:rsidR="001F1F19" w:rsidRPr="00B21B73" w:rsidRDefault="001F1F19" w:rsidP="009C3DC4">
            <w:pPr>
              <w:jc w:val="both"/>
              <w:rPr>
                <w:sz w:val="24"/>
                <w:szCs w:val="24"/>
              </w:rPr>
            </w:pPr>
            <w:r w:rsidRPr="00C573C3">
              <w:rPr>
                <w:b/>
                <w:sz w:val="24"/>
                <w:szCs w:val="24"/>
              </w:rPr>
              <w:t>Infiesto Piloña</w:t>
            </w:r>
            <w:r w:rsidRPr="00B21B73">
              <w:rPr>
                <w:sz w:val="24"/>
                <w:szCs w:val="24"/>
              </w:rPr>
              <w:t xml:space="preserve">, </w:t>
            </w:r>
            <w:r w:rsidRPr="00C573C3">
              <w:rPr>
                <w:i/>
                <w:sz w:val="24"/>
                <w:szCs w:val="24"/>
              </w:rPr>
              <w:t>Španělsko</w:t>
            </w:r>
          </w:p>
        </w:tc>
      </w:tr>
      <w:tr w:rsidR="001F1F19" w:rsidRPr="00B21B73" w:rsidTr="009C3DC4">
        <w:trPr>
          <w:jc w:val="center"/>
        </w:trPr>
        <w:tc>
          <w:tcPr>
            <w:tcW w:w="4388" w:type="dxa"/>
          </w:tcPr>
          <w:p w:rsidR="001F1F19" w:rsidRPr="00B21B73" w:rsidRDefault="001F1F19" w:rsidP="009C3DC4">
            <w:pPr>
              <w:jc w:val="both"/>
              <w:rPr>
                <w:sz w:val="24"/>
                <w:szCs w:val="24"/>
              </w:rPr>
            </w:pPr>
            <w:r w:rsidRPr="00B21B73">
              <w:rPr>
                <w:sz w:val="24"/>
                <w:szCs w:val="24"/>
              </w:rPr>
              <w:t>College Champagne</w:t>
            </w:r>
          </w:p>
        </w:tc>
        <w:tc>
          <w:tcPr>
            <w:tcW w:w="3490" w:type="dxa"/>
          </w:tcPr>
          <w:p w:rsidR="001F1F19" w:rsidRPr="00B21B73" w:rsidRDefault="001F1F19" w:rsidP="009C3DC4">
            <w:pPr>
              <w:jc w:val="both"/>
              <w:rPr>
                <w:sz w:val="24"/>
                <w:szCs w:val="24"/>
              </w:rPr>
            </w:pPr>
            <w:r w:rsidRPr="00C573C3">
              <w:rPr>
                <w:b/>
                <w:sz w:val="24"/>
                <w:szCs w:val="24"/>
              </w:rPr>
              <w:t>Thonon Les Bains</w:t>
            </w:r>
            <w:r w:rsidRPr="00B21B73">
              <w:rPr>
                <w:sz w:val="24"/>
                <w:szCs w:val="24"/>
              </w:rPr>
              <w:t xml:space="preserve">, </w:t>
            </w:r>
            <w:r w:rsidRPr="00C573C3">
              <w:rPr>
                <w:i/>
                <w:sz w:val="24"/>
                <w:szCs w:val="24"/>
              </w:rPr>
              <w:t>Francie</w:t>
            </w:r>
          </w:p>
        </w:tc>
      </w:tr>
      <w:tr w:rsidR="001F1F19" w:rsidRPr="00B21B73" w:rsidTr="009C3DC4">
        <w:trPr>
          <w:jc w:val="center"/>
        </w:trPr>
        <w:tc>
          <w:tcPr>
            <w:tcW w:w="4388" w:type="dxa"/>
          </w:tcPr>
          <w:p w:rsidR="001F1F19" w:rsidRPr="00B21B73" w:rsidRDefault="001F1F19" w:rsidP="009C3DC4">
            <w:pPr>
              <w:jc w:val="both"/>
              <w:rPr>
                <w:sz w:val="24"/>
                <w:szCs w:val="24"/>
              </w:rPr>
            </w:pPr>
            <w:r w:rsidRPr="00B21B73">
              <w:rPr>
                <w:sz w:val="24"/>
                <w:szCs w:val="24"/>
              </w:rPr>
              <w:t>Theodor-Heuss-Realschule</w:t>
            </w:r>
          </w:p>
        </w:tc>
        <w:tc>
          <w:tcPr>
            <w:tcW w:w="3490" w:type="dxa"/>
          </w:tcPr>
          <w:p w:rsidR="001F1F19" w:rsidRPr="00B21B73" w:rsidRDefault="001F1F19" w:rsidP="009C3DC4">
            <w:pPr>
              <w:jc w:val="both"/>
              <w:rPr>
                <w:sz w:val="24"/>
                <w:szCs w:val="24"/>
              </w:rPr>
            </w:pPr>
            <w:r w:rsidRPr="00C573C3">
              <w:rPr>
                <w:b/>
                <w:sz w:val="24"/>
                <w:szCs w:val="24"/>
              </w:rPr>
              <w:t>Hockenheim</w:t>
            </w:r>
            <w:r w:rsidRPr="00B21B73">
              <w:rPr>
                <w:sz w:val="24"/>
                <w:szCs w:val="24"/>
              </w:rPr>
              <w:t xml:space="preserve">, </w:t>
            </w:r>
            <w:r w:rsidRPr="00C573C3">
              <w:rPr>
                <w:i/>
                <w:sz w:val="24"/>
                <w:szCs w:val="24"/>
              </w:rPr>
              <w:t>Německo</w:t>
            </w:r>
          </w:p>
        </w:tc>
      </w:tr>
      <w:tr w:rsidR="001F1F19" w:rsidRPr="00B21B73" w:rsidTr="009C3DC4">
        <w:trPr>
          <w:jc w:val="center"/>
        </w:trPr>
        <w:tc>
          <w:tcPr>
            <w:tcW w:w="4388" w:type="dxa"/>
          </w:tcPr>
          <w:p w:rsidR="001F1F19" w:rsidRPr="00B21B73" w:rsidRDefault="001F1F19" w:rsidP="009C3DC4">
            <w:pPr>
              <w:jc w:val="both"/>
              <w:rPr>
                <w:sz w:val="24"/>
                <w:szCs w:val="24"/>
              </w:rPr>
            </w:pPr>
            <w:r w:rsidRPr="00B21B73">
              <w:rPr>
                <w:sz w:val="24"/>
                <w:szCs w:val="24"/>
              </w:rPr>
              <w:t>Gimnazjum nr 1 im. Zjednoczonej Europy</w:t>
            </w:r>
          </w:p>
        </w:tc>
        <w:tc>
          <w:tcPr>
            <w:tcW w:w="3490" w:type="dxa"/>
          </w:tcPr>
          <w:p w:rsidR="001F1F19" w:rsidRPr="00B21B73" w:rsidRDefault="001F1F19" w:rsidP="009C3DC4">
            <w:pPr>
              <w:jc w:val="both"/>
              <w:rPr>
                <w:sz w:val="24"/>
                <w:szCs w:val="24"/>
              </w:rPr>
            </w:pPr>
            <w:r w:rsidRPr="00C573C3">
              <w:rPr>
                <w:b/>
                <w:sz w:val="24"/>
                <w:szCs w:val="24"/>
              </w:rPr>
              <w:t>Szczecinek</w:t>
            </w:r>
            <w:r w:rsidRPr="00B21B73">
              <w:rPr>
                <w:sz w:val="24"/>
                <w:szCs w:val="24"/>
              </w:rPr>
              <w:t xml:space="preserve">, </w:t>
            </w:r>
            <w:r w:rsidRPr="00C573C3">
              <w:rPr>
                <w:i/>
                <w:sz w:val="24"/>
                <w:szCs w:val="24"/>
              </w:rPr>
              <w:t>Polsko</w:t>
            </w:r>
          </w:p>
        </w:tc>
      </w:tr>
      <w:tr w:rsidR="001F1F19" w:rsidRPr="00B21B73" w:rsidTr="009C3DC4">
        <w:trPr>
          <w:jc w:val="center"/>
        </w:trPr>
        <w:tc>
          <w:tcPr>
            <w:tcW w:w="4388" w:type="dxa"/>
          </w:tcPr>
          <w:p w:rsidR="001F1F19" w:rsidRPr="00B21B73" w:rsidRDefault="001F1F19" w:rsidP="009C3DC4">
            <w:pPr>
              <w:jc w:val="both"/>
              <w:rPr>
                <w:sz w:val="24"/>
                <w:szCs w:val="24"/>
              </w:rPr>
            </w:pPr>
            <w:r w:rsidRPr="00B21B73">
              <w:rPr>
                <w:sz w:val="24"/>
                <w:szCs w:val="24"/>
              </w:rPr>
              <w:t>ZŠ Bechyně Libušina 164</w:t>
            </w:r>
          </w:p>
        </w:tc>
        <w:tc>
          <w:tcPr>
            <w:tcW w:w="3490" w:type="dxa"/>
          </w:tcPr>
          <w:p w:rsidR="001F1F19" w:rsidRPr="00B21B73" w:rsidRDefault="001F1F19" w:rsidP="009C3DC4">
            <w:pPr>
              <w:jc w:val="both"/>
              <w:rPr>
                <w:sz w:val="24"/>
                <w:szCs w:val="24"/>
              </w:rPr>
            </w:pPr>
            <w:r w:rsidRPr="00C573C3">
              <w:rPr>
                <w:b/>
                <w:sz w:val="24"/>
                <w:szCs w:val="24"/>
              </w:rPr>
              <w:t>Bechyně</w:t>
            </w:r>
            <w:r w:rsidRPr="00B21B73">
              <w:rPr>
                <w:sz w:val="24"/>
                <w:szCs w:val="24"/>
              </w:rPr>
              <w:t xml:space="preserve">, </w:t>
            </w:r>
            <w:r w:rsidRPr="00C573C3">
              <w:rPr>
                <w:i/>
                <w:sz w:val="24"/>
                <w:szCs w:val="24"/>
              </w:rPr>
              <w:t xml:space="preserve">Česká </w:t>
            </w:r>
            <w:r>
              <w:rPr>
                <w:i/>
                <w:sz w:val="24"/>
                <w:szCs w:val="24"/>
              </w:rPr>
              <w:t>R</w:t>
            </w:r>
            <w:r w:rsidRPr="00C573C3">
              <w:rPr>
                <w:i/>
                <w:sz w:val="24"/>
                <w:szCs w:val="24"/>
              </w:rPr>
              <w:t>epublika</w:t>
            </w:r>
          </w:p>
        </w:tc>
      </w:tr>
    </w:tbl>
    <w:p w:rsidR="001F1F19" w:rsidRPr="001F1F19" w:rsidRDefault="001F1F19" w:rsidP="00576576">
      <w:pPr>
        <w:pStyle w:val="Default"/>
        <w:jc w:val="both"/>
        <w:rPr>
          <w:b/>
          <w:bCs/>
          <w:color w:val="FF0000"/>
          <w:sz w:val="16"/>
          <w:szCs w:val="16"/>
          <w14:glow w14:rad="228600">
            <w14:schemeClr w14:val="accent4">
              <w14:alpha w14:val="60000"/>
              <w14:satMod w14:val="175000"/>
            </w14:schemeClr>
          </w14:glow>
        </w:rPr>
      </w:pPr>
    </w:p>
    <w:p w:rsidR="00A97A4E" w:rsidRDefault="001F1F19" w:rsidP="00576576">
      <w:pPr>
        <w:pStyle w:val="Default"/>
        <w:jc w:val="both"/>
      </w:pPr>
      <w:r>
        <w:rPr>
          <w:b/>
          <w:bCs/>
          <w:color w:val="FF0000"/>
          <w:sz w:val="32"/>
          <w:szCs w:val="32"/>
          <w14:glow w14:rad="228600">
            <w14:schemeClr w14:val="accent4">
              <w14:alpha w14:val="60000"/>
              <w14:satMod w14:val="175000"/>
            </w14:schemeClr>
          </w14:glow>
        </w:rPr>
        <w:t xml:space="preserve">   </w:t>
      </w:r>
      <w:r w:rsidR="00576576">
        <w:rPr>
          <w:rFonts w:ascii="Times New Roman" w:hAnsi="Times New Roman"/>
          <w:sz w:val="28"/>
          <w:szCs w:val="28"/>
        </w:rPr>
        <w:t xml:space="preserve"> Našimi partnery v novém projektu </w:t>
      </w:r>
      <w:r w:rsidR="00177611">
        <w:rPr>
          <w:rFonts w:ascii="Times New Roman" w:hAnsi="Times New Roman"/>
          <w:sz w:val="28"/>
          <w:szCs w:val="28"/>
        </w:rPr>
        <w:t xml:space="preserve">byly </w:t>
      </w:r>
      <w:r w:rsidR="00576576">
        <w:rPr>
          <w:rFonts w:ascii="Times New Roman" w:hAnsi="Times New Roman"/>
          <w:sz w:val="28"/>
          <w:szCs w:val="28"/>
        </w:rPr>
        <w:t xml:space="preserve">školy z Francie, Německa, Polska                   a Španělska. </w:t>
      </w:r>
      <w:r w:rsidR="00177611">
        <w:rPr>
          <w:rFonts w:ascii="Times New Roman" w:hAnsi="Times New Roman"/>
          <w:sz w:val="28"/>
          <w:szCs w:val="28"/>
        </w:rPr>
        <w:t>Projekt byl</w:t>
      </w:r>
      <w:r w:rsidR="00E45B62">
        <w:rPr>
          <w:rFonts w:ascii="Times New Roman" w:hAnsi="Times New Roman"/>
          <w:sz w:val="28"/>
          <w:szCs w:val="28"/>
        </w:rPr>
        <w:t xml:space="preserve"> zakončen 31. 7. 2014.</w:t>
      </w:r>
      <w:r w:rsidR="00576576">
        <w:rPr>
          <w:rFonts w:ascii="Times New Roman" w:hAnsi="Times New Roman"/>
          <w:sz w:val="28"/>
          <w:szCs w:val="28"/>
        </w:rPr>
        <w:t xml:space="preserve"> Proběhly již </w:t>
      </w:r>
      <w:r w:rsidR="00E45B62">
        <w:rPr>
          <w:rFonts w:ascii="Times New Roman" w:hAnsi="Times New Roman"/>
          <w:sz w:val="28"/>
          <w:szCs w:val="28"/>
        </w:rPr>
        <w:t xml:space="preserve">všechny </w:t>
      </w:r>
      <w:r w:rsidR="00576576">
        <w:rPr>
          <w:rFonts w:ascii="Times New Roman" w:hAnsi="Times New Roman"/>
          <w:sz w:val="28"/>
          <w:szCs w:val="28"/>
        </w:rPr>
        <w:t xml:space="preserve">návštěvy k našim partnerům, a sice návštěva města  a školy ve francouzském městě Thonon les Bains (17. – 23. listopadu 2012) a dále německého města a školy v Hockenheimu (12. – 18. května 2013).  Při cestě do francouzského Thonon les Bains zúčastnění žáci strávili jednu noc ve švýcarské Ženevě, kde si mimo jiné prohlédli budovu Organizace spojených národů (OSN) s památníkem proti používání nášlapných min. V Hockenheimu zase viděli automobilový závodní okruh, na kterém se jezdí závody formule 1 a navštívili i město Heidelberg, kde se nachází nejstarší univerzita v Německu. Projekt </w:t>
      </w:r>
      <w:r w:rsidR="00937857">
        <w:rPr>
          <w:rFonts w:ascii="Times New Roman" w:hAnsi="Times New Roman"/>
          <w:sz w:val="28"/>
          <w:szCs w:val="28"/>
        </w:rPr>
        <w:t xml:space="preserve">pokračoval i </w:t>
      </w:r>
      <w:r w:rsidR="00576576">
        <w:rPr>
          <w:rFonts w:ascii="Times New Roman" w:hAnsi="Times New Roman"/>
          <w:sz w:val="28"/>
          <w:szCs w:val="28"/>
        </w:rPr>
        <w:t xml:space="preserve">ve školním roce 2013/2014, kdy </w:t>
      </w:r>
      <w:r w:rsidR="00E45B62">
        <w:rPr>
          <w:rFonts w:ascii="Times New Roman" w:hAnsi="Times New Roman"/>
          <w:sz w:val="28"/>
          <w:szCs w:val="28"/>
        </w:rPr>
        <w:t>jsme nejprve navštívili</w:t>
      </w:r>
      <w:r w:rsidR="00576576">
        <w:rPr>
          <w:rFonts w:ascii="Times New Roman" w:hAnsi="Times New Roman"/>
          <w:sz w:val="28"/>
          <w:szCs w:val="28"/>
        </w:rPr>
        <w:t xml:space="preserve"> naše přátele</w:t>
      </w:r>
      <w:r w:rsidR="00937857">
        <w:rPr>
          <w:rFonts w:ascii="Times New Roman" w:hAnsi="Times New Roman"/>
          <w:sz w:val="28"/>
          <w:szCs w:val="28"/>
        </w:rPr>
        <w:t xml:space="preserve"> ve městě Szczecinek na severu Polska (12. – 18. října 2013)</w:t>
      </w:r>
      <w:r w:rsidR="00A97A4E">
        <w:rPr>
          <w:rFonts w:ascii="Times New Roman" w:hAnsi="Times New Roman"/>
          <w:sz w:val="28"/>
          <w:szCs w:val="28"/>
        </w:rPr>
        <w:t xml:space="preserve">, velkým zážitkem pro děti byl výlet na pobřeží Baltského moře. </w:t>
      </w:r>
      <w:r w:rsidR="00A97A4E" w:rsidRPr="00A97A4E">
        <w:rPr>
          <w:rFonts w:ascii="Times New Roman" w:hAnsi="Times New Roman" w:cs="Times New Roman"/>
          <w:sz w:val="28"/>
          <w:szCs w:val="28"/>
        </w:rPr>
        <w:t>Vzhledem k velké</w:t>
      </w:r>
      <w:r w:rsidR="00A97A4E">
        <w:t xml:space="preserve"> </w:t>
      </w:r>
      <w:r w:rsidR="00A97A4E" w:rsidRPr="00A97A4E">
        <w:rPr>
          <w:rFonts w:ascii="Times New Roman" w:hAnsi="Times New Roman" w:cs="Times New Roman"/>
          <w:sz w:val="28"/>
          <w:szCs w:val="28"/>
        </w:rPr>
        <w:t xml:space="preserve">vzdálenosti města Szcecinek, jsme </w:t>
      </w:r>
      <w:r w:rsidR="00E45B62">
        <w:rPr>
          <w:rFonts w:ascii="Times New Roman" w:hAnsi="Times New Roman" w:cs="Times New Roman"/>
          <w:sz w:val="28"/>
          <w:szCs w:val="28"/>
        </w:rPr>
        <w:t xml:space="preserve">cestovali </w:t>
      </w:r>
      <w:r w:rsidR="00A97A4E" w:rsidRPr="00A97A4E">
        <w:rPr>
          <w:rFonts w:ascii="Times New Roman" w:hAnsi="Times New Roman" w:cs="Times New Roman"/>
          <w:sz w:val="28"/>
          <w:szCs w:val="28"/>
        </w:rPr>
        <w:t xml:space="preserve">přes Berlín, kde jsme přespali. Volný čas jsme využili k prohlídce města a k návštěvě </w:t>
      </w:r>
      <w:r w:rsidR="00A97A4E">
        <w:rPr>
          <w:rFonts w:ascii="Times New Roman" w:hAnsi="Times New Roman" w:cs="Times New Roman"/>
          <w:sz w:val="28"/>
          <w:szCs w:val="28"/>
        </w:rPr>
        <w:t xml:space="preserve">jeho památek. Navštívili </w:t>
      </w:r>
      <w:r w:rsidR="00A97A4E" w:rsidRPr="00A97A4E">
        <w:rPr>
          <w:rFonts w:ascii="Times New Roman" w:hAnsi="Times New Roman" w:cs="Times New Roman"/>
          <w:sz w:val="28"/>
          <w:szCs w:val="28"/>
        </w:rPr>
        <w:t xml:space="preserve"> jsme Bundestag, Braniborskou bránu a památník holokaustu</w:t>
      </w:r>
      <w:r w:rsidR="00A97A4E">
        <w:t xml:space="preserve">. </w:t>
      </w:r>
      <w:r w:rsidR="00E45B62" w:rsidRPr="00E45B62">
        <w:rPr>
          <w:rFonts w:ascii="Times New Roman" w:hAnsi="Times New Roman" w:cs="Times New Roman"/>
          <w:sz w:val="28"/>
          <w:szCs w:val="28"/>
        </w:rPr>
        <w:t>Od 24. do 28. března 2014</w:t>
      </w:r>
      <w:r w:rsidR="00E45B62">
        <w:rPr>
          <w:rFonts w:ascii="Times New Roman" w:hAnsi="Times New Roman" w:cs="Times New Roman"/>
          <w:sz w:val="28"/>
          <w:szCs w:val="28"/>
        </w:rPr>
        <w:t xml:space="preserve"> hostila naše partnery naše škola. Během pobytu v Bechyni poznali partneři naše město, dále navštívili Český Krumlov a Tábor. Prošli jsme si i čistírnu odpadních vod se štolou v Bechyni a vycestovali do Jaderné elektrárny Temelín. Součástí pobytu byly </w:t>
      </w:r>
      <w:r w:rsidR="009E60CB">
        <w:rPr>
          <w:rFonts w:ascii="Times New Roman" w:hAnsi="Times New Roman" w:cs="Times New Roman"/>
          <w:sz w:val="28"/>
          <w:szCs w:val="28"/>
        </w:rPr>
        <w:t xml:space="preserve">    </w:t>
      </w:r>
      <w:r w:rsidR="00E45B62">
        <w:rPr>
          <w:rFonts w:ascii="Times New Roman" w:hAnsi="Times New Roman" w:cs="Times New Roman"/>
          <w:sz w:val="28"/>
          <w:szCs w:val="28"/>
        </w:rPr>
        <w:t>i výtvarné dílničky, kdy žáci vyráběli dekorativní předměty z odpadních plastů.</w:t>
      </w:r>
    </w:p>
    <w:p w:rsidR="00576576" w:rsidRPr="000410B4" w:rsidRDefault="001F1F19" w:rsidP="000410B4">
      <w:pPr>
        <w:jc w:val="both"/>
        <w:rPr>
          <w:rFonts w:ascii="Times New Roman" w:hAnsi="Times New Roman" w:cs="Times New Roman"/>
          <w:sz w:val="28"/>
          <w:szCs w:val="28"/>
        </w:rPr>
      </w:pPr>
      <w:r w:rsidRPr="001F1F19">
        <w:rPr>
          <w:rFonts w:ascii="Times New Roman" w:hAnsi="Times New Roman" w:cs="Times New Roman"/>
          <w:sz w:val="28"/>
          <w:szCs w:val="28"/>
        </w:rPr>
        <w:t>Od 17. do 24. května 2014 jsme pobývali ve španělském městě Infiesto. Při pobytu ve Španělsku navštívili žáci Barcelonu, Oviedo, pobřeží Antlantického oceánu.</w:t>
      </w:r>
      <w:r w:rsidR="009E60CB">
        <w:rPr>
          <w:rFonts w:ascii="Times New Roman" w:hAnsi="Times New Roman" w:cs="Times New Roman"/>
          <w:sz w:val="28"/>
          <w:szCs w:val="28"/>
        </w:rPr>
        <w:t xml:space="preserve"> V měsíci září byla zpracována a podána závěrečná zpráva. Po jejím schválení obdrží škola zbývajících 20% dotace.</w:t>
      </w:r>
    </w:p>
    <w:p w:rsidR="001F1F19" w:rsidRPr="006376D2" w:rsidRDefault="00576576" w:rsidP="001F1F19">
      <w:pPr>
        <w:pStyle w:val="Bezmezer"/>
        <w:rPr>
          <w:rFonts w:ascii="Times New Roman" w:hAnsi="Times New Roman" w:cs="Times New Roman"/>
          <w:b/>
          <w:color w:val="FF0000"/>
          <w:sz w:val="48"/>
          <w:szCs w:val="48"/>
          <w14:glow w14:rad="228600">
            <w14:schemeClr w14:val="accent4">
              <w14:alpha w14:val="60000"/>
              <w14:satMod w14:val="175000"/>
            </w14:schemeClr>
          </w14:glow>
        </w:rPr>
      </w:pPr>
      <w:r w:rsidRPr="006376D2">
        <w:rPr>
          <w:rFonts w:ascii="Times New Roman" w:hAnsi="Times New Roman" w:cs="Times New Roman"/>
          <w:b/>
          <w:color w:val="FF0000"/>
          <w:sz w:val="48"/>
          <w:szCs w:val="48"/>
          <w14:glow w14:rad="228600">
            <w14:schemeClr w14:val="accent4">
              <w14:alpha w14:val="60000"/>
              <w14:satMod w14:val="175000"/>
            </w14:schemeClr>
          </w14:glow>
        </w:rPr>
        <w:t xml:space="preserve">Ekoškola </w:t>
      </w:r>
    </w:p>
    <w:p w:rsidR="00576576" w:rsidRPr="006376D2" w:rsidRDefault="00576576" w:rsidP="009E60CB">
      <w:pPr>
        <w:pStyle w:val="Bezmezer"/>
        <w:jc w:val="both"/>
        <w:rPr>
          <w:rFonts w:ascii="Times New Roman" w:hAnsi="Times New Roman" w:cs="Times New Roman"/>
          <w:sz w:val="28"/>
          <w:szCs w:val="28"/>
        </w:rPr>
      </w:pPr>
      <w:r w:rsidRPr="006376D2">
        <w:rPr>
          <w:rFonts w:ascii="Times New Roman" w:hAnsi="Times New Roman" w:cs="Times New Roman"/>
          <w:sz w:val="28"/>
          <w:szCs w:val="28"/>
        </w:rPr>
        <w:t xml:space="preserve">Program Ekoškola je mezinárodní vzdělávací program, jehož hlavním cílem je, aby žáci snižovali ekologický dopad školy a svého jednání na životní prostředí a zlepšili prostředí ve škole a jejím okolí. </w:t>
      </w:r>
      <w:r w:rsidR="00937857" w:rsidRPr="006376D2">
        <w:rPr>
          <w:rFonts w:ascii="Times New Roman" w:hAnsi="Times New Roman" w:cs="Times New Roman"/>
          <w:sz w:val="28"/>
          <w:szCs w:val="28"/>
        </w:rPr>
        <w:t xml:space="preserve">Škola třídí svůj odpad, v každé třídě jsou kontejnery na papír, na chodbě pak jeden kontejner na nápojové kartony. </w:t>
      </w:r>
      <w:r w:rsidRPr="006376D2">
        <w:rPr>
          <w:rFonts w:ascii="Times New Roman" w:hAnsi="Times New Roman" w:cs="Times New Roman"/>
          <w:sz w:val="28"/>
          <w:szCs w:val="28"/>
        </w:rPr>
        <w:t>Pokud se naší škole podaří získat titul Ekoškola, pojedeme ho přebírat do Senátu PČR, což bude pro zúčastněné děti rozhodně velký zážitek.</w:t>
      </w:r>
      <w:r w:rsidR="00937857" w:rsidRPr="006376D2">
        <w:rPr>
          <w:rFonts w:ascii="Times New Roman" w:hAnsi="Times New Roman" w:cs="Times New Roman"/>
          <w:sz w:val="28"/>
          <w:szCs w:val="28"/>
        </w:rPr>
        <w:t xml:space="preserve"> </w:t>
      </w:r>
    </w:p>
    <w:p w:rsidR="006376D2" w:rsidRPr="006376D2" w:rsidRDefault="00576576" w:rsidP="006376D2">
      <w:pPr>
        <w:pStyle w:val="Bezmezer"/>
        <w:rPr>
          <w:rFonts w:ascii="Times New Roman" w:hAnsi="Times New Roman" w:cs="Times New Roman"/>
          <w:b/>
          <w:color w:val="FF0000"/>
          <w:sz w:val="44"/>
          <w:szCs w:val="44"/>
          <w14:glow w14:rad="228600">
            <w14:schemeClr w14:val="accent4">
              <w14:alpha w14:val="60000"/>
              <w14:satMod w14:val="175000"/>
            </w14:schemeClr>
          </w14:glow>
        </w:rPr>
      </w:pPr>
      <w:r w:rsidRPr="006376D2">
        <w:rPr>
          <w:rFonts w:ascii="Times New Roman" w:hAnsi="Times New Roman" w:cs="Times New Roman"/>
          <w:b/>
          <w:color w:val="FF0000"/>
          <w:sz w:val="44"/>
          <w:szCs w:val="44"/>
          <w14:glow w14:rad="228600">
            <w14:schemeClr w14:val="accent4">
              <w14:alpha w14:val="60000"/>
              <w14:satMod w14:val="175000"/>
            </w14:schemeClr>
          </w14:glow>
        </w:rPr>
        <w:t xml:space="preserve">Ovoce do škol </w:t>
      </w:r>
      <w:r w:rsidR="006376D2" w:rsidRPr="006376D2">
        <w:rPr>
          <w:rFonts w:ascii="Times New Roman" w:hAnsi="Times New Roman" w:cs="Times New Roman"/>
          <w:b/>
          <w:color w:val="FF0000"/>
          <w:sz w:val="44"/>
          <w:szCs w:val="44"/>
          <w14:glow w14:rad="228600">
            <w14:schemeClr w14:val="accent4">
              <w14:alpha w14:val="60000"/>
              <w14:satMod w14:val="175000"/>
            </w14:schemeClr>
          </w14:glow>
        </w:rPr>
        <w:t xml:space="preserve">  </w:t>
      </w:r>
    </w:p>
    <w:p w:rsidR="00576576" w:rsidRPr="006376D2" w:rsidRDefault="00576576" w:rsidP="006376D2">
      <w:pPr>
        <w:pStyle w:val="Bezmezer"/>
        <w:rPr>
          <w:rFonts w:ascii="Times New Roman" w:hAnsi="Times New Roman" w:cs="Times New Roman"/>
          <w:sz w:val="28"/>
          <w:szCs w:val="28"/>
        </w:rPr>
      </w:pPr>
      <w:r w:rsidRPr="006376D2">
        <w:rPr>
          <w:rFonts w:ascii="Times New Roman" w:hAnsi="Times New Roman" w:cs="Times New Roman"/>
          <w:sz w:val="28"/>
          <w:szCs w:val="28"/>
        </w:rPr>
        <w:t>V rámci tohoto projektu děti dostávají každý týden ovoce, zeleninu či džus zdarma.</w:t>
      </w:r>
    </w:p>
    <w:p w:rsidR="009E60CB" w:rsidRDefault="00576576" w:rsidP="00576576">
      <w:pPr>
        <w:pStyle w:val="articleanotation"/>
        <w:shd w:val="clear" w:color="auto" w:fill="FFFFFF"/>
        <w:jc w:val="both"/>
        <w:rPr>
          <w:i w:val="0"/>
          <w:color w:val="FF0000"/>
          <w:sz w:val="28"/>
          <w:szCs w:val="28"/>
          <w14:glow w14:rad="228600">
            <w14:schemeClr w14:val="accent4">
              <w14:alpha w14:val="60000"/>
              <w14:satMod w14:val="175000"/>
            </w14:schemeClr>
          </w14:glow>
        </w:rPr>
      </w:pPr>
      <w:r w:rsidRPr="00576576">
        <w:rPr>
          <w:b/>
          <w:i w:val="0"/>
          <w:color w:val="FF0000"/>
          <w:sz w:val="48"/>
          <w:szCs w:val="48"/>
          <w14:glow w14:rad="228600">
            <w14:schemeClr w14:val="accent4">
              <w14:alpha w14:val="60000"/>
              <w14:satMod w14:val="175000"/>
            </w14:schemeClr>
          </w14:glow>
        </w:rPr>
        <w:t>Mléko pro evropské školy</w:t>
      </w:r>
      <w:r w:rsidRPr="00576576">
        <w:rPr>
          <w:i w:val="0"/>
          <w:color w:val="FF0000"/>
          <w:sz w:val="28"/>
          <w:szCs w:val="28"/>
          <w14:glow w14:rad="228600">
            <w14:schemeClr w14:val="accent4">
              <w14:alpha w14:val="60000"/>
              <w14:satMod w14:val="175000"/>
            </w14:schemeClr>
          </w14:glow>
        </w:rPr>
        <w:t xml:space="preserve"> </w:t>
      </w:r>
    </w:p>
    <w:p w:rsidR="00576576" w:rsidRPr="009E60CB" w:rsidRDefault="00576576" w:rsidP="00576576">
      <w:pPr>
        <w:pStyle w:val="articleanotation"/>
        <w:shd w:val="clear" w:color="auto" w:fill="FFFFFF"/>
        <w:jc w:val="both"/>
        <w:rPr>
          <w:i w:val="0"/>
          <w:color w:val="FF0000"/>
          <w:sz w:val="28"/>
          <w:szCs w:val="28"/>
          <w14:glow w14:rad="228600">
            <w14:schemeClr w14:val="accent4">
              <w14:alpha w14:val="60000"/>
              <w14:satMod w14:val="175000"/>
            </w14:schemeClr>
          </w14:glow>
        </w:rPr>
      </w:pPr>
      <w:r w:rsidRPr="007E356B">
        <w:rPr>
          <w:i w:val="0"/>
          <w:sz w:val="28"/>
          <w:szCs w:val="28"/>
        </w:rPr>
        <w:t>V rámci programu EU „Mléko pro evropské školy“ nabízíme denně dětem za dotované ceny lipánky, jogurty, ochucené a neochucené mléko.</w:t>
      </w:r>
    </w:p>
    <w:p w:rsidR="006376D2" w:rsidRDefault="00A97A4E" w:rsidP="00576576">
      <w:pPr>
        <w:pStyle w:val="articleanotation"/>
        <w:shd w:val="clear" w:color="auto" w:fill="FFFFFF"/>
        <w:jc w:val="both"/>
        <w:rPr>
          <w:b/>
          <w:i w:val="0"/>
          <w:color w:val="FF0000"/>
          <w:sz w:val="48"/>
          <w:szCs w:val="48"/>
          <w14:glow w14:rad="228600">
            <w14:schemeClr w14:val="accent4">
              <w14:alpha w14:val="60000"/>
              <w14:satMod w14:val="175000"/>
            </w14:schemeClr>
          </w14:glow>
        </w:rPr>
      </w:pPr>
      <w:r w:rsidRPr="00A97A4E">
        <w:rPr>
          <w:b/>
          <w:i w:val="0"/>
          <w:color w:val="FF0000"/>
          <w:sz w:val="48"/>
          <w:szCs w:val="48"/>
          <w14:glow w14:rad="228600">
            <w14:schemeClr w14:val="accent4">
              <w14:alpha w14:val="60000"/>
              <w14:satMod w14:val="175000"/>
            </w14:schemeClr>
          </w14:glow>
        </w:rPr>
        <w:t>Projekt 72 hodin</w:t>
      </w:r>
      <w:r w:rsidR="00593575">
        <w:rPr>
          <w:b/>
          <w:i w:val="0"/>
          <w:color w:val="FF0000"/>
          <w:sz w:val="48"/>
          <w:szCs w:val="48"/>
          <w14:glow w14:rad="228600">
            <w14:schemeClr w14:val="accent4">
              <w14:alpha w14:val="60000"/>
              <w14:satMod w14:val="175000"/>
            </w14:schemeClr>
          </w14:glow>
        </w:rPr>
        <w:t xml:space="preserve">  </w:t>
      </w:r>
    </w:p>
    <w:p w:rsidR="00012D74" w:rsidRPr="00593575" w:rsidRDefault="00593575" w:rsidP="00576576">
      <w:pPr>
        <w:pStyle w:val="articleanotation"/>
        <w:shd w:val="clear" w:color="auto" w:fill="FFFFFF"/>
        <w:jc w:val="both"/>
        <w:rPr>
          <w:i w:val="0"/>
          <w:sz w:val="28"/>
          <w:szCs w:val="28"/>
        </w:rPr>
      </w:pPr>
      <w:r>
        <w:rPr>
          <w:b/>
          <w:i w:val="0"/>
          <w:color w:val="FF0000"/>
          <w:sz w:val="48"/>
          <w:szCs w:val="48"/>
          <w14:glow w14:rad="228600">
            <w14:schemeClr w14:val="accent4">
              <w14:alpha w14:val="60000"/>
              <w14:satMod w14:val="175000"/>
            </w14:schemeClr>
          </w14:glow>
        </w:rPr>
        <w:t xml:space="preserve"> </w:t>
      </w:r>
      <w:r>
        <w:rPr>
          <w:i w:val="0"/>
          <w:sz w:val="28"/>
          <w:szCs w:val="28"/>
        </w:rPr>
        <w:t>J</w:t>
      </w:r>
      <w:r w:rsidR="007E4CB6">
        <w:rPr>
          <w:i w:val="0"/>
          <w:sz w:val="28"/>
          <w:szCs w:val="28"/>
        </w:rPr>
        <w:t xml:space="preserve">de </w:t>
      </w:r>
      <w:r w:rsidR="00A020CA">
        <w:rPr>
          <w:i w:val="0"/>
          <w:sz w:val="28"/>
          <w:szCs w:val="28"/>
        </w:rPr>
        <w:t xml:space="preserve"> </w:t>
      </w:r>
      <w:r w:rsidRPr="00593575">
        <w:rPr>
          <w:i w:val="0"/>
          <w:sz w:val="28"/>
          <w:szCs w:val="28"/>
        </w:rPr>
        <w:t xml:space="preserve">o celorepublikový projekt. </w:t>
      </w:r>
      <w:r w:rsidR="00A97A4E" w:rsidRPr="00A97A4E">
        <w:rPr>
          <w:i w:val="0"/>
          <w:sz w:val="28"/>
          <w:szCs w:val="28"/>
        </w:rPr>
        <w:t>Jedná se o tři dny plné dobrovolnických aktivit po celé ČR.</w:t>
      </w:r>
      <w:r>
        <w:rPr>
          <w:i w:val="0"/>
          <w:sz w:val="28"/>
          <w:szCs w:val="28"/>
        </w:rPr>
        <w:t xml:space="preserve"> </w:t>
      </w:r>
      <w:r w:rsidR="00A97A4E" w:rsidRPr="00A97A4E">
        <w:rPr>
          <w:i w:val="0"/>
          <w:sz w:val="28"/>
          <w:szCs w:val="28"/>
        </w:rPr>
        <w:t xml:space="preserve"> Kdykoliv během těchto 72 hodin (10. – 13. října 2013) a zároveň jakkoliv dlouho se dobrovol</w:t>
      </w:r>
      <w:r>
        <w:rPr>
          <w:i w:val="0"/>
          <w:sz w:val="28"/>
          <w:szCs w:val="28"/>
        </w:rPr>
        <w:t>níci po celé České republice</w:t>
      </w:r>
      <w:r w:rsidR="00D52A03">
        <w:rPr>
          <w:i w:val="0"/>
          <w:sz w:val="28"/>
          <w:szCs w:val="28"/>
        </w:rPr>
        <w:t xml:space="preserve"> pustili</w:t>
      </w:r>
      <w:r w:rsidR="00A97A4E" w:rsidRPr="00A97A4E">
        <w:rPr>
          <w:i w:val="0"/>
          <w:sz w:val="28"/>
          <w:szCs w:val="28"/>
        </w:rPr>
        <w:t xml:space="preserve"> do aktivit, které pomohou druhým, přírodě, či jejich okolí. </w:t>
      </w:r>
      <w:r>
        <w:rPr>
          <w:i w:val="0"/>
          <w:sz w:val="28"/>
          <w:szCs w:val="28"/>
        </w:rPr>
        <w:t xml:space="preserve">Naše škola se do projektu zapojila 11. října 2013, </w:t>
      </w:r>
      <w:r w:rsidR="009E60CB">
        <w:rPr>
          <w:i w:val="0"/>
          <w:sz w:val="28"/>
          <w:szCs w:val="28"/>
        </w:rPr>
        <w:t>kdy byl za pomoci žáků 8. a</w:t>
      </w:r>
      <w:r>
        <w:rPr>
          <w:i w:val="0"/>
          <w:sz w:val="28"/>
          <w:szCs w:val="28"/>
        </w:rPr>
        <w:t xml:space="preserve"> 9. třídy proveden sběr papíru (bylo sebráno více než 5 tun papíru) a žáci 4. třídy provedli úklid nejbližšího okolí naší školy. Logem našeho projektového dne bylo: </w:t>
      </w:r>
      <w:r w:rsidRPr="00593575">
        <w:rPr>
          <w:i w:val="0"/>
          <w:sz w:val="28"/>
          <w:szCs w:val="28"/>
        </w:rPr>
        <w:t>Sběrem papíru chráníme naši přírodu. Svůj nepořádek si uklidíme sami.</w:t>
      </w:r>
    </w:p>
    <w:p w:rsidR="006376D2" w:rsidRDefault="00937857" w:rsidP="00576576">
      <w:pPr>
        <w:pStyle w:val="Default"/>
        <w:jc w:val="both"/>
        <w:rPr>
          <w:rFonts w:ascii="Times New Roman" w:hAnsi="Times New Roman" w:cs="Times New Roman"/>
          <w:b/>
          <w:color w:val="FF0000"/>
          <w:sz w:val="48"/>
          <w:szCs w:val="48"/>
          <w14:glow w14:rad="228600">
            <w14:schemeClr w14:val="accent4">
              <w14:alpha w14:val="60000"/>
              <w14:satMod w14:val="175000"/>
            </w14:schemeClr>
          </w14:glow>
        </w:rPr>
      </w:pPr>
      <w:r w:rsidRPr="00937857">
        <w:rPr>
          <w:rFonts w:ascii="Times New Roman" w:hAnsi="Times New Roman" w:cs="Times New Roman"/>
          <w:b/>
          <w:color w:val="FF0000"/>
          <w:sz w:val="48"/>
          <w:szCs w:val="48"/>
          <w14:glow w14:rad="228600">
            <w14:schemeClr w14:val="accent4">
              <w14:alpha w14:val="60000"/>
              <w14:satMod w14:val="175000"/>
            </w14:schemeClr>
          </w14:glow>
        </w:rPr>
        <w:t>Celostátní soutěž ve sběru papíru</w:t>
      </w:r>
    </w:p>
    <w:p w:rsidR="00B47133" w:rsidRDefault="00937857" w:rsidP="00576576">
      <w:pPr>
        <w:pStyle w:val="Default"/>
        <w:jc w:val="both"/>
        <w:rPr>
          <w:rFonts w:ascii="Times New Roman" w:hAnsi="Times New Roman"/>
          <w:color w:val="auto"/>
          <w:sz w:val="28"/>
          <w:szCs w:val="28"/>
        </w:rPr>
      </w:pPr>
      <w:r w:rsidRPr="00937857">
        <w:rPr>
          <w:i/>
          <w:color w:val="FF0000"/>
          <w:sz w:val="28"/>
          <w:szCs w:val="28"/>
          <w14:glow w14:rad="228600">
            <w14:schemeClr w14:val="accent4">
              <w14:alpha w14:val="60000"/>
              <w14:satMod w14:val="175000"/>
            </w14:schemeClr>
          </w14:glow>
        </w:rPr>
        <w:t xml:space="preserve"> </w:t>
      </w:r>
      <w:r w:rsidR="00576576" w:rsidRPr="001F1F19">
        <w:rPr>
          <w:rFonts w:ascii="Times New Roman" w:hAnsi="Times New Roman" w:cs="Times New Roman"/>
          <w:color w:val="auto"/>
          <w:sz w:val="28"/>
          <w:szCs w:val="28"/>
        </w:rPr>
        <w:t xml:space="preserve">I tato soutěž se již stala jistým druhem projektu. </w:t>
      </w:r>
      <w:r w:rsidR="00576576" w:rsidRPr="001F1F19">
        <w:rPr>
          <w:rFonts w:ascii="Times New Roman" w:hAnsi="Times New Roman"/>
          <w:color w:val="auto"/>
          <w:sz w:val="28"/>
          <w:szCs w:val="28"/>
        </w:rPr>
        <w:t>Naše škola se již čtvrtým rokem  účastnila celostátní soutěže ve sběru starého papíru. Soutěž probíhá vždy po celý školní rok. V roc</w:t>
      </w:r>
      <w:r w:rsidR="009E60CB">
        <w:rPr>
          <w:rFonts w:ascii="Times New Roman" w:hAnsi="Times New Roman"/>
          <w:color w:val="auto"/>
          <w:sz w:val="28"/>
          <w:szCs w:val="28"/>
        </w:rPr>
        <w:t>e 2010/2011 se škola umístila 2.</w:t>
      </w:r>
      <w:r w:rsidR="00576576" w:rsidRPr="001F1F19">
        <w:rPr>
          <w:rFonts w:ascii="Times New Roman" w:hAnsi="Times New Roman"/>
          <w:color w:val="auto"/>
          <w:sz w:val="28"/>
          <w:szCs w:val="28"/>
        </w:rPr>
        <w:t xml:space="preserve"> místě v celé ČR, ve školním roce 2011/2012 se umístila naše škola na krásném 4. místě </w:t>
      </w:r>
      <w:r w:rsidR="009E60CB">
        <w:rPr>
          <w:rFonts w:ascii="Times New Roman" w:hAnsi="Times New Roman"/>
          <w:color w:val="auto"/>
          <w:sz w:val="28"/>
          <w:szCs w:val="28"/>
        </w:rPr>
        <w:t xml:space="preserve">a celkem za celý rok naši žáci nasbírali </w:t>
      </w:r>
      <w:r w:rsidR="00576576" w:rsidRPr="001F1F19">
        <w:rPr>
          <w:rFonts w:ascii="Times New Roman" w:hAnsi="Times New Roman"/>
          <w:color w:val="auto"/>
          <w:sz w:val="28"/>
          <w:szCs w:val="28"/>
        </w:rPr>
        <w:t xml:space="preserve">37 100 kg papíru. Ve  školním roce 2012/2013 jsme do projektu zapojili i občany města Bechyně, kteří žijí v blízkém okolí školy </w:t>
      </w:r>
      <w:r w:rsidR="009E60CB">
        <w:rPr>
          <w:rFonts w:ascii="Times New Roman" w:hAnsi="Times New Roman"/>
          <w:color w:val="auto"/>
          <w:sz w:val="28"/>
          <w:szCs w:val="28"/>
        </w:rPr>
        <w:t xml:space="preserve">      </w:t>
      </w:r>
      <w:r w:rsidR="00576576" w:rsidRPr="001F1F19">
        <w:rPr>
          <w:rFonts w:ascii="Times New Roman" w:hAnsi="Times New Roman"/>
          <w:color w:val="auto"/>
          <w:sz w:val="28"/>
          <w:szCs w:val="28"/>
        </w:rPr>
        <w:t>a umožnili jsme jim snadnou likvidaci nepotřebného papíru. Rok to byl skutečně rekordní. Škola celkem nasbírala 51 820 kg papíru (průměr na žáka byl 260,40 kg) a v celostá</w:t>
      </w:r>
      <w:r w:rsidR="00AE240E" w:rsidRPr="001F1F19">
        <w:rPr>
          <w:rFonts w:ascii="Times New Roman" w:hAnsi="Times New Roman"/>
          <w:color w:val="auto"/>
          <w:sz w:val="28"/>
          <w:szCs w:val="28"/>
        </w:rPr>
        <w:t xml:space="preserve">tní soutěži obsadila 2. místo. </w:t>
      </w:r>
      <w:r w:rsidRPr="001F1F19">
        <w:rPr>
          <w:rFonts w:ascii="Times New Roman" w:hAnsi="Times New Roman"/>
          <w:color w:val="auto"/>
          <w:sz w:val="28"/>
          <w:szCs w:val="28"/>
        </w:rPr>
        <w:t>Ve školním roce 2</w:t>
      </w:r>
      <w:r w:rsidR="005273AD" w:rsidRPr="001F1F19">
        <w:rPr>
          <w:rFonts w:ascii="Times New Roman" w:hAnsi="Times New Roman"/>
          <w:color w:val="auto"/>
          <w:sz w:val="28"/>
          <w:szCs w:val="28"/>
        </w:rPr>
        <w:t>013/2014 bylo sebráno celkem 47.120</w:t>
      </w:r>
      <w:r w:rsidRPr="001F1F19">
        <w:rPr>
          <w:rFonts w:ascii="Times New Roman" w:hAnsi="Times New Roman"/>
          <w:color w:val="auto"/>
          <w:sz w:val="28"/>
          <w:szCs w:val="28"/>
        </w:rPr>
        <w:t xml:space="preserve"> kg</w:t>
      </w:r>
      <w:r w:rsidR="00AE240E" w:rsidRPr="001F1F19">
        <w:rPr>
          <w:rFonts w:ascii="Times New Roman" w:hAnsi="Times New Roman"/>
          <w:color w:val="auto"/>
          <w:sz w:val="28"/>
          <w:szCs w:val="28"/>
        </w:rPr>
        <w:t xml:space="preserve"> papíru, umístili jsme se na 4.</w:t>
      </w:r>
      <w:r w:rsidRPr="001F1F19">
        <w:rPr>
          <w:rFonts w:ascii="Times New Roman" w:hAnsi="Times New Roman"/>
          <w:color w:val="auto"/>
          <w:sz w:val="28"/>
          <w:szCs w:val="28"/>
        </w:rPr>
        <w:t xml:space="preserve"> místě. Průměrně na žáka bylo sebráno</w:t>
      </w:r>
      <w:r w:rsidR="00AE240E" w:rsidRPr="001F1F19">
        <w:rPr>
          <w:rFonts w:ascii="Times New Roman" w:hAnsi="Times New Roman"/>
          <w:color w:val="auto"/>
          <w:sz w:val="28"/>
          <w:szCs w:val="28"/>
        </w:rPr>
        <w:t xml:space="preserve"> 235,6 </w:t>
      </w:r>
      <w:r w:rsidRPr="001F1F19">
        <w:rPr>
          <w:rFonts w:ascii="Times New Roman" w:hAnsi="Times New Roman"/>
          <w:color w:val="auto"/>
          <w:sz w:val="28"/>
          <w:szCs w:val="28"/>
        </w:rPr>
        <w:t>kg papíru</w:t>
      </w:r>
      <w:r w:rsidR="00AE240E" w:rsidRPr="001F1F19">
        <w:rPr>
          <w:rFonts w:ascii="Times New Roman" w:hAnsi="Times New Roman"/>
          <w:color w:val="auto"/>
          <w:sz w:val="28"/>
          <w:szCs w:val="28"/>
        </w:rPr>
        <w:t>.</w:t>
      </w:r>
    </w:p>
    <w:p w:rsidR="00B47133" w:rsidRPr="00B47133" w:rsidRDefault="00B47133" w:rsidP="00576576">
      <w:pPr>
        <w:pStyle w:val="Default"/>
        <w:jc w:val="both"/>
        <w:rPr>
          <w:rFonts w:ascii="Times New Roman" w:hAnsi="Times New Roman"/>
          <w:b/>
          <w:color w:val="auto"/>
          <w:sz w:val="28"/>
          <w:szCs w:val="28"/>
        </w:rPr>
      </w:pPr>
      <w:r w:rsidRPr="00B47133">
        <w:rPr>
          <w:rFonts w:ascii="Times New Roman" w:hAnsi="Times New Roman"/>
          <w:b/>
          <w:color w:val="auto"/>
          <w:sz w:val="28"/>
          <w:szCs w:val="28"/>
        </w:rPr>
        <w:t>Nejlepší sběrači starého papíru:</w:t>
      </w:r>
    </w:p>
    <w:tbl>
      <w:tblPr>
        <w:tblStyle w:val="Mkatabulky"/>
        <w:tblW w:w="0" w:type="auto"/>
        <w:tblLook w:val="04A0" w:firstRow="1" w:lastRow="0" w:firstColumn="1" w:lastColumn="0" w:noHBand="0" w:noVBand="1"/>
      </w:tblPr>
      <w:tblGrid>
        <w:gridCol w:w="6062"/>
        <w:gridCol w:w="3150"/>
      </w:tblGrid>
      <w:tr w:rsidR="00B47133" w:rsidTr="00B47133">
        <w:tc>
          <w:tcPr>
            <w:tcW w:w="6062" w:type="dxa"/>
          </w:tcPr>
          <w:p w:rsidR="00B47133" w:rsidRPr="000410B4" w:rsidRDefault="00B47133" w:rsidP="00576576">
            <w:pPr>
              <w:pStyle w:val="Default"/>
              <w:jc w:val="both"/>
              <w:rPr>
                <w:rFonts w:ascii="Times New Roman" w:hAnsi="Times New Roman"/>
                <w:color w:val="auto"/>
              </w:rPr>
            </w:pPr>
            <w:r w:rsidRPr="000410B4">
              <w:rPr>
                <w:rFonts w:ascii="Times New Roman" w:hAnsi="Times New Roman"/>
                <w:color w:val="auto"/>
              </w:rPr>
              <w:t>Jan Vladimír Podlipný</w:t>
            </w:r>
          </w:p>
        </w:tc>
        <w:tc>
          <w:tcPr>
            <w:tcW w:w="3150" w:type="dxa"/>
          </w:tcPr>
          <w:p w:rsidR="00B47133" w:rsidRPr="000410B4" w:rsidRDefault="00B47133" w:rsidP="00576576">
            <w:pPr>
              <w:pStyle w:val="Default"/>
              <w:jc w:val="both"/>
              <w:rPr>
                <w:rFonts w:ascii="Times New Roman" w:hAnsi="Times New Roman"/>
                <w:color w:val="auto"/>
              </w:rPr>
            </w:pPr>
            <w:r w:rsidRPr="000410B4">
              <w:rPr>
                <w:rFonts w:ascii="Times New Roman" w:hAnsi="Times New Roman"/>
                <w:color w:val="auto"/>
              </w:rPr>
              <w:t>4.462 kg</w:t>
            </w:r>
          </w:p>
        </w:tc>
      </w:tr>
      <w:tr w:rsidR="00B47133" w:rsidTr="00B47133">
        <w:tc>
          <w:tcPr>
            <w:tcW w:w="6062" w:type="dxa"/>
          </w:tcPr>
          <w:p w:rsidR="00B47133" w:rsidRPr="000410B4" w:rsidRDefault="00B47133" w:rsidP="00576576">
            <w:pPr>
              <w:pStyle w:val="Default"/>
              <w:jc w:val="both"/>
              <w:rPr>
                <w:rFonts w:ascii="Times New Roman" w:hAnsi="Times New Roman"/>
                <w:color w:val="auto"/>
              </w:rPr>
            </w:pPr>
            <w:r w:rsidRPr="000410B4">
              <w:rPr>
                <w:rFonts w:ascii="Times New Roman" w:hAnsi="Times New Roman"/>
                <w:color w:val="auto"/>
              </w:rPr>
              <w:t>Kristián Sušer</w:t>
            </w:r>
          </w:p>
        </w:tc>
        <w:tc>
          <w:tcPr>
            <w:tcW w:w="3150" w:type="dxa"/>
          </w:tcPr>
          <w:p w:rsidR="00B47133" w:rsidRPr="000410B4" w:rsidRDefault="00B47133" w:rsidP="00576576">
            <w:pPr>
              <w:pStyle w:val="Default"/>
              <w:jc w:val="both"/>
              <w:rPr>
                <w:rFonts w:ascii="Times New Roman" w:hAnsi="Times New Roman"/>
                <w:color w:val="auto"/>
              </w:rPr>
            </w:pPr>
            <w:r w:rsidRPr="000410B4">
              <w:rPr>
                <w:rFonts w:ascii="Times New Roman" w:hAnsi="Times New Roman"/>
                <w:color w:val="auto"/>
              </w:rPr>
              <w:t>4.459 kg</w:t>
            </w:r>
          </w:p>
        </w:tc>
      </w:tr>
      <w:tr w:rsidR="00B47133" w:rsidTr="00B47133">
        <w:tc>
          <w:tcPr>
            <w:tcW w:w="6062" w:type="dxa"/>
          </w:tcPr>
          <w:p w:rsidR="00B47133" w:rsidRPr="000410B4" w:rsidRDefault="00B47133" w:rsidP="00576576">
            <w:pPr>
              <w:pStyle w:val="Default"/>
              <w:jc w:val="both"/>
              <w:rPr>
                <w:rFonts w:ascii="Times New Roman" w:hAnsi="Times New Roman"/>
                <w:color w:val="auto"/>
              </w:rPr>
            </w:pPr>
            <w:r w:rsidRPr="000410B4">
              <w:rPr>
                <w:rFonts w:ascii="Times New Roman" w:hAnsi="Times New Roman"/>
                <w:color w:val="auto"/>
              </w:rPr>
              <w:t>Matěj Kabát</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3.351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Lenka Dvořáková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2.708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Kateřina Vesecká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2.479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Filip Bareš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1.204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Nikol Vlčková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1.188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Monika Turečková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1.145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Nikola Filipová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1.096 kg</w:t>
            </w:r>
          </w:p>
        </w:tc>
      </w:tr>
      <w:tr w:rsidR="00B47133" w:rsidTr="00B47133">
        <w:tc>
          <w:tcPr>
            <w:tcW w:w="6062"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Simona Meyerová</w:t>
            </w:r>
          </w:p>
        </w:tc>
        <w:tc>
          <w:tcPr>
            <w:tcW w:w="3150" w:type="dxa"/>
          </w:tcPr>
          <w:p w:rsidR="00B47133" w:rsidRPr="000410B4" w:rsidRDefault="000A6941" w:rsidP="00576576">
            <w:pPr>
              <w:pStyle w:val="Default"/>
              <w:jc w:val="both"/>
              <w:rPr>
                <w:rFonts w:ascii="Times New Roman" w:hAnsi="Times New Roman"/>
                <w:color w:val="auto"/>
              </w:rPr>
            </w:pPr>
            <w:r w:rsidRPr="000410B4">
              <w:rPr>
                <w:rFonts w:ascii="Times New Roman" w:hAnsi="Times New Roman"/>
                <w:color w:val="auto"/>
              </w:rPr>
              <w:t>1.070 kg</w:t>
            </w:r>
          </w:p>
        </w:tc>
      </w:tr>
    </w:tbl>
    <w:p w:rsidR="006376D2" w:rsidRDefault="006376D2" w:rsidP="006376D2">
      <w:pPr>
        <w:pStyle w:val="Bezmezer"/>
        <w:jc w:val="both"/>
        <w:rPr>
          <w:rFonts w:ascii="Times New Roman" w:hAnsi="Times New Roman" w:cs="Times New Roman"/>
          <w:sz w:val="28"/>
          <w:szCs w:val="28"/>
        </w:rPr>
      </w:pPr>
    </w:p>
    <w:p w:rsidR="006376D2" w:rsidRPr="00012D74" w:rsidRDefault="006376D2" w:rsidP="006376D2">
      <w:pPr>
        <w:pStyle w:val="Bezmezer"/>
        <w:jc w:val="both"/>
        <w:rPr>
          <w:rFonts w:ascii="Times New Roman" w:hAnsi="Times New Roman" w:cs="Times New Roman"/>
          <w:b/>
          <w:color w:val="FF0000"/>
          <w:sz w:val="40"/>
          <w:szCs w:val="40"/>
          <w14:glow w14:rad="228600">
            <w14:schemeClr w14:val="accent4">
              <w14:alpha w14:val="60000"/>
              <w14:satMod w14:val="175000"/>
            </w14:schemeClr>
          </w14:glow>
        </w:rPr>
      </w:pPr>
      <w:r w:rsidRPr="00012D74">
        <w:rPr>
          <w:rFonts w:ascii="Times New Roman" w:hAnsi="Times New Roman" w:cs="Times New Roman"/>
          <w:b/>
          <w:color w:val="FF0000"/>
          <w:sz w:val="40"/>
          <w:szCs w:val="40"/>
          <w14:glow w14:rad="228600">
            <w14:schemeClr w14:val="accent4">
              <w14:alpha w14:val="60000"/>
              <w14:satMod w14:val="175000"/>
            </w14:schemeClr>
          </w14:glow>
        </w:rPr>
        <w:t>Rozvoj technického vzdělávání v Jihočeském kraji</w:t>
      </w:r>
    </w:p>
    <w:p w:rsidR="006376D2" w:rsidRPr="00E94284" w:rsidRDefault="006376D2" w:rsidP="006376D2">
      <w:pPr>
        <w:pStyle w:val="Bezmezer"/>
        <w:jc w:val="both"/>
        <w:rPr>
          <w:rFonts w:ascii="Times New Roman" w:hAnsi="Times New Roman" w:cs="Times New Roman"/>
          <w:b/>
          <w:sz w:val="28"/>
          <w:szCs w:val="28"/>
        </w:rPr>
      </w:pPr>
      <w:r>
        <w:rPr>
          <w:rFonts w:ascii="Times New Roman" w:hAnsi="Times New Roman" w:cs="Times New Roman"/>
          <w:sz w:val="28"/>
          <w:szCs w:val="28"/>
        </w:rPr>
        <w:t xml:space="preserve">Projekt ve spolupráci s COP Sezimovo Ústí </w:t>
      </w:r>
      <w:r w:rsidRPr="00E94284">
        <w:rPr>
          <w:rFonts w:ascii="Times New Roman" w:hAnsi="Times New Roman" w:cs="Times New Roman"/>
          <w:sz w:val="28"/>
          <w:szCs w:val="28"/>
        </w:rPr>
        <w:t xml:space="preserve">– </w:t>
      </w:r>
      <w:r w:rsidRPr="00E94284">
        <w:rPr>
          <w:rFonts w:ascii="Times New Roman" w:hAnsi="Times New Roman" w:cs="Times New Roman"/>
          <w:b/>
          <w:sz w:val="28"/>
          <w:szCs w:val="28"/>
          <w:u w:val="single"/>
        </w:rPr>
        <w:t>„Rozvoj technického vzdělávání</w:t>
      </w:r>
      <w:r w:rsidRPr="00E94284">
        <w:rPr>
          <w:rFonts w:ascii="Times New Roman" w:hAnsi="Times New Roman" w:cs="Times New Roman"/>
          <w:sz w:val="28"/>
          <w:szCs w:val="28"/>
        </w:rPr>
        <w:t xml:space="preserve"> </w:t>
      </w:r>
      <w:r w:rsidRPr="00E94284">
        <w:rPr>
          <w:rFonts w:ascii="Times New Roman" w:hAnsi="Times New Roman" w:cs="Times New Roman"/>
          <w:b/>
          <w:sz w:val="28"/>
          <w:szCs w:val="28"/>
          <w:u w:val="single"/>
        </w:rPr>
        <w:t>v Jihočeském kraji“</w:t>
      </w:r>
      <w:r>
        <w:rPr>
          <w:rFonts w:ascii="Times New Roman" w:hAnsi="Times New Roman" w:cs="Times New Roman"/>
          <w:b/>
          <w:sz w:val="28"/>
          <w:szCs w:val="28"/>
          <w:u w:val="single"/>
        </w:rPr>
        <w:t xml:space="preserve"> (CZ.1.07/1.1.00/44.0007) </w:t>
      </w:r>
    </w:p>
    <w:p w:rsidR="006376D2" w:rsidRDefault="006376D2" w:rsidP="006376D2">
      <w:pPr>
        <w:pStyle w:val="Bezmezer"/>
        <w:jc w:val="both"/>
        <w:rPr>
          <w:rFonts w:ascii="Times New Roman" w:hAnsi="Times New Roman" w:cs="Times New Roman"/>
          <w:sz w:val="28"/>
          <w:szCs w:val="28"/>
        </w:rPr>
      </w:pPr>
      <w:r w:rsidRPr="009F0D0C">
        <w:rPr>
          <w:rFonts w:ascii="Times New Roman" w:hAnsi="Times New Roman" w:cs="Times New Roman"/>
          <w:sz w:val="28"/>
          <w:szCs w:val="28"/>
        </w:rPr>
        <w:t>Finanční účast školy na projektu je nulová</w:t>
      </w:r>
      <w:r>
        <w:rPr>
          <w:rFonts w:ascii="Times New Roman" w:hAnsi="Times New Roman" w:cs="Times New Roman"/>
          <w:sz w:val="28"/>
          <w:szCs w:val="28"/>
        </w:rPr>
        <w:t>. V rámci projektu vyjeli naši žáci na interaktivní výstavu Techmánie do Plzně (6. – 9. ročník), pro žáky 8. ročníku</w:t>
      </w:r>
    </w:p>
    <w:p w:rsidR="006376D2" w:rsidRDefault="006376D2" w:rsidP="006376D2">
      <w:pPr>
        <w:pStyle w:val="Bezmezer"/>
        <w:jc w:val="both"/>
        <w:rPr>
          <w:rFonts w:ascii="Times New Roman" w:hAnsi="Times New Roman" w:cs="Times New Roman"/>
          <w:sz w:val="28"/>
          <w:szCs w:val="28"/>
        </w:rPr>
      </w:pPr>
      <w:r>
        <w:rPr>
          <w:rFonts w:ascii="Times New Roman" w:hAnsi="Times New Roman" w:cs="Times New Roman"/>
          <w:sz w:val="28"/>
          <w:szCs w:val="28"/>
        </w:rPr>
        <w:t xml:space="preserve">byla připravena exkurze do firmy Motor Jikov Strojírenská, a.s. v Soběslavi </w:t>
      </w:r>
    </w:p>
    <w:p w:rsidR="006376D2" w:rsidRDefault="006376D2" w:rsidP="006376D2">
      <w:pPr>
        <w:pStyle w:val="Bezmezer"/>
        <w:jc w:val="both"/>
        <w:rPr>
          <w:rFonts w:ascii="Times New Roman" w:hAnsi="Times New Roman" w:cs="Times New Roman"/>
          <w:sz w:val="28"/>
          <w:szCs w:val="28"/>
        </w:rPr>
      </w:pPr>
      <w:r>
        <w:rPr>
          <w:rFonts w:ascii="Times New Roman" w:hAnsi="Times New Roman" w:cs="Times New Roman"/>
          <w:sz w:val="28"/>
          <w:szCs w:val="28"/>
        </w:rPr>
        <w:t>a pro žáky 7. – 8. ročníku jednodenní výuka přímo v učebnách COP Sezimovo Ústí – ICT, 3D tiskárny apod. Projekt bude pokračovat i ve školním roce 2014/2015.</w:t>
      </w:r>
    </w:p>
    <w:p w:rsidR="00FC6923" w:rsidRPr="000410B4" w:rsidRDefault="00FC6923" w:rsidP="006376D2">
      <w:pPr>
        <w:pStyle w:val="Bezmezer"/>
        <w:jc w:val="both"/>
        <w:rPr>
          <w:rFonts w:ascii="Times New Roman" w:hAnsi="Times New Roman" w:cs="Times New Roman"/>
          <w:sz w:val="16"/>
          <w:szCs w:val="16"/>
        </w:rPr>
      </w:pPr>
    </w:p>
    <w:p w:rsidR="00FC6923" w:rsidRPr="000A6941" w:rsidRDefault="00FC6923" w:rsidP="00FC6923">
      <w:pPr>
        <w:pStyle w:val="Bezmezer"/>
        <w:jc w:val="both"/>
        <w:rPr>
          <w:rFonts w:ascii="Times New Roman" w:hAnsi="Times New Roman" w:cs="Times New Roman"/>
          <w:b/>
          <w:color w:val="FF0000"/>
          <w:sz w:val="48"/>
          <w:szCs w:val="48"/>
          <w14:glow w14:rad="228600">
            <w14:schemeClr w14:val="accent4">
              <w14:alpha w14:val="60000"/>
              <w14:satMod w14:val="175000"/>
            </w14:schemeClr>
          </w14:glow>
        </w:rPr>
      </w:pPr>
      <w:r w:rsidRPr="000A6941">
        <w:rPr>
          <w:rFonts w:ascii="Times New Roman" w:hAnsi="Times New Roman" w:cs="Times New Roman"/>
          <w:b/>
          <w:color w:val="FF0000"/>
          <w:sz w:val="48"/>
          <w:szCs w:val="48"/>
          <w14:glow w14:rad="228600">
            <w14:schemeClr w14:val="accent4">
              <w14:alpha w14:val="60000"/>
              <w14:satMod w14:val="175000"/>
            </w14:schemeClr>
          </w14:glow>
        </w:rPr>
        <w:t xml:space="preserve">Dojedeme ve zdraví?! </w:t>
      </w:r>
    </w:p>
    <w:p w:rsidR="00FC6923" w:rsidRDefault="00892F57" w:rsidP="00FC6923">
      <w:pPr>
        <w:pStyle w:val="Bezmezer"/>
        <w:jc w:val="both"/>
        <w:rPr>
          <w:rFonts w:ascii="Times New Roman" w:hAnsi="Times New Roman" w:cs="Times New Roman"/>
          <w:sz w:val="28"/>
          <w:szCs w:val="28"/>
        </w:rPr>
      </w:pPr>
      <w:r>
        <w:rPr>
          <w:rFonts w:ascii="Times New Roman" w:hAnsi="Times New Roman" w:cs="Times New Roman"/>
          <w:sz w:val="28"/>
          <w:szCs w:val="28"/>
        </w:rPr>
        <w:t xml:space="preserve">Projekt byl zaměřen na dopravní výchovu a bezpečnost na silnicích. </w:t>
      </w:r>
      <w:r w:rsidRPr="003F2E61">
        <w:rPr>
          <w:rFonts w:ascii="Times New Roman" w:hAnsi="Times New Roman" w:cs="Times New Roman"/>
          <w:sz w:val="28"/>
          <w:szCs w:val="28"/>
        </w:rPr>
        <w:t xml:space="preserve">Přestože projekt získal 88 bodů ze 100 možných, nebyl bohužel podpořen. </w:t>
      </w:r>
      <w:r>
        <w:rPr>
          <w:rFonts w:ascii="Times New Roman" w:hAnsi="Times New Roman" w:cs="Times New Roman"/>
          <w:sz w:val="28"/>
          <w:szCs w:val="28"/>
        </w:rPr>
        <w:t>Z</w:t>
      </w:r>
      <w:r w:rsidRPr="003F2E61">
        <w:rPr>
          <w:rFonts w:ascii="Times New Roman" w:hAnsi="Times New Roman" w:cs="Times New Roman"/>
          <w:sz w:val="28"/>
          <w:szCs w:val="28"/>
        </w:rPr>
        <w:t> 15 „šťastných“ má 9 nižší bodové hodnocení než náš projekt, bohužel se však komise nakonec rozhodla v našem kraji podpořit jiný projekt, jehož těžiště spočívá ve výuce jízdy na kolečkových bruslích…</w:t>
      </w:r>
    </w:p>
    <w:p w:rsidR="00892F57" w:rsidRPr="009C3DC4" w:rsidRDefault="00892F57" w:rsidP="00FC6923">
      <w:pPr>
        <w:pStyle w:val="Bezmezer"/>
        <w:jc w:val="both"/>
        <w:rPr>
          <w:rFonts w:ascii="Times New Roman" w:hAnsi="Times New Roman" w:cs="Times New Roman"/>
          <w:sz w:val="16"/>
          <w:szCs w:val="16"/>
        </w:rPr>
      </w:pPr>
    </w:p>
    <w:p w:rsidR="00FC6923" w:rsidRPr="000A6941" w:rsidRDefault="00FC6923" w:rsidP="00FC6923">
      <w:pPr>
        <w:autoSpaceDE w:val="0"/>
        <w:autoSpaceDN w:val="0"/>
        <w:adjustRightInd w:val="0"/>
        <w:spacing w:after="0" w:line="240" w:lineRule="auto"/>
        <w:jc w:val="both"/>
        <w:rPr>
          <w:rFonts w:ascii="Times New Roman" w:hAnsi="Times New Roman" w:cs="Times New Roman"/>
          <w:color w:val="FF0000"/>
          <w:sz w:val="48"/>
          <w:szCs w:val="48"/>
          <w14:glow w14:rad="228600">
            <w14:schemeClr w14:val="accent4">
              <w14:alpha w14:val="60000"/>
              <w14:satMod w14:val="175000"/>
            </w14:schemeClr>
          </w14:glow>
        </w:rPr>
      </w:pPr>
      <w:r w:rsidRPr="000A6941">
        <w:rPr>
          <w:rFonts w:ascii="Times New Roman" w:hAnsi="Times New Roman" w:cs="Times New Roman"/>
          <w:b/>
          <w:color w:val="FF0000"/>
          <w:sz w:val="48"/>
          <w:szCs w:val="48"/>
          <w14:glow w14:rad="228600">
            <w14:schemeClr w14:val="accent4">
              <w14:alpha w14:val="60000"/>
              <w14:satMod w14:val="175000"/>
            </w14:schemeClr>
          </w14:glow>
        </w:rPr>
        <w:t>ICT nás baví</w:t>
      </w:r>
      <w:r w:rsidRPr="000A6941">
        <w:rPr>
          <w:rFonts w:ascii="Times New Roman" w:hAnsi="Times New Roman" w:cs="Times New Roman"/>
          <w:color w:val="FF0000"/>
          <w:sz w:val="48"/>
          <w:szCs w:val="48"/>
          <w14:glow w14:rad="228600">
            <w14:schemeClr w14:val="accent4">
              <w14:alpha w14:val="60000"/>
              <w14:satMod w14:val="175000"/>
            </w14:schemeClr>
          </w14:glow>
        </w:rPr>
        <w:t xml:space="preserve"> </w:t>
      </w:r>
    </w:p>
    <w:p w:rsidR="00012D74" w:rsidRDefault="00FC6923" w:rsidP="000410B4">
      <w:pPr>
        <w:autoSpaceDE w:val="0"/>
        <w:autoSpaceDN w:val="0"/>
        <w:adjustRightInd w:val="0"/>
        <w:spacing w:after="0" w:line="240" w:lineRule="auto"/>
        <w:jc w:val="both"/>
        <w:rPr>
          <w:rFonts w:ascii="Times New Roman" w:hAnsi="Times New Roman" w:cs="Times New Roman"/>
          <w:b/>
          <w:sz w:val="28"/>
          <w:szCs w:val="28"/>
        </w:rPr>
      </w:pPr>
      <w:r w:rsidRPr="009F0D0C">
        <w:rPr>
          <w:rFonts w:ascii="Times New Roman" w:hAnsi="Times New Roman" w:cs="Times New Roman"/>
          <w:sz w:val="28"/>
          <w:szCs w:val="28"/>
        </w:rPr>
        <w:t>projek</w:t>
      </w:r>
      <w:r w:rsidR="009E60CB">
        <w:rPr>
          <w:rFonts w:ascii="Times New Roman" w:hAnsi="Times New Roman" w:cs="Times New Roman"/>
          <w:sz w:val="28"/>
          <w:szCs w:val="28"/>
        </w:rPr>
        <w:t xml:space="preserve">t ve spolupráci se Společností </w:t>
      </w:r>
      <w:r w:rsidRPr="009F0D0C">
        <w:rPr>
          <w:rFonts w:ascii="Times New Roman" w:hAnsi="Times New Roman" w:cs="Times New Roman"/>
          <w:sz w:val="28"/>
          <w:szCs w:val="28"/>
        </w:rPr>
        <w:t>pro kvalitu školy</w:t>
      </w:r>
      <w:r>
        <w:rPr>
          <w:rFonts w:ascii="Times New Roman" w:hAnsi="Times New Roman" w:cs="Times New Roman"/>
          <w:sz w:val="28"/>
          <w:szCs w:val="28"/>
        </w:rPr>
        <w:t xml:space="preserve"> </w:t>
      </w:r>
      <w:r w:rsidRPr="009F0D0C">
        <w:rPr>
          <w:rFonts w:ascii="Times New Roman" w:hAnsi="Times New Roman" w:cs="Times New Roman"/>
          <w:sz w:val="28"/>
          <w:szCs w:val="28"/>
        </w:rPr>
        <w:t>a ZVAS České Budějovice  v rámci Operačního programu Vzdělávání pro konkurence schopnost č. 51 v oblasti podpory 1.3 – Další vzdělávání pracovníků škol a školských zařízení</w:t>
      </w:r>
      <w:r>
        <w:rPr>
          <w:rFonts w:ascii="Times New Roman" w:hAnsi="Times New Roman" w:cs="Times New Roman"/>
          <w:sz w:val="28"/>
          <w:szCs w:val="28"/>
        </w:rPr>
        <w:t xml:space="preserve">. </w:t>
      </w:r>
      <w:r w:rsidRPr="009F0D0C">
        <w:rPr>
          <w:rFonts w:ascii="Times New Roman" w:hAnsi="Times New Roman" w:cs="Times New Roman"/>
          <w:sz w:val="28"/>
          <w:szCs w:val="28"/>
        </w:rPr>
        <w:t>Předpokládaný termín realizace: 9/2014 – 7/2015</w:t>
      </w:r>
      <w:r>
        <w:rPr>
          <w:rFonts w:ascii="Times New Roman" w:hAnsi="Times New Roman" w:cs="Times New Roman"/>
          <w:sz w:val="28"/>
          <w:szCs w:val="28"/>
        </w:rPr>
        <w:t xml:space="preserve">. Škola je do projektu zapojena, výstupem by mělo být seznámení vyučujících v rámci seminářů s moderními ICT prostředky (notebooky, tablety) a s jejich využitím ve výuce. Při zapojení všech 16 pedagogických pracovníků bude moci školy z projektových prostředků zakoupit 16 ks dotykových notebooků. </w:t>
      </w:r>
      <w:r w:rsidR="002A0424">
        <w:rPr>
          <w:rFonts w:ascii="Times New Roman" w:hAnsi="Times New Roman" w:cs="Times New Roman"/>
          <w:b/>
          <w:sz w:val="28"/>
          <w:szCs w:val="28"/>
        </w:rPr>
        <w:t>Celková</w:t>
      </w:r>
      <w:r w:rsidRPr="00FC6923">
        <w:rPr>
          <w:rFonts w:ascii="Times New Roman" w:hAnsi="Times New Roman" w:cs="Times New Roman"/>
          <w:b/>
          <w:sz w:val="28"/>
          <w:szCs w:val="28"/>
        </w:rPr>
        <w:t xml:space="preserve"> </w:t>
      </w:r>
      <w:r w:rsidR="002A0424">
        <w:rPr>
          <w:rFonts w:ascii="Times New Roman" w:hAnsi="Times New Roman" w:cs="Times New Roman"/>
          <w:b/>
          <w:sz w:val="28"/>
          <w:szCs w:val="28"/>
        </w:rPr>
        <w:t xml:space="preserve">dotace </w:t>
      </w:r>
      <w:r w:rsidRPr="00FC6923">
        <w:rPr>
          <w:rFonts w:ascii="Times New Roman" w:hAnsi="Times New Roman" w:cs="Times New Roman"/>
          <w:b/>
          <w:sz w:val="28"/>
          <w:szCs w:val="28"/>
        </w:rPr>
        <w:t>pro</w:t>
      </w:r>
      <w:r w:rsidR="002A0424">
        <w:rPr>
          <w:rFonts w:ascii="Times New Roman" w:hAnsi="Times New Roman" w:cs="Times New Roman"/>
          <w:b/>
          <w:sz w:val="28"/>
          <w:szCs w:val="28"/>
        </w:rPr>
        <w:t xml:space="preserve"> školu v rámci projektu dosahuje výše 566.940,- Kč.</w:t>
      </w:r>
    </w:p>
    <w:p w:rsidR="000410B4" w:rsidRPr="000410B4" w:rsidRDefault="000410B4" w:rsidP="000410B4">
      <w:pPr>
        <w:autoSpaceDE w:val="0"/>
        <w:autoSpaceDN w:val="0"/>
        <w:adjustRightInd w:val="0"/>
        <w:spacing w:after="0" w:line="240" w:lineRule="auto"/>
        <w:jc w:val="both"/>
        <w:rPr>
          <w:rFonts w:ascii="Times New Roman" w:hAnsi="Times New Roman" w:cs="Times New Roman"/>
          <w:b/>
          <w:sz w:val="28"/>
          <w:szCs w:val="28"/>
        </w:rPr>
      </w:pPr>
    </w:p>
    <w:p w:rsidR="00B2150A" w:rsidRPr="00FC6923" w:rsidRDefault="000A6941" w:rsidP="00FC6923">
      <w:pPr>
        <w:pStyle w:val="Default"/>
        <w:jc w:val="center"/>
        <w:rPr>
          <w:rFonts w:ascii="Times New Roman" w:hAnsi="Times New Roman" w:cs="Times New Roman"/>
          <w:b/>
          <w:bCs/>
          <w:color w:val="FF0000"/>
          <w:sz w:val="48"/>
          <w:szCs w:val="48"/>
          <w14:glow w14:rad="228600">
            <w14:schemeClr w14:val="accent4">
              <w14:alpha w14:val="60000"/>
              <w14:satMod w14:val="175000"/>
            </w14:schemeClr>
          </w14:glow>
        </w:rPr>
      </w:pPr>
      <w:r w:rsidRPr="00576576">
        <w:rPr>
          <w:rFonts w:ascii="Times New Roman" w:hAnsi="Times New Roman" w:cs="Times New Roman"/>
          <w:b/>
          <w:bCs/>
          <w:color w:val="FF0000"/>
          <w:sz w:val="48"/>
          <w:szCs w:val="48"/>
          <w14:glow w14:rad="228600">
            <w14:schemeClr w14:val="accent4">
              <w14:alpha w14:val="60000"/>
              <w14:satMod w14:val="175000"/>
            </w14:schemeClr>
          </w14:glow>
        </w:rPr>
        <w:t>Školní projekty</w:t>
      </w:r>
      <w:r>
        <w:rPr>
          <w:rFonts w:ascii="Times New Roman" w:hAnsi="Times New Roman" w:cs="Times New Roman"/>
          <w:b/>
          <w:bCs/>
          <w:color w:val="FF0000"/>
          <w:sz w:val="48"/>
          <w:szCs w:val="48"/>
          <w14:glow w14:rad="228600">
            <w14:schemeClr w14:val="accent4">
              <w14:alpha w14:val="60000"/>
              <w14:satMod w14:val="175000"/>
            </w14:schemeClr>
          </w14:glow>
        </w:rPr>
        <w:t xml:space="preserve"> - připravované</w:t>
      </w:r>
    </w:p>
    <w:p w:rsidR="000A6941" w:rsidRPr="000A6941" w:rsidRDefault="000A6941" w:rsidP="000A6941">
      <w:pPr>
        <w:pStyle w:val="Bezmezer"/>
        <w:jc w:val="both"/>
        <w:rPr>
          <w:rFonts w:ascii="Times New Roman" w:hAnsi="Times New Roman" w:cs="Times New Roman"/>
          <w:color w:val="FF0000"/>
          <w:sz w:val="48"/>
          <w:szCs w:val="48"/>
          <w14:glow w14:rad="228600">
            <w14:schemeClr w14:val="accent4">
              <w14:alpha w14:val="60000"/>
              <w14:satMod w14:val="175000"/>
            </w14:schemeClr>
          </w14:glow>
        </w:rPr>
      </w:pPr>
      <w:r w:rsidRPr="000A6941">
        <w:rPr>
          <w:rFonts w:ascii="Times New Roman" w:hAnsi="Times New Roman" w:cs="Times New Roman"/>
          <w:b/>
          <w:color w:val="FF0000"/>
          <w:sz w:val="48"/>
          <w:szCs w:val="48"/>
          <w14:glow w14:rad="228600">
            <w14:schemeClr w14:val="accent4">
              <w14:alpha w14:val="60000"/>
              <w14:satMod w14:val="175000"/>
            </w14:schemeClr>
          </w14:glow>
        </w:rPr>
        <w:t xml:space="preserve">Erasmus+  Water </w:t>
      </w:r>
      <w:r w:rsidRPr="000A6941">
        <w:rPr>
          <w:rFonts w:ascii="Times New Roman" w:hAnsi="Times New Roman" w:cs="Times New Roman"/>
          <w:color w:val="FF0000"/>
          <w:sz w:val="48"/>
          <w:szCs w:val="48"/>
          <w14:glow w14:rad="228600">
            <w14:schemeClr w14:val="accent4">
              <w14:alpha w14:val="60000"/>
              <w14:satMod w14:val="175000"/>
            </w14:schemeClr>
          </w14:glow>
        </w:rPr>
        <w:t xml:space="preserve"> </w:t>
      </w:r>
    </w:p>
    <w:p w:rsidR="00892F57" w:rsidRPr="002A0424" w:rsidRDefault="000A6941" w:rsidP="000A6941">
      <w:pPr>
        <w:pStyle w:val="Bezmezer"/>
        <w:jc w:val="both"/>
        <w:rPr>
          <w:rFonts w:ascii="Times New Roman" w:hAnsi="Times New Roman" w:cs="Times New Roman"/>
          <w:sz w:val="28"/>
          <w:szCs w:val="28"/>
        </w:rPr>
      </w:pPr>
      <w:r w:rsidRPr="009C47B5">
        <w:rPr>
          <w:rFonts w:ascii="Times New Roman" w:hAnsi="Times New Roman" w:cs="Times New Roman"/>
          <w:sz w:val="28"/>
          <w:szCs w:val="28"/>
        </w:rPr>
        <w:t>nový evropský projekt, který navazuje na projekt Comenius</w:t>
      </w:r>
      <w:r w:rsidR="000410B4">
        <w:rPr>
          <w:rFonts w:ascii="Times New Roman" w:hAnsi="Times New Roman" w:cs="Times New Roman"/>
          <w:sz w:val="28"/>
          <w:szCs w:val="28"/>
        </w:rPr>
        <w:t xml:space="preserve">, </w:t>
      </w:r>
      <w:r>
        <w:rPr>
          <w:rFonts w:ascii="Times New Roman" w:hAnsi="Times New Roman" w:cs="Times New Roman"/>
          <w:sz w:val="28"/>
          <w:szCs w:val="28"/>
        </w:rPr>
        <w:t>jedná se opět o multilaterální projekt – nosným tématem projektu je VODA.  Naše škola by měla být koordinátorem celého projektu (od 1. 9. 2014 do 31. 8. 2016), projekt je zpracován pro 6 škol ze 6 zemí EU (ČR, Polsko, Francie, Portugalsko, Španělsko, Itálie). Projekt byl zatím zpracován a byla podána žádost o grant. Pokud by byl projekt schválen, obdržela by škola na dvou</w:t>
      </w:r>
      <w:r w:rsidR="00892F57">
        <w:rPr>
          <w:rFonts w:ascii="Times New Roman" w:hAnsi="Times New Roman" w:cs="Times New Roman"/>
          <w:sz w:val="28"/>
          <w:szCs w:val="28"/>
        </w:rPr>
        <w:t>leté období částku 34.805 euro.</w:t>
      </w:r>
      <w:r w:rsidR="000410B4">
        <w:rPr>
          <w:rFonts w:ascii="Times New Roman" w:hAnsi="Times New Roman" w:cs="Times New Roman"/>
          <w:sz w:val="28"/>
          <w:szCs w:val="28"/>
        </w:rPr>
        <w:t xml:space="preserve"> </w:t>
      </w:r>
      <w:r w:rsidR="00892F57">
        <w:rPr>
          <w:rFonts w:ascii="Times New Roman" w:hAnsi="Times New Roman" w:cs="Times New Roman"/>
          <w:sz w:val="28"/>
          <w:szCs w:val="28"/>
        </w:rPr>
        <w:t>V měsíci září 2014 jsme se dověděli, že náš projekt nebyl podpořen z důvodu nedostatku finančních prostředků</w:t>
      </w:r>
      <w:r w:rsidR="00CC73D1">
        <w:rPr>
          <w:rFonts w:ascii="Times New Roman" w:hAnsi="Times New Roman" w:cs="Times New Roman"/>
          <w:sz w:val="28"/>
          <w:szCs w:val="28"/>
        </w:rPr>
        <w:t>. Podpořeno bylo pouze 18 projektů v celé České republice.</w:t>
      </w:r>
    </w:p>
    <w:p w:rsidR="000A6941" w:rsidRPr="009C3DC4" w:rsidRDefault="000A6941" w:rsidP="000A6941">
      <w:pPr>
        <w:autoSpaceDE w:val="0"/>
        <w:autoSpaceDN w:val="0"/>
        <w:adjustRightInd w:val="0"/>
        <w:spacing w:after="0" w:line="240" w:lineRule="auto"/>
        <w:jc w:val="both"/>
        <w:rPr>
          <w:rFonts w:ascii="Times New Roman" w:hAnsi="Times New Roman" w:cs="Times New Roman"/>
          <w:sz w:val="16"/>
          <w:szCs w:val="16"/>
        </w:rPr>
      </w:pPr>
    </w:p>
    <w:p w:rsidR="005B4BA3" w:rsidRPr="005B4BA3" w:rsidRDefault="005B4BA3" w:rsidP="005B4BA3">
      <w:pPr>
        <w:pStyle w:val="Bezmezer"/>
        <w:jc w:val="both"/>
        <w:rPr>
          <w:rFonts w:ascii="Times New Roman" w:hAnsi="Times New Roman" w:cs="Times New Roman"/>
          <w:b/>
          <w:color w:val="FF0000"/>
          <w:sz w:val="40"/>
          <w:szCs w:val="40"/>
          <w14:glow w14:rad="228600">
            <w14:schemeClr w14:val="accent4">
              <w14:alpha w14:val="60000"/>
              <w14:satMod w14:val="175000"/>
            </w14:schemeClr>
          </w14:glow>
        </w:rPr>
      </w:pPr>
      <w:r w:rsidRPr="005B4BA3">
        <w:rPr>
          <w:rFonts w:ascii="Times New Roman" w:hAnsi="Times New Roman" w:cs="Times New Roman"/>
          <w:b/>
          <w:color w:val="FF0000"/>
          <w:sz w:val="40"/>
          <w:szCs w:val="40"/>
          <w14:glow w14:rad="228600">
            <w14:schemeClr w14:val="accent4">
              <w14:alpha w14:val="60000"/>
              <w14:satMod w14:val="175000"/>
            </w14:schemeClr>
          </w14:glow>
        </w:rPr>
        <w:t xml:space="preserve">Modernizace vybavení ZŠ Bechyně, Libušina 164 </w:t>
      </w:r>
    </w:p>
    <w:p w:rsidR="005B4BA3" w:rsidRDefault="005B4BA3" w:rsidP="005B4BA3">
      <w:pPr>
        <w:pStyle w:val="Bezmezer"/>
        <w:jc w:val="both"/>
        <w:rPr>
          <w:rFonts w:ascii="Times New Roman" w:hAnsi="Times New Roman" w:cs="Times New Roman"/>
          <w:sz w:val="28"/>
          <w:szCs w:val="28"/>
        </w:rPr>
      </w:pPr>
      <w:r w:rsidRPr="005B4BA3">
        <w:rPr>
          <w:rFonts w:ascii="Times New Roman" w:hAnsi="Times New Roman" w:cs="Times New Roman"/>
          <w:sz w:val="28"/>
          <w:szCs w:val="28"/>
        </w:rPr>
        <w:t>Škola zažádala v rámci 34. výzvy ROP NUTS II JZ, oblast podpory 2.4 Rozvoj infrastruktury základního, středního a vyššího odborného školství o dotaci ve výši 1.500.000,- Kč. Jedná se o pořízení a modernizaci vybavení školy vedoucí k vyšší efektivitě výuky</w:t>
      </w:r>
      <w:r>
        <w:rPr>
          <w:rFonts w:ascii="Times New Roman" w:hAnsi="Times New Roman" w:cs="Times New Roman"/>
          <w:sz w:val="28"/>
          <w:szCs w:val="28"/>
        </w:rPr>
        <w:t xml:space="preserve">. </w:t>
      </w:r>
      <w:r w:rsidRPr="005B4BA3">
        <w:rPr>
          <w:rFonts w:ascii="Times New Roman" w:hAnsi="Times New Roman" w:cs="Times New Roman"/>
          <w:sz w:val="28"/>
          <w:szCs w:val="28"/>
        </w:rPr>
        <w:t>Výše dotace činí 85%, spoluúčast školy je 15%.</w:t>
      </w:r>
    </w:p>
    <w:p w:rsidR="005B4BA3" w:rsidRPr="005B4BA3" w:rsidRDefault="005B4BA3" w:rsidP="005B4BA3">
      <w:pPr>
        <w:pStyle w:val="Bezmezer"/>
        <w:jc w:val="both"/>
        <w:rPr>
          <w:rFonts w:ascii="Times New Roman" w:hAnsi="Times New Roman" w:cs="Times New Roman"/>
          <w:sz w:val="28"/>
          <w:szCs w:val="28"/>
        </w:rPr>
      </w:pPr>
      <w:r w:rsidRPr="005B4BA3">
        <w:rPr>
          <w:rFonts w:ascii="Times New Roman" w:hAnsi="Times New Roman" w:cs="Times New Roman"/>
          <w:sz w:val="28"/>
          <w:szCs w:val="28"/>
        </w:rPr>
        <w:t xml:space="preserve">Projektovou žádost bylo nutno předložit nejpozději </w:t>
      </w:r>
      <w:r>
        <w:rPr>
          <w:rFonts w:ascii="Times New Roman" w:hAnsi="Times New Roman" w:cs="Times New Roman"/>
          <w:sz w:val="28"/>
          <w:szCs w:val="28"/>
        </w:rPr>
        <w:t xml:space="preserve">do </w:t>
      </w:r>
      <w:r w:rsidRPr="005B4BA3">
        <w:rPr>
          <w:rFonts w:ascii="Times New Roman" w:hAnsi="Times New Roman" w:cs="Times New Roman"/>
          <w:sz w:val="28"/>
          <w:szCs w:val="28"/>
          <w:u w:val="single"/>
        </w:rPr>
        <w:t>18. 7. 2014.</w:t>
      </w:r>
    </w:p>
    <w:p w:rsidR="005B4BA3" w:rsidRPr="005B4BA3" w:rsidRDefault="005B4BA3" w:rsidP="005B4BA3">
      <w:pPr>
        <w:pStyle w:val="Default"/>
        <w:rPr>
          <w:rFonts w:ascii="Times New Roman" w:hAnsi="Times New Roman" w:cs="Times New Roman"/>
          <w:sz w:val="28"/>
          <w:szCs w:val="28"/>
        </w:rPr>
      </w:pPr>
      <w:r w:rsidRPr="005B4BA3">
        <w:rPr>
          <w:rFonts w:ascii="Times New Roman" w:hAnsi="Times New Roman" w:cs="Times New Roman"/>
          <w:sz w:val="28"/>
          <w:szCs w:val="28"/>
        </w:rPr>
        <w:t xml:space="preserve">Předběžný termín zveřejnění výsledků na webových stránkách RRRSJ: </w:t>
      </w:r>
      <w:r w:rsidRPr="005B4BA3">
        <w:rPr>
          <w:rFonts w:ascii="Times New Roman" w:hAnsi="Times New Roman" w:cs="Times New Roman"/>
          <w:bCs/>
          <w:sz w:val="28"/>
          <w:szCs w:val="28"/>
          <w:u w:val="single"/>
        </w:rPr>
        <w:t xml:space="preserve">listopad 2014 </w:t>
      </w:r>
    </w:p>
    <w:p w:rsidR="005B4BA3" w:rsidRPr="005B4BA3" w:rsidRDefault="005B4BA3" w:rsidP="005B4BA3">
      <w:pPr>
        <w:pStyle w:val="Default"/>
        <w:rPr>
          <w:rFonts w:ascii="Times New Roman" w:hAnsi="Times New Roman" w:cs="Times New Roman"/>
          <w:sz w:val="28"/>
          <w:szCs w:val="28"/>
          <w:u w:val="single"/>
        </w:rPr>
      </w:pPr>
      <w:r w:rsidRPr="005B4BA3">
        <w:rPr>
          <w:rFonts w:ascii="Times New Roman" w:hAnsi="Times New Roman" w:cs="Times New Roman"/>
          <w:sz w:val="28"/>
          <w:szCs w:val="28"/>
        </w:rPr>
        <w:t xml:space="preserve">Předpokládaný termín podpisu Smlouvy o podmínkách poskytnutí dotace: </w:t>
      </w:r>
      <w:r w:rsidRPr="005B4BA3">
        <w:rPr>
          <w:rFonts w:ascii="Times New Roman" w:hAnsi="Times New Roman" w:cs="Times New Roman"/>
          <w:bCs/>
          <w:sz w:val="28"/>
          <w:szCs w:val="28"/>
          <w:u w:val="single"/>
        </w:rPr>
        <w:t>leden</w:t>
      </w:r>
      <w:r w:rsidRPr="005B4BA3">
        <w:rPr>
          <w:rFonts w:ascii="Times New Roman" w:hAnsi="Times New Roman" w:cs="Times New Roman"/>
          <w:b/>
          <w:bCs/>
          <w:sz w:val="28"/>
          <w:szCs w:val="28"/>
          <w:u w:val="single"/>
        </w:rPr>
        <w:t xml:space="preserve"> </w:t>
      </w:r>
      <w:r w:rsidRPr="005B4BA3">
        <w:rPr>
          <w:rFonts w:ascii="Times New Roman" w:hAnsi="Times New Roman" w:cs="Times New Roman"/>
          <w:bCs/>
          <w:sz w:val="28"/>
          <w:szCs w:val="28"/>
          <w:u w:val="single"/>
        </w:rPr>
        <w:t>2015</w:t>
      </w:r>
    </w:p>
    <w:p w:rsidR="00FC6923" w:rsidRDefault="005B4BA3" w:rsidP="009C3DC4">
      <w:pPr>
        <w:pStyle w:val="Bezmezer"/>
        <w:jc w:val="both"/>
        <w:rPr>
          <w:rFonts w:ascii="Times New Roman" w:hAnsi="Times New Roman" w:cs="Times New Roman"/>
          <w:bCs/>
          <w:sz w:val="28"/>
          <w:szCs w:val="28"/>
          <w:u w:val="single"/>
        </w:rPr>
      </w:pPr>
      <w:r w:rsidRPr="005B4BA3">
        <w:rPr>
          <w:rFonts w:ascii="Times New Roman" w:hAnsi="Times New Roman" w:cs="Times New Roman"/>
          <w:sz w:val="28"/>
          <w:szCs w:val="28"/>
        </w:rPr>
        <w:t xml:space="preserve">Nejzazší datum ukončení fyzické realizace projektu: </w:t>
      </w:r>
      <w:r w:rsidRPr="005B4BA3">
        <w:rPr>
          <w:rFonts w:ascii="Times New Roman" w:hAnsi="Times New Roman" w:cs="Times New Roman"/>
          <w:bCs/>
          <w:sz w:val="28"/>
          <w:szCs w:val="28"/>
          <w:u w:val="single"/>
        </w:rPr>
        <w:t>30. 7. 2015</w:t>
      </w:r>
      <w:r w:rsidR="00FC6923">
        <w:rPr>
          <w:rFonts w:ascii="Times New Roman" w:hAnsi="Times New Roman" w:cs="Times New Roman"/>
          <w:bCs/>
          <w:sz w:val="28"/>
          <w:szCs w:val="28"/>
          <w:u w:val="single"/>
        </w:rPr>
        <w:t>.</w:t>
      </w:r>
    </w:p>
    <w:p w:rsidR="00012D74" w:rsidRPr="005A6EBB" w:rsidRDefault="00012D74" w:rsidP="009C3DC4">
      <w:pPr>
        <w:pStyle w:val="Bezmezer"/>
        <w:jc w:val="both"/>
        <w:rPr>
          <w:rFonts w:ascii="Times New Roman" w:hAnsi="Times New Roman" w:cs="Times New Roman"/>
          <w:bCs/>
          <w:sz w:val="16"/>
          <w:szCs w:val="16"/>
          <w:u w:val="single"/>
        </w:rPr>
      </w:pPr>
    </w:p>
    <w:p w:rsidR="00B2150A" w:rsidRPr="009C3DC4" w:rsidRDefault="00B2150A" w:rsidP="009C3DC4">
      <w:pPr>
        <w:pStyle w:val="Bezmezer"/>
        <w:jc w:val="center"/>
        <w:rPr>
          <w:rFonts w:ascii="Times New Roman" w:hAnsi="Times New Roman" w:cs="Times New Roman"/>
          <w:sz w:val="28"/>
          <w:szCs w:val="28"/>
        </w:rPr>
      </w:pPr>
      <w:r w:rsidRPr="00B2150A">
        <w:rPr>
          <w:rFonts w:ascii="Times New Roman" w:hAnsi="Times New Roman" w:cs="Times New Roman"/>
          <w:b/>
          <w:bCs/>
          <w:color w:val="FF0000"/>
          <w:sz w:val="48"/>
          <w:szCs w:val="48"/>
          <w14:glow w14:rad="228600">
            <w14:schemeClr w14:val="accent4">
              <w14:alpha w14:val="60000"/>
              <w14:satMod w14:val="175000"/>
            </w14:schemeClr>
          </w14:glow>
        </w:rPr>
        <w:t>Spolupráce školy s dalšími institucemi</w:t>
      </w:r>
    </w:p>
    <w:p w:rsidR="00B2150A" w:rsidRDefault="00B2150A" w:rsidP="00B2150A">
      <w:pPr>
        <w:pStyle w:val="Default"/>
        <w:jc w:val="both"/>
        <w:rPr>
          <w:rFonts w:ascii="Times New Roman" w:hAnsi="Times New Roman" w:cs="Times New Roman"/>
          <w:bCs/>
          <w:sz w:val="28"/>
          <w:szCs w:val="28"/>
        </w:rPr>
      </w:pPr>
      <w:r>
        <w:rPr>
          <w:rFonts w:ascii="Times New Roman" w:hAnsi="Times New Roman" w:cs="Times New Roman"/>
          <w:bCs/>
          <w:sz w:val="28"/>
          <w:szCs w:val="28"/>
        </w:rPr>
        <w:t>Naše škola při své činnosti spolupracuje s celou řadou státních, komunálních i komerčních institucí. Mezi ně patří:</w:t>
      </w:r>
    </w:p>
    <w:p w:rsidR="0035125D" w:rsidRPr="009C3DC4" w:rsidRDefault="0035125D" w:rsidP="00B2150A">
      <w:pPr>
        <w:pStyle w:val="Default"/>
        <w:jc w:val="both"/>
        <w:rPr>
          <w:rFonts w:ascii="Times New Roman" w:hAnsi="Times New Roman" w:cs="Times New Roman"/>
          <w:bCs/>
          <w:sz w:val="16"/>
          <w:szCs w:val="16"/>
        </w:rPr>
      </w:pPr>
    </w:p>
    <w:p w:rsidR="00B2150A" w:rsidRDefault="00B2150A" w:rsidP="00B2150A">
      <w:pPr>
        <w:pStyle w:val="Default"/>
        <w:jc w:val="both"/>
        <w:rPr>
          <w:rFonts w:ascii="Times New Roman" w:hAnsi="Times New Roman"/>
          <w:sz w:val="28"/>
          <w:szCs w:val="28"/>
        </w:rPr>
      </w:pPr>
      <w:r>
        <w:rPr>
          <w:rFonts w:ascii="Times New Roman" w:hAnsi="Times New Roman"/>
          <w:sz w:val="28"/>
          <w:szCs w:val="28"/>
        </w:rPr>
        <w:t>Město Bechyně – spolupráce se zřizovatelem školy</w:t>
      </w:r>
    </w:p>
    <w:p w:rsidR="00B2150A" w:rsidRDefault="00B2150A" w:rsidP="00B2150A">
      <w:pPr>
        <w:pStyle w:val="Default"/>
        <w:jc w:val="both"/>
        <w:rPr>
          <w:rFonts w:ascii="Times New Roman" w:hAnsi="Times New Roman"/>
          <w:sz w:val="28"/>
          <w:szCs w:val="28"/>
        </w:rPr>
      </w:pPr>
      <w:r>
        <w:rPr>
          <w:rFonts w:ascii="Times New Roman" w:hAnsi="Times New Roman"/>
          <w:sz w:val="28"/>
          <w:szCs w:val="28"/>
        </w:rPr>
        <w:t>Městský úřad Tábor – spolupráce s odborem školství</w:t>
      </w:r>
    </w:p>
    <w:p w:rsidR="00B2150A" w:rsidRDefault="00B2150A" w:rsidP="00B2150A">
      <w:pPr>
        <w:pStyle w:val="Default"/>
        <w:jc w:val="both"/>
        <w:rPr>
          <w:rFonts w:ascii="Times New Roman" w:hAnsi="Times New Roman"/>
          <w:sz w:val="28"/>
          <w:szCs w:val="28"/>
        </w:rPr>
      </w:pPr>
      <w:r>
        <w:rPr>
          <w:rFonts w:ascii="Times New Roman" w:hAnsi="Times New Roman"/>
          <w:sz w:val="28"/>
          <w:szCs w:val="28"/>
        </w:rPr>
        <w:t>Krajský úřad České Budějovice - spolupráce s odborem školství</w:t>
      </w:r>
    </w:p>
    <w:p w:rsidR="00B2150A" w:rsidRDefault="00B2150A" w:rsidP="00B2150A">
      <w:pPr>
        <w:pStyle w:val="Standard"/>
        <w:jc w:val="both"/>
        <w:rPr>
          <w:sz w:val="28"/>
          <w:szCs w:val="28"/>
        </w:rPr>
      </w:pPr>
      <w:r>
        <w:rPr>
          <w:sz w:val="28"/>
          <w:szCs w:val="28"/>
        </w:rPr>
        <w:t>SRPDŠ – občanské sdružení, třídní schůzky, konzultační hodiny</w:t>
      </w:r>
    </w:p>
    <w:p w:rsidR="00B2150A" w:rsidRDefault="00B2150A" w:rsidP="00B2150A">
      <w:pPr>
        <w:pStyle w:val="Standard"/>
        <w:jc w:val="both"/>
        <w:rPr>
          <w:sz w:val="28"/>
          <w:szCs w:val="28"/>
        </w:rPr>
      </w:pPr>
      <w:r>
        <w:rPr>
          <w:sz w:val="28"/>
          <w:szCs w:val="28"/>
        </w:rPr>
        <w:t>Česká školní inspekce – testování žáků</w:t>
      </w:r>
      <w:r w:rsidR="0035125D">
        <w:rPr>
          <w:sz w:val="28"/>
          <w:szCs w:val="28"/>
        </w:rPr>
        <w:t>, dotazníky</w:t>
      </w:r>
    </w:p>
    <w:p w:rsidR="00B2150A" w:rsidRDefault="00B2150A" w:rsidP="00B2150A">
      <w:pPr>
        <w:pStyle w:val="Standard"/>
        <w:jc w:val="both"/>
        <w:rPr>
          <w:sz w:val="28"/>
          <w:szCs w:val="28"/>
        </w:rPr>
      </w:pPr>
      <w:r>
        <w:rPr>
          <w:sz w:val="28"/>
          <w:szCs w:val="28"/>
        </w:rPr>
        <w:t>Mateřská škola „Jahůdka“ Bechyně  – ukázkové hodiny, dny otevřených dveří</w:t>
      </w:r>
    </w:p>
    <w:p w:rsidR="00B2150A" w:rsidRDefault="00B2150A" w:rsidP="00B2150A">
      <w:pPr>
        <w:pStyle w:val="Standard"/>
        <w:jc w:val="both"/>
        <w:rPr>
          <w:sz w:val="28"/>
          <w:szCs w:val="28"/>
        </w:rPr>
      </w:pPr>
      <w:r>
        <w:rPr>
          <w:sz w:val="28"/>
          <w:szCs w:val="28"/>
        </w:rPr>
        <w:t>Asociace školních sportovních klubů – sportovní soutěže a závody</w:t>
      </w:r>
    </w:p>
    <w:p w:rsidR="00B2150A" w:rsidRDefault="00B2150A" w:rsidP="00B2150A">
      <w:pPr>
        <w:pStyle w:val="Standard"/>
        <w:jc w:val="both"/>
        <w:rPr>
          <w:sz w:val="28"/>
          <w:szCs w:val="28"/>
        </w:rPr>
      </w:pPr>
      <w:r>
        <w:rPr>
          <w:sz w:val="28"/>
          <w:szCs w:val="28"/>
        </w:rPr>
        <w:t>Městská knihovna Bechyně – návštěvy, besedy, literární soutěže</w:t>
      </w:r>
    </w:p>
    <w:p w:rsidR="00B2150A" w:rsidRDefault="00B2150A" w:rsidP="00B2150A">
      <w:pPr>
        <w:pStyle w:val="Standard"/>
        <w:jc w:val="both"/>
        <w:rPr>
          <w:sz w:val="28"/>
          <w:szCs w:val="28"/>
        </w:rPr>
      </w:pPr>
      <w:r>
        <w:rPr>
          <w:sz w:val="28"/>
          <w:szCs w:val="28"/>
        </w:rPr>
        <w:t>Policie České republiky – besedy, dopravní výchova</w:t>
      </w:r>
    </w:p>
    <w:p w:rsidR="00B2150A" w:rsidRDefault="00B2150A" w:rsidP="00B2150A">
      <w:pPr>
        <w:pStyle w:val="Standard"/>
        <w:autoSpaceDE w:val="0"/>
        <w:jc w:val="both"/>
        <w:rPr>
          <w:rFonts w:eastAsia="Arial, 'Arial Black'" w:cs="Arial, 'Arial Black'"/>
          <w:color w:val="000000"/>
          <w:sz w:val="28"/>
          <w:szCs w:val="28"/>
        </w:rPr>
      </w:pPr>
      <w:r>
        <w:rPr>
          <w:rFonts w:eastAsia="Arial, 'Arial Black'" w:cs="Arial, 'Arial Black'"/>
          <w:color w:val="000000"/>
          <w:sz w:val="28"/>
          <w:szCs w:val="28"/>
        </w:rPr>
        <w:t>Městská policie Bechyně  – dopravní výchova, prevence</w:t>
      </w:r>
    </w:p>
    <w:p w:rsidR="00B2150A" w:rsidRDefault="00B2150A" w:rsidP="00B2150A">
      <w:pPr>
        <w:pStyle w:val="Standard"/>
        <w:autoSpaceDE w:val="0"/>
        <w:jc w:val="both"/>
        <w:rPr>
          <w:rFonts w:eastAsia="Arial, 'Arial Black'" w:cs="Arial, 'Arial Black'"/>
          <w:color w:val="000000"/>
          <w:sz w:val="28"/>
          <w:szCs w:val="28"/>
        </w:rPr>
      </w:pPr>
      <w:r>
        <w:rPr>
          <w:rFonts w:eastAsia="Arial, 'Arial Black'" w:cs="Arial, 'Arial Black'"/>
          <w:color w:val="000000"/>
          <w:sz w:val="28"/>
          <w:szCs w:val="28"/>
        </w:rPr>
        <w:t>CServis Richard Filip Bechyně – správa počítačové sítě, internet</w:t>
      </w:r>
    </w:p>
    <w:p w:rsidR="00B2150A" w:rsidRDefault="00B2150A" w:rsidP="00B2150A">
      <w:pPr>
        <w:pStyle w:val="Standard"/>
        <w:autoSpaceDE w:val="0"/>
        <w:jc w:val="both"/>
        <w:rPr>
          <w:rFonts w:eastAsia="Arial, 'Arial Black'" w:cs="Arial, 'Arial Black'"/>
          <w:color w:val="000000"/>
          <w:sz w:val="28"/>
          <w:szCs w:val="28"/>
        </w:rPr>
      </w:pPr>
      <w:r>
        <w:rPr>
          <w:rFonts w:eastAsia="Arial, 'Arial Black'" w:cs="Arial, 'Arial Black'"/>
          <w:color w:val="000000"/>
          <w:sz w:val="28"/>
          <w:szCs w:val="28"/>
        </w:rPr>
        <w:t>W Partner s.r.o. Bechyně – správa www stránek</w:t>
      </w:r>
    </w:p>
    <w:p w:rsidR="00B2150A" w:rsidRDefault="00B2150A" w:rsidP="00B2150A">
      <w:pPr>
        <w:pStyle w:val="Standard"/>
        <w:autoSpaceDE w:val="0"/>
        <w:jc w:val="both"/>
        <w:rPr>
          <w:rFonts w:eastAsia="Arial, 'Arial Black'" w:cs="Arial, 'Arial Black'"/>
          <w:color w:val="000000"/>
          <w:sz w:val="28"/>
          <w:szCs w:val="28"/>
        </w:rPr>
      </w:pPr>
      <w:r>
        <w:rPr>
          <w:rFonts w:eastAsia="Arial, 'Arial Black'" w:cs="Arial, 'Arial Black'"/>
          <w:color w:val="000000"/>
          <w:sz w:val="28"/>
          <w:szCs w:val="28"/>
        </w:rPr>
        <w:t>Generali pojišťovna a.s. – sponzorování vybraných školních akcí</w:t>
      </w:r>
    </w:p>
    <w:p w:rsidR="0022406D" w:rsidRDefault="0022406D" w:rsidP="00B2150A">
      <w:pPr>
        <w:pStyle w:val="Standard"/>
        <w:autoSpaceDE w:val="0"/>
        <w:jc w:val="both"/>
        <w:rPr>
          <w:rFonts w:eastAsia="Arial, 'Arial Black'" w:cs="Arial, 'Arial Black'"/>
          <w:color w:val="000000"/>
          <w:sz w:val="28"/>
          <w:szCs w:val="28"/>
        </w:rPr>
      </w:pPr>
      <w:r>
        <w:rPr>
          <w:rFonts w:eastAsia="Arial, 'Arial Black'" w:cs="Arial, 'Arial Black'"/>
          <w:color w:val="000000"/>
          <w:sz w:val="28"/>
          <w:szCs w:val="28"/>
        </w:rPr>
        <w:t>ZVAS České Budějovice – školení zaměstnanců, projektové partnerství</w:t>
      </w:r>
    </w:p>
    <w:p w:rsidR="0022406D" w:rsidRDefault="0022406D" w:rsidP="00B2150A">
      <w:pPr>
        <w:pStyle w:val="Standard"/>
        <w:autoSpaceDE w:val="0"/>
        <w:jc w:val="both"/>
        <w:rPr>
          <w:rFonts w:eastAsia="Arial, 'Arial Black'" w:cs="Arial, 'Arial Black'"/>
          <w:color w:val="000000"/>
          <w:sz w:val="28"/>
          <w:szCs w:val="28"/>
        </w:rPr>
      </w:pPr>
      <w:r>
        <w:rPr>
          <w:rFonts w:eastAsia="Arial, 'Arial Black'" w:cs="Arial, 'Arial Black'"/>
          <w:color w:val="000000"/>
          <w:sz w:val="28"/>
          <w:szCs w:val="28"/>
        </w:rPr>
        <w:t>COP Sezimovo Ústí – projektové partnerství</w:t>
      </w:r>
    </w:p>
    <w:p w:rsidR="00B2150A" w:rsidRDefault="0035125D" w:rsidP="00937857">
      <w:pPr>
        <w:pStyle w:val="Bezmezer"/>
        <w:rPr>
          <w:rFonts w:ascii="Times New Roman" w:eastAsia="Arial, 'Arial Black'" w:hAnsi="Times New Roman" w:cs="Times New Roman"/>
          <w:color w:val="000000"/>
          <w:sz w:val="28"/>
          <w:szCs w:val="28"/>
        </w:rPr>
      </w:pPr>
      <w:r>
        <w:rPr>
          <w:rFonts w:ascii="Times New Roman" w:hAnsi="Times New Roman" w:cs="Times New Roman"/>
          <w:sz w:val="28"/>
          <w:szCs w:val="28"/>
        </w:rPr>
        <w:t>Společnost</w:t>
      </w:r>
      <w:r w:rsidRPr="009F0D0C">
        <w:rPr>
          <w:rFonts w:ascii="Times New Roman" w:hAnsi="Times New Roman" w:cs="Times New Roman"/>
          <w:sz w:val="28"/>
          <w:szCs w:val="28"/>
        </w:rPr>
        <w:t xml:space="preserve">  pro kvalitu školy</w:t>
      </w:r>
      <w:r>
        <w:rPr>
          <w:rFonts w:ascii="Times New Roman" w:hAnsi="Times New Roman" w:cs="Times New Roman"/>
          <w:sz w:val="28"/>
          <w:szCs w:val="28"/>
        </w:rPr>
        <w:t xml:space="preserve"> - </w:t>
      </w:r>
      <w:r w:rsidRPr="0035125D">
        <w:rPr>
          <w:rFonts w:ascii="Times New Roman" w:eastAsia="Arial, 'Arial Black'" w:hAnsi="Times New Roman" w:cs="Times New Roman"/>
          <w:color w:val="000000"/>
          <w:sz w:val="28"/>
          <w:szCs w:val="28"/>
        </w:rPr>
        <w:t>projektové partnerství</w:t>
      </w:r>
    </w:p>
    <w:p w:rsidR="0035125D" w:rsidRDefault="0035125D" w:rsidP="00937857">
      <w:pPr>
        <w:pStyle w:val="Bezmezer"/>
        <w:rPr>
          <w:rFonts w:ascii="Times New Roman" w:eastAsia="Arial, 'Arial Black'" w:hAnsi="Times New Roman" w:cs="Times New Roman"/>
          <w:color w:val="000000"/>
          <w:sz w:val="28"/>
          <w:szCs w:val="28"/>
        </w:rPr>
      </w:pPr>
      <w:r>
        <w:rPr>
          <w:rFonts w:ascii="Times New Roman" w:eastAsia="Arial, 'Arial Black'" w:hAnsi="Times New Roman" w:cs="Times New Roman"/>
          <w:color w:val="000000"/>
          <w:sz w:val="28"/>
          <w:szCs w:val="28"/>
        </w:rPr>
        <w:t xml:space="preserve">G-PROJECT s. r. o. České Budějovice - </w:t>
      </w:r>
      <w:r w:rsidRPr="0035125D">
        <w:rPr>
          <w:rFonts w:ascii="Times New Roman" w:eastAsia="Arial, 'Arial Black'" w:hAnsi="Times New Roman" w:cs="Times New Roman"/>
          <w:color w:val="000000"/>
          <w:sz w:val="28"/>
          <w:szCs w:val="28"/>
        </w:rPr>
        <w:t>projektové partnerství</w:t>
      </w:r>
    </w:p>
    <w:p w:rsidR="00B2150A" w:rsidRPr="005A6EBB" w:rsidRDefault="0035125D" w:rsidP="005A6EBB">
      <w:pPr>
        <w:pStyle w:val="Bezmezer"/>
      </w:pPr>
      <w:r>
        <w:rPr>
          <w:rFonts w:ascii="Times New Roman" w:eastAsia="Arial, 'Arial Black'" w:hAnsi="Times New Roman" w:cs="Times New Roman"/>
          <w:color w:val="000000"/>
          <w:sz w:val="28"/>
          <w:szCs w:val="28"/>
        </w:rPr>
        <w:t>MŠMT ČR, MF ČR - výkaznictví</w:t>
      </w:r>
    </w:p>
    <w:p w:rsidR="00B2150A" w:rsidRPr="00B2150A" w:rsidRDefault="00B2150A" w:rsidP="00B2150A">
      <w:pPr>
        <w:pStyle w:val="Default"/>
        <w:jc w:val="center"/>
        <w:rPr>
          <w:rFonts w:ascii="Times New Roman" w:hAnsi="Times New Roman" w:cs="Times New Roman"/>
          <w:b/>
          <w:bCs/>
          <w:color w:val="FF0000"/>
          <w:sz w:val="48"/>
          <w:szCs w:val="48"/>
          <w14:glow w14:rad="228600">
            <w14:schemeClr w14:val="accent4">
              <w14:alpha w14:val="60000"/>
              <w14:satMod w14:val="175000"/>
            </w14:schemeClr>
          </w14:glow>
        </w:rPr>
      </w:pPr>
      <w:r w:rsidRPr="00B2150A">
        <w:rPr>
          <w:rFonts w:ascii="Times New Roman" w:hAnsi="Times New Roman" w:cs="Times New Roman"/>
          <w:b/>
          <w:bCs/>
          <w:color w:val="FF0000"/>
          <w:sz w:val="48"/>
          <w:szCs w:val="48"/>
          <w14:glow w14:rad="228600">
            <w14:schemeClr w14:val="accent4">
              <w14:alpha w14:val="60000"/>
              <w14:satMod w14:val="175000"/>
            </w14:schemeClr>
          </w14:glow>
        </w:rPr>
        <w:t>Prevence sociálně patologických jevů</w:t>
      </w:r>
    </w:p>
    <w:p w:rsidR="00B2150A" w:rsidRDefault="00B2150A" w:rsidP="00B2150A">
      <w:pPr>
        <w:pStyle w:val="Standard"/>
        <w:rPr>
          <w:rFonts w:ascii="Arial, 'Arial Black'" w:eastAsia="Arial, 'Arial Black'" w:hAnsi="Arial, 'Arial Black'" w:cs="Arial, 'Arial Black'"/>
          <w:b/>
          <w:bCs/>
          <w:color w:val="000000"/>
          <w:sz w:val="12"/>
          <w:szCs w:val="12"/>
        </w:rPr>
      </w:pPr>
    </w:p>
    <w:p w:rsidR="0042672B" w:rsidRDefault="00B2150A" w:rsidP="00B2150A">
      <w:pPr>
        <w:pStyle w:val="Standard"/>
        <w:jc w:val="both"/>
        <w:rPr>
          <w:rFonts w:eastAsia="Arial, 'Arial Black'" w:cs="Arial, 'Arial Black'"/>
          <w:color w:val="00B0F0"/>
          <w:sz w:val="28"/>
          <w:szCs w:val="28"/>
        </w:rPr>
      </w:pPr>
      <w:r>
        <w:rPr>
          <w:sz w:val="28"/>
          <w:szCs w:val="28"/>
        </w:rPr>
        <w:t xml:space="preserve">   Škola si uvědomuje, jaké nástrahy číhají na děti a mladistvé v současném životě (drogy, alkohol, kouření, patologické hráčství, šikana, agrese a násilí,  závislost na počítačích). Proto má sestaven minimální preventivní program, který by měl děti od těchto nástrah úplně odvést nebo je alespoň částečně eliminovat. Koordinátorem prevence na škole je jmenován Mgr. Rudolf Blažek, který se pravidelně účastní porad koordinátorů prevence na OPPP v Táboře nebo setkání na krajské úrovni.  </w:t>
      </w:r>
      <w:r>
        <w:rPr>
          <w:rFonts w:eastAsia="Arial, 'Arial Black'" w:cs="Arial, 'Arial Black'"/>
          <w:color w:val="000000"/>
          <w:sz w:val="28"/>
          <w:szCs w:val="28"/>
        </w:rPr>
        <w:t xml:space="preserve">Prevence probíhá podle plánu, základními kameny jsou sportovní a zábavní volnočasové aktivity pořádané naší školou, dále besedy </w:t>
      </w:r>
      <w:r w:rsidRPr="0035125D">
        <w:rPr>
          <w:rFonts w:eastAsia="Arial, 'Arial Black'" w:cs="Arial, 'Arial Black'"/>
          <w:sz w:val="28"/>
          <w:szCs w:val="28"/>
        </w:rPr>
        <w:t xml:space="preserve">a kulturní představení. Ve školním roce 2013/2014 proběhly ve škole 2 besedy zaměřené na primární prevenci – látkovou závislost, které se účastnili žáci 8. </w:t>
      </w:r>
      <w:r w:rsidR="009E60CB">
        <w:rPr>
          <w:rFonts w:eastAsia="Arial, 'Arial Black'" w:cs="Arial, 'Arial Black'"/>
          <w:sz w:val="28"/>
          <w:szCs w:val="28"/>
        </w:rPr>
        <w:t xml:space="preserve">    </w:t>
      </w:r>
      <w:r w:rsidRPr="0035125D">
        <w:rPr>
          <w:rFonts w:eastAsia="Arial, 'Arial Black'" w:cs="Arial, 'Arial Black'"/>
          <w:sz w:val="28"/>
          <w:szCs w:val="28"/>
        </w:rPr>
        <w:t>a 9. třídy.</w:t>
      </w:r>
      <w:r w:rsidR="007E4CB6" w:rsidRPr="0035125D">
        <w:rPr>
          <w:rFonts w:eastAsia="Arial, 'Arial Black'" w:cs="Arial, 'Arial Black'"/>
          <w:sz w:val="28"/>
          <w:szCs w:val="28"/>
        </w:rPr>
        <w:t xml:space="preserve"> Dále škola nakoupila nebo zdarma získala výukové materiály s tématikou primární prevence</w:t>
      </w:r>
      <w:r w:rsidR="0042672B" w:rsidRPr="0035125D">
        <w:rPr>
          <w:rFonts w:eastAsia="Arial, 'Arial Black'" w:cs="Arial, 'Arial Black'"/>
          <w:sz w:val="28"/>
          <w:szCs w:val="28"/>
        </w:rPr>
        <w:t xml:space="preserve"> (lektorka Mgr. Dana Forýtková, listopad 2013)</w:t>
      </w:r>
      <w:r w:rsidR="007E4CB6" w:rsidRPr="0035125D">
        <w:rPr>
          <w:rFonts w:eastAsia="Arial, 'Arial Black'" w:cs="Arial, 'Arial Black'"/>
          <w:sz w:val="28"/>
          <w:szCs w:val="28"/>
        </w:rPr>
        <w:t>.</w:t>
      </w:r>
    </w:p>
    <w:p w:rsidR="0035125D" w:rsidRDefault="0042672B" w:rsidP="009C3DC4">
      <w:pPr>
        <w:pStyle w:val="Standard"/>
        <w:jc w:val="both"/>
        <w:rPr>
          <w:rFonts w:eastAsia="Arial, 'Arial Black'" w:cs="Arial, 'Arial Black'"/>
          <w:sz w:val="28"/>
          <w:szCs w:val="28"/>
        </w:rPr>
      </w:pPr>
      <w:r w:rsidRPr="0035125D">
        <w:rPr>
          <w:rFonts w:eastAsia="Arial, 'Arial Black'" w:cs="Arial, 'Arial Black'"/>
          <w:sz w:val="28"/>
          <w:szCs w:val="28"/>
        </w:rPr>
        <w:t xml:space="preserve">Další 2 besedy byly pořádány ve spolupráci s Městskou policií Bechyně. Tématem v 7. ročníku bylo seznámení žáků s návykovými látkami se zaměřením na alkohol a v 8. </w:t>
      </w:r>
      <w:r w:rsidR="004559A4" w:rsidRPr="0035125D">
        <w:rPr>
          <w:rFonts w:eastAsia="Arial, 'Arial Black'" w:cs="Arial, 'Arial Black'"/>
          <w:sz w:val="28"/>
          <w:szCs w:val="28"/>
        </w:rPr>
        <w:t>r</w:t>
      </w:r>
      <w:r w:rsidRPr="0035125D">
        <w:rPr>
          <w:rFonts w:eastAsia="Arial, 'Arial Black'" w:cs="Arial, 'Arial Black'"/>
          <w:sz w:val="28"/>
          <w:szCs w:val="28"/>
        </w:rPr>
        <w:t>očníku seznámení žáků s přestupky v dané věkové kategorii</w:t>
      </w:r>
      <w:r w:rsidR="004559A4" w:rsidRPr="0035125D">
        <w:rPr>
          <w:rFonts w:eastAsia="Arial, 'Arial Black'" w:cs="Arial, 'Arial Black'"/>
          <w:sz w:val="28"/>
          <w:szCs w:val="28"/>
        </w:rPr>
        <w:t xml:space="preserve"> (Aleš Kabelka – vedoucí Městské policie Bechyně, únor 2014).</w:t>
      </w:r>
      <w:r w:rsidRPr="0035125D">
        <w:rPr>
          <w:rFonts w:eastAsia="Arial, 'Arial Black'" w:cs="Arial, 'Arial Black'"/>
          <w:sz w:val="28"/>
          <w:szCs w:val="28"/>
        </w:rPr>
        <w:t xml:space="preserve">  </w:t>
      </w:r>
    </w:p>
    <w:p w:rsidR="00012D74" w:rsidRPr="009C3DC4" w:rsidRDefault="00012D74" w:rsidP="009C3DC4">
      <w:pPr>
        <w:pStyle w:val="Standard"/>
        <w:jc w:val="both"/>
        <w:rPr>
          <w:sz w:val="28"/>
          <w:szCs w:val="28"/>
        </w:rPr>
      </w:pPr>
    </w:p>
    <w:p w:rsidR="00B2150A" w:rsidRPr="00B2150A" w:rsidRDefault="00B2150A" w:rsidP="007E4CB6">
      <w:pPr>
        <w:pStyle w:val="Standard"/>
        <w:autoSpaceDE w:val="0"/>
        <w:jc w:val="center"/>
        <w:rPr>
          <w:rFonts w:eastAsia="Arial, 'Arial Black'" w:cs="Arial, 'Arial Black'"/>
          <w:b/>
          <w:color w:val="FF0000"/>
          <w:sz w:val="48"/>
          <w:szCs w:val="48"/>
          <w14:glow w14:rad="228600">
            <w14:schemeClr w14:val="accent4">
              <w14:alpha w14:val="60000"/>
              <w14:satMod w14:val="175000"/>
            </w14:schemeClr>
          </w14:glow>
        </w:rPr>
      </w:pPr>
      <w:r w:rsidRPr="00B2150A">
        <w:rPr>
          <w:rFonts w:eastAsia="Arial, 'Arial Black'" w:cs="Arial, 'Arial Black'"/>
          <w:b/>
          <w:color w:val="FF0000"/>
          <w:sz w:val="48"/>
          <w:szCs w:val="48"/>
          <w14:glow w14:rad="228600">
            <w14:schemeClr w14:val="accent4">
              <w14:alpha w14:val="60000"/>
              <w14:satMod w14:val="175000"/>
            </w14:schemeClr>
          </w14:glow>
        </w:rPr>
        <w:t>Minimální preventivní program</w:t>
      </w:r>
    </w:p>
    <w:p w:rsidR="00B2150A" w:rsidRPr="00B2150A" w:rsidRDefault="00B2150A" w:rsidP="00B2150A">
      <w:pPr>
        <w:jc w:val="both"/>
        <w:rPr>
          <w:rFonts w:ascii="Times New Roman" w:hAnsi="Times New Roman" w:cs="Times New Roman"/>
          <w:b/>
          <w:sz w:val="28"/>
          <w:szCs w:val="28"/>
        </w:rPr>
      </w:pPr>
      <w:r w:rsidRPr="00B2150A">
        <w:rPr>
          <w:rFonts w:ascii="Times New Roman" w:hAnsi="Times New Roman" w:cs="Times New Roman"/>
          <w:b/>
          <w:sz w:val="28"/>
          <w:szCs w:val="28"/>
        </w:rPr>
        <w:t>Preventista sociálně patologických jevů:    Mgr</w:t>
      </w:r>
      <w:r>
        <w:rPr>
          <w:rFonts w:ascii="Times New Roman" w:hAnsi="Times New Roman" w:cs="Times New Roman"/>
          <w:b/>
          <w:sz w:val="28"/>
          <w:szCs w:val="28"/>
        </w:rPr>
        <w:t>. Rudolf Blažek</w:t>
      </w:r>
    </w:p>
    <w:p w:rsidR="00B2150A" w:rsidRPr="00B2150A" w:rsidRDefault="00B2150A" w:rsidP="00B2150A">
      <w:pPr>
        <w:pStyle w:val="Zkladntext"/>
        <w:rPr>
          <w:sz w:val="28"/>
          <w:szCs w:val="28"/>
        </w:rPr>
      </w:pPr>
      <w:r w:rsidRPr="00B2150A">
        <w:rPr>
          <w:sz w:val="28"/>
          <w:szCs w:val="28"/>
        </w:rPr>
        <w:t>1. Preventista sociálně patologických jevů Mgr. R. Blažek, výchovná poradkyně Mgr. D. Hájíčková, popřípadě další vyučující, se budou účastnit seminářů a přednášek zaměřených na prevenci sociálně – patologických jevů. S nimi seznámí ostatní pedagogické pracovníky.</w:t>
      </w:r>
    </w:p>
    <w:p w:rsidR="00B2150A" w:rsidRPr="00B2150A" w:rsidRDefault="00B2150A" w:rsidP="00B2150A">
      <w:pPr>
        <w:pStyle w:val="Bezmezer"/>
        <w:rPr>
          <w:rFonts w:ascii="Times New Roman" w:hAnsi="Times New Roman" w:cs="Times New Roman"/>
          <w:sz w:val="16"/>
          <w:szCs w:val="16"/>
        </w:rPr>
      </w:pP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2. Preventista sociálně patologických jevů Mgr. R. Blažek nabídne vyučujícím materiály s protidrogovým zaměřením obsahující různé formy práce s žáky zejména při rodinné výchově, které získal na seminářích a přednáškách v minulém školním roce i v letech předchozích, kdy pracoval na jiné škole. Na toto téma uspořádá pro ostatní pedagogické pracovníky přednášku.</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3. Pedagogičtí pracovníci mohou využívat i publikace ze školní knihovny a publikace, které jsou k dispozici u preventisty sociálně patologických jevů a videokazety uložené v kabinetě přírodopisu a u výchovné poradkyně. Další publikace je možné zapůjčit ve státní vědecké knihovně a u organizací, které se touto problematikou zabývají. Jejich seznam je k dispozici u výchovné poradkyně.</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4. Dle zájmu rodičů uspořádáme besedy o problému primárních drog, kterými jsou alkohol, cigarety a léky (zejména analgetika), zaměřené na příliš tolerantní přístupu celé společnosti k těmto drogám, běžně rodiči tolerovanou či přehlíženou konzumaci alkoholu mladistvými a v některých rodinách i častou a nadměrnou konzumaci alkoholu samotnými rodiči. Je to jeden z nejvýznamnějších úkolů protidrogové prevence v celé společnosti.</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5. V mimoškolní době uspořádáme: školní sportovní soutěže, dopravní soutěže, karneval pro žáky, noční hru ve škole, hry v přírodě a další akce. Při přípravě budeme spolupracovat se žáky prostřednictvím žákovské samosprávy.</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6. Ve školním roce mají žáci možnost navštěvovat školní knihovnu a pravidelně různé zájmové kroužky se sportovním i uměleckým zaměřením a různá divadelní představení, zúčastní se soutěží školních i okresních.</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7. Žáci mají možnost ve volném čase využívat internet a mají přístup na školní hřiště.</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8. V rámci výuky se žáci zúčastní exkurzí s dějepisným, zeměpisným, přírodovědným a uměleckým zaměřením.</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 xml:space="preserve">9. V hodinách občanské výchovy bude zahrnuta též primární prevence drogové závislosti, dalších sociálně patologických jevů a prevence pohlavně přenosných chorob včetně AIDS.  Žáci se seznámí s významem zdravého životního stylu: se zdravou výživou, nutností pohybových aktivit a jiné zájmové činnosti, se způsoby udržení psychického zdraví, se způsoby zvyšování a udržování sebevědomí a s asertivními technikami (odmítnutí drogy apod.). </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10. V rámci občanské výchovy se žáci zúčastní různých protidrogových projektů.</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11. Na školní nástěnce, ve školním rozhlase při pravidelném hlášení a ve školním časopise budeme publikovat důležité informace s touto problematikou, v některém z podzimních vydání uvedeme modelový příklad: Jak postupovat, když můj kamarád (kamarádka) bere drogy a já mu chci pomoci.</w:t>
      </w:r>
    </w:p>
    <w:p w:rsidR="00B2150A" w:rsidRPr="00B2150A"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12. Budeme se zapojovat do literárních a výtvarných soutěží s touto problematikou.</w:t>
      </w:r>
    </w:p>
    <w:p w:rsidR="00B2150A" w:rsidRPr="009E60CB" w:rsidRDefault="00B2150A" w:rsidP="00B2150A">
      <w:pPr>
        <w:jc w:val="both"/>
        <w:rPr>
          <w:rFonts w:ascii="Times New Roman" w:hAnsi="Times New Roman" w:cs="Times New Roman"/>
          <w:sz w:val="28"/>
          <w:szCs w:val="28"/>
        </w:rPr>
      </w:pPr>
      <w:r w:rsidRPr="00B2150A">
        <w:rPr>
          <w:rFonts w:ascii="Times New Roman" w:hAnsi="Times New Roman" w:cs="Times New Roman"/>
          <w:sz w:val="28"/>
          <w:szCs w:val="28"/>
        </w:rPr>
        <w:t xml:space="preserve">13. V případě nutnosti bude </w:t>
      </w:r>
      <w:r w:rsidR="00A020CA">
        <w:rPr>
          <w:rFonts w:ascii="Times New Roman" w:hAnsi="Times New Roman" w:cs="Times New Roman"/>
          <w:sz w:val="28"/>
          <w:szCs w:val="28"/>
        </w:rPr>
        <w:t xml:space="preserve">primární </w:t>
      </w:r>
      <w:r w:rsidRPr="00B2150A">
        <w:rPr>
          <w:rFonts w:ascii="Times New Roman" w:hAnsi="Times New Roman" w:cs="Times New Roman"/>
          <w:sz w:val="28"/>
          <w:szCs w:val="28"/>
        </w:rPr>
        <w:t xml:space="preserve">preventista kontaktovat O.S. PYRAMIDAS      (Mgr. Pavel Vácha, Mgr. Markéta Váchová), Pohůrecká 19, 370 06 </w:t>
      </w:r>
      <w:r w:rsidR="00A020CA">
        <w:rPr>
          <w:rFonts w:ascii="Times New Roman" w:hAnsi="Times New Roman" w:cs="Times New Roman"/>
          <w:sz w:val="28"/>
          <w:szCs w:val="28"/>
        </w:rPr>
        <w:t xml:space="preserve">České Budějovice </w:t>
      </w:r>
      <w:r w:rsidRPr="00B2150A">
        <w:rPr>
          <w:rFonts w:ascii="Times New Roman" w:hAnsi="Times New Roman" w:cs="Times New Roman"/>
          <w:sz w:val="28"/>
          <w:szCs w:val="28"/>
        </w:rPr>
        <w:t xml:space="preserve">(tel.: 774 073 083, 777 165 065, e-mail: </w:t>
      </w:r>
      <w:hyperlink r:id="rId36" w:history="1">
        <w:r w:rsidRPr="00B2150A">
          <w:rPr>
            <w:rStyle w:val="Hypertextovodkaz"/>
            <w:rFonts w:ascii="Times New Roman" w:hAnsi="Times New Roman" w:cs="Times New Roman"/>
            <w:sz w:val="28"/>
            <w:szCs w:val="28"/>
          </w:rPr>
          <w:t>pyramidas@seznam.cz</w:t>
        </w:r>
      </w:hyperlink>
      <w:r w:rsidR="009E60CB">
        <w:rPr>
          <w:rFonts w:ascii="Times New Roman" w:hAnsi="Times New Roman" w:cs="Times New Roman"/>
          <w:sz w:val="28"/>
          <w:szCs w:val="28"/>
        </w:rPr>
        <w:t>).</w:t>
      </w:r>
    </w:p>
    <w:p w:rsidR="00012D74" w:rsidRPr="009C3DC4" w:rsidRDefault="00B2150A" w:rsidP="00A020CA">
      <w:pPr>
        <w:jc w:val="both"/>
        <w:rPr>
          <w:rFonts w:ascii="Times New Roman" w:hAnsi="Times New Roman" w:cs="Times New Roman"/>
          <w:sz w:val="28"/>
          <w:szCs w:val="28"/>
        </w:rPr>
      </w:pPr>
      <w:r w:rsidRPr="00B2150A">
        <w:rPr>
          <w:rFonts w:ascii="Times New Roman" w:hAnsi="Times New Roman" w:cs="Times New Roman"/>
          <w:sz w:val="28"/>
          <w:szCs w:val="28"/>
        </w:rPr>
        <w:t>14. Prostřednictvím</w:t>
      </w:r>
      <w:r w:rsidR="00A020CA">
        <w:rPr>
          <w:rFonts w:ascii="Times New Roman" w:hAnsi="Times New Roman" w:cs="Times New Roman"/>
          <w:sz w:val="28"/>
          <w:szCs w:val="28"/>
        </w:rPr>
        <w:t xml:space="preserve"> např. </w:t>
      </w:r>
      <w:r w:rsidRPr="00B2150A">
        <w:rPr>
          <w:rFonts w:ascii="Times New Roman" w:hAnsi="Times New Roman" w:cs="Times New Roman"/>
          <w:sz w:val="28"/>
          <w:szCs w:val="28"/>
        </w:rPr>
        <w:t>školního časopisu, žákovské samosprávy a schránek důvěry týkajících se šikany mezi žáky budeme udržovat a zvyšovat důvěru žáků v nás, učitele, kterým se mohou svěřit s  problémy, které je trápí.</w:t>
      </w:r>
    </w:p>
    <w:p w:rsidR="007F712B" w:rsidRDefault="007F712B" w:rsidP="009C3DC4">
      <w:pPr>
        <w:jc w:val="center"/>
        <w:rPr>
          <w:rFonts w:ascii="Times New Roman" w:hAnsi="Times New Roman" w:cs="Times New Roman"/>
          <w:b/>
          <w:color w:val="FF0000"/>
          <w:sz w:val="48"/>
          <w:szCs w:val="48"/>
          <w14:glow w14:rad="228600">
            <w14:schemeClr w14:val="accent4">
              <w14:alpha w14:val="60000"/>
              <w14:satMod w14:val="175000"/>
            </w14:schemeClr>
          </w14:glow>
        </w:rPr>
      </w:pPr>
    </w:p>
    <w:p w:rsidR="00A020CA" w:rsidRPr="00A020CA" w:rsidRDefault="00A020CA" w:rsidP="009C3DC4">
      <w:pPr>
        <w:jc w:val="center"/>
        <w:rPr>
          <w:rFonts w:ascii="Times New Roman" w:hAnsi="Times New Roman" w:cs="Times New Roman"/>
          <w:b/>
          <w:color w:val="FF0000"/>
          <w:sz w:val="48"/>
          <w:szCs w:val="48"/>
          <w14:glow w14:rad="228600">
            <w14:schemeClr w14:val="accent4">
              <w14:alpha w14:val="60000"/>
              <w14:satMod w14:val="175000"/>
            </w14:schemeClr>
          </w14:glow>
        </w:rPr>
      </w:pPr>
      <w:r w:rsidRPr="00A020CA">
        <w:rPr>
          <w:rFonts w:ascii="Times New Roman" w:hAnsi="Times New Roman" w:cs="Times New Roman"/>
          <w:b/>
          <w:color w:val="FF0000"/>
          <w:sz w:val="48"/>
          <w:szCs w:val="48"/>
          <w14:glow w14:rad="228600">
            <w14:schemeClr w14:val="accent4">
              <w14:alpha w14:val="60000"/>
              <w14:satMod w14:val="175000"/>
            </w14:schemeClr>
          </w14:glow>
        </w:rPr>
        <w:t>Plán práce školy na školní rok 2013/2014</w:t>
      </w:r>
    </w:p>
    <w:p w:rsidR="00A020CA" w:rsidRPr="00A020CA" w:rsidRDefault="00A020CA" w:rsidP="00A020CA">
      <w:pPr>
        <w:jc w:val="both"/>
        <w:rPr>
          <w:rFonts w:ascii="Times New Roman" w:hAnsi="Times New Roman" w:cs="Times New Roman"/>
          <w:color w:val="FF0000"/>
          <w:sz w:val="48"/>
          <w:szCs w:val="48"/>
          <w14:glow w14:rad="228600">
            <w14:schemeClr w14:val="accent4">
              <w14:alpha w14:val="60000"/>
              <w14:satMod w14:val="175000"/>
            </w14:schemeClr>
          </w14:glow>
        </w:rPr>
      </w:pPr>
      <w:r w:rsidRPr="00A020CA">
        <w:rPr>
          <w:rFonts w:ascii="Times New Roman" w:hAnsi="Times New Roman" w:cs="Times New Roman"/>
          <w:b/>
          <w:color w:val="FF0000"/>
          <w:sz w:val="48"/>
          <w:szCs w:val="48"/>
          <w14:glow w14:rad="228600">
            <w14:schemeClr w14:val="accent4">
              <w14:alpha w14:val="60000"/>
              <w14:satMod w14:val="175000"/>
            </w14:schemeClr>
          </w14:glow>
        </w:rPr>
        <w:t>Vyučování a vzdělávání - cíle</w:t>
      </w:r>
    </w:p>
    <w:p w:rsidR="00A020CA" w:rsidRPr="00A020CA" w:rsidRDefault="00A020CA" w:rsidP="00A020CA">
      <w:pPr>
        <w:widowControl w:val="0"/>
        <w:numPr>
          <w:ilvl w:val="0"/>
          <w:numId w:val="4"/>
        </w:numPr>
        <w:autoSpaceDN w:val="0"/>
        <w:spacing w:after="79" w:line="240" w:lineRule="auto"/>
        <w:jc w:val="both"/>
        <w:rPr>
          <w:rFonts w:ascii="Times New Roman" w:hAnsi="Times New Roman" w:cs="Times New Roman"/>
        </w:rPr>
      </w:pPr>
      <w:r w:rsidRPr="00A020CA">
        <w:rPr>
          <w:rFonts w:ascii="Times New Roman" w:hAnsi="Times New Roman" w:cs="Times New Roman"/>
          <w:sz w:val="28"/>
          <w:szCs w:val="28"/>
        </w:rPr>
        <w:t>Vyučovat podle schváleného učebního programu vlastního ŠVP – „Škola pro děti“. Klást důraz na vytváření dovedností a návyků spojených se získáváním nových poznatků.</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při práci se žáky klást důraz na motivaci, názornost výuky, spravedlivé hodnocení, zapojení všech žáků do výuky, využívání moderní didaktické techniky</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brát přitom na vědomí všechny pedagogické zásady</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pro vyučování používat optimální učebnice schválené MŠMT</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klást maximální důraz na samostatnou práci žáků</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využívat názorných pomůcek a didaktické techniky</w:t>
      </w:r>
    </w:p>
    <w:p w:rsid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úzce spolupracovat s rodičovskou veřejností a s občanským sdružením SRPDŠ a s dalšími institucemi, které mají kladný vliv na výchovu a vzdělání žáků</w:t>
      </w:r>
    </w:p>
    <w:p w:rsidR="00A020CA" w:rsidRPr="00A020CA" w:rsidRDefault="00A020CA" w:rsidP="00A020CA">
      <w:pPr>
        <w:spacing w:after="79"/>
        <w:ind w:left="720"/>
        <w:jc w:val="both"/>
        <w:rPr>
          <w:rFonts w:ascii="Times New Roman" w:hAnsi="Times New Roman" w:cs="Times New Roman"/>
          <w:b/>
          <w:sz w:val="28"/>
          <w:szCs w:val="28"/>
        </w:rPr>
      </w:pPr>
      <w:r w:rsidRPr="00A020CA">
        <w:rPr>
          <w:rFonts w:ascii="Times New Roman" w:hAnsi="Times New Roman" w:cs="Times New Roman"/>
          <w:sz w:val="28"/>
          <w:szCs w:val="28"/>
        </w:rPr>
        <w:t xml:space="preserve"> </w:t>
      </w:r>
    </w:p>
    <w:p w:rsidR="00A020CA" w:rsidRPr="009E60CB" w:rsidRDefault="00A020CA" w:rsidP="009E60CB">
      <w:pPr>
        <w:numPr>
          <w:ilvl w:val="0"/>
          <w:numId w:val="4"/>
        </w:numPr>
        <w:autoSpaceDN w:val="0"/>
        <w:spacing w:after="0" w:line="240" w:lineRule="auto"/>
        <w:jc w:val="both"/>
        <w:rPr>
          <w:rFonts w:ascii="Times New Roman" w:hAnsi="Times New Roman" w:cs="Times New Roman"/>
        </w:rPr>
      </w:pPr>
      <w:r w:rsidRPr="00A020CA">
        <w:rPr>
          <w:rFonts w:ascii="Times New Roman" w:hAnsi="Times New Roman" w:cs="Times New Roman"/>
          <w:sz w:val="28"/>
          <w:szCs w:val="28"/>
        </w:rPr>
        <w:t>Rozpracovat tematické plány jednotlivých předmětů podle ŠVP a tyto plány dodržet. V případě změny plánu v průběhu roku informovat vedení školy.</w:t>
      </w:r>
    </w:p>
    <w:p w:rsidR="00A020CA" w:rsidRPr="00A020CA" w:rsidRDefault="00A020CA" w:rsidP="00A020CA">
      <w:pPr>
        <w:widowControl w:val="0"/>
        <w:numPr>
          <w:ilvl w:val="0"/>
          <w:numId w:val="5"/>
        </w:numPr>
        <w:autoSpaceDN w:val="0"/>
        <w:spacing w:after="79" w:line="240" w:lineRule="auto"/>
        <w:jc w:val="both"/>
        <w:rPr>
          <w:rFonts w:ascii="Times New Roman" w:hAnsi="Times New Roman" w:cs="Times New Roman"/>
          <w:sz w:val="28"/>
          <w:szCs w:val="28"/>
        </w:rPr>
      </w:pPr>
      <w:r w:rsidRPr="00A020CA">
        <w:rPr>
          <w:rFonts w:ascii="Times New Roman" w:hAnsi="Times New Roman" w:cs="Times New Roman"/>
          <w:sz w:val="28"/>
          <w:szCs w:val="28"/>
        </w:rPr>
        <w:t>plnění osnov kontrolovat srovnávacími prověrkami</w:t>
      </w:r>
    </w:p>
    <w:p w:rsidR="00A020CA" w:rsidRPr="00A020CA" w:rsidRDefault="00A020CA" w:rsidP="00A020CA">
      <w:pPr>
        <w:widowControl w:val="0"/>
        <w:numPr>
          <w:ilvl w:val="0"/>
          <w:numId w:val="5"/>
        </w:numPr>
        <w:autoSpaceDN w:val="0"/>
        <w:spacing w:after="79" w:line="240" w:lineRule="auto"/>
        <w:jc w:val="both"/>
        <w:rPr>
          <w:rFonts w:ascii="Times New Roman" w:hAnsi="Times New Roman" w:cs="Times New Roman"/>
          <w:sz w:val="28"/>
          <w:szCs w:val="28"/>
        </w:rPr>
      </w:pPr>
      <w:r w:rsidRPr="00A020CA">
        <w:rPr>
          <w:rFonts w:ascii="Times New Roman" w:hAnsi="Times New Roman" w:cs="Times New Roman"/>
          <w:sz w:val="28"/>
          <w:szCs w:val="28"/>
        </w:rPr>
        <w:t>vyhodnotit úspěšnost při přijímacím řízení na střední školy</w:t>
      </w:r>
    </w:p>
    <w:p w:rsidR="00A020CA" w:rsidRDefault="00A020CA" w:rsidP="00A020CA">
      <w:pPr>
        <w:widowControl w:val="0"/>
        <w:numPr>
          <w:ilvl w:val="0"/>
          <w:numId w:val="5"/>
        </w:numPr>
        <w:autoSpaceDN w:val="0"/>
        <w:spacing w:after="79" w:line="240" w:lineRule="auto"/>
        <w:jc w:val="both"/>
        <w:rPr>
          <w:rFonts w:ascii="Times New Roman" w:hAnsi="Times New Roman" w:cs="Times New Roman"/>
          <w:sz w:val="28"/>
          <w:szCs w:val="28"/>
        </w:rPr>
      </w:pPr>
      <w:r w:rsidRPr="00A020CA">
        <w:rPr>
          <w:rFonts w:ascii="Times New Roman" w:hAnsi="Times New Roman" w:cs="Times New Roman"/>
          <w:sz w:val="28"/>
          <w:szCs w:val="28"/>
        </w:rPr>
        <w:t>jako součást tematických plánů vést exkurze, vycházky a další poznávací akce, které jsou součástí vyučování, ale odehrávají se mimo školu</w:t>
      </w:r>
    </w:p>
    <w:p w:rsidR="00A020CA" w:rsidRPr="009E60CB" w:rsidRDefault="00A020CA" w:rsidP="00A020CA">
      <w:pPr>
        <w:widowControl w:val="0"/>
        <w:autoSpaceDN w:val="0"/>
        <w:spacing w:after="79" w:line="240" w:lineRule="auto"/>
        <w:ind w:left="1080"/>
        <w:jc w:val="both"/>
        <w:rPr>
          <w:rFonts w:ascii="Times New Roman" w:hAnsi="Times New Roman" w:cs="Times New Roman"/>
          <w:sz w:val="16"/>
          <w:szCs w:val="16"/>
        </w:rPr>
      </w:pPr>
    </w:p>
    <w:p w:rsidR="00A020CA" w:rsidRPr="00A020CA" w:rsidRDefault="00A020CA" w:rsidP="00A020CA">
      <w:pPr>
        <w:spacing w:after="79"/>
        <w:jc w:val="both"/>
        <w:rPr>
          <w:rFonts w:ascii="Times New Roman" w:hAnsi="Times New Roman" w:cs="Times New Roman"/>
          <w:sz w:val="28"/>
          <w:szCs w:val="28"/>
        </w:rPr>
      </w:pPr>
      <w:r w:rsidRPr="00A020CA">
        <w:rPr>
          <w:rFonts w:ascii="Times New Roman" w:hAnsi="Times New Roman" w:cs="Times New Roman"/>
          <w:sz w:val="28"/>
          <w:szCs w:val="28"/>
        </w:rPr>
        <w:t>3. Zvýšenou pozornost věnovat péči o žáky, kteří se nějakým způsobem vymykají běžnému  průměru</w:t>
      </w:r>
    </w:p>
    <w:p w:rsidR="00A020CA" w:rsidRPr="00A020CA" w:rsidRDefault="00A020CA" w:rsidP="00A020CA">
      <w:pPr>
        <w:widowControl w:val="0"/>
        <w:numPr>
          <w:ilvl w:val="0"/>
          <w:numId w:val="5"/>
        </w:numPr>
        <w:autoSpaceDN w:val="0"/>
        <w:spacing w:after="79" w:line="240" w:lineRule="auto"/>
        <w:jc w:val="both"/>
        <w:rPr>
          <w:rFonts w:ascii="Times New Roman" w:hAnsi="Times New Roman" w:cs="Times New Roman"/>
          <w:sz w:val="28"/>
          <w:szCs w:val="28"/>
        </w:rPr>
      </w:pPr>
      <w:r w:rsidRPr="00A020CA">
        <w:rPr>
          <w:rFonts w:ascii="Times New Roman" w:hAnsi="Times New Roman" w:cs="Times New Roman"/>
          <w:sz w:val="28"/>
          <w:szCs w:val="28"/>
        </w:rPr>
        <w:t>zapojovat děti do soutěží organizovaných pro jejich vzdělanostní, sportovní a umělecký růst</w:t>
      </w:r>
    </w:p>
    <w:p w:rsidR="00A020CA" w:rsidRPr="00A020CA" w:rsidRDefault="00A020CA" w:rsidP="00A020CA">
      <w:pPr>
        <w:widowControl w:val="0"/>
        <w:numPr>
          <w:ilvl w:val="0"/>
          <w:numId w:val="5"/>
        </w:numPr>
        <w:autoSpaceDN w:val="0"/>
        <w:spacing w:after="79" w:line="240" w:lineRule="auto"/>
        <w:jc w:val="both"/>
        <w:rPr>
          <w:rFonts w:ascii="Times New Roman" w:hAnsi="Times New Roman" w:cs="Times New Roman"/>
          <w:sz w:val="28"/>
          <w:szCs w:val="28"/>
        </w:rPr>
      </w:pPr>
      <w:r w:rsidRPr="00A020CA">
        <w:rPr>
          <w:rFonts w:ascii="Times New Roman" w:hAnsi="Times New Roman" w:cs="Times New Roman"/>
          <w:sz w:val="28"/>
          <w:szCs w:val="28"/>
        </w:rPr>
        <w:t>umožnit integraci handicapovaných žáků do kolektivu normálních dětí</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věnovat individuální péči zaostávajícím žákům a žákům postiženým vývojovými poruchami učení</w:t>
      </w:r>
    </w:p>
    <w:p w:rsidR="00A020CA" w:rsidRPr="00A020CA" w:rsidRDefault="00A020CA" w:rsidP="00A020CA">
      <w:pPr>
        <w:spacing w:after="79"/>
        <w:ind w:left="720"/>
        <w:jc w:val="both"/>
        <w:rPr>
          <w:rFonts w:ascii="Times New Roman" w:hAnsi="Times New Roman" w:cs="Times New Roman"/>
          <w:sz w:val="28"/>
          <w:szCs w:val="28"/>
        </w:rPr>
      </w:pPr>
      <w:r w:rsidRPr="00A020CA">
        <w:rPr>
          <w:rFonts w:ascii="Times New Roman" w:hAnsi="Times New Roman" w:cs="Times New Roman"/>
          <w:sz w:val="28"/>
          <w:szCs w:val="28"/>
        </w:rPr>
        <w:t>-  úzce spolupracovat s OPPP a s rodiči, žáky postižené vývojovými vadami integrovat do vyučování</w:t>
      </w:r>
    </w:p>
    <w:p w:rsidR="00A020CA" w:rsidRDefault="00A020CA" w:rsidP="00A020CA">
      <w:pPr>
        <w:numPr>
          <w:ilvl w:val="0"/>
          <w:numId w:val="6"/>
        </w:numPr>
        <w:autoSpaceDN w:val="0"/>
        <w:spacing w:after="0" w:line="240" w:lineRule="auto"/>
        <w:jc w:val="both"/>
        <w:rPr>
          <w:rFonts w:ascii="Times New Roman" w:hAnsi="Times New Roman" w:cs="Times New Roman"/>
          <w:sz w:val="28"/>
          <w:szCs w:val="28"/>
        </w:rPr>
      </w:pPr>
      <w:r w:rsidRPr="00A020CA">
        <w:rPr>
          <w:rFonts w:ascii="Times New Roman" w:hAnsi="Times New Roman" w:cs="Times New Roman"/>
          <w:sz w:val="28"/>
          <w:szCs w:val="28"/>
        </w:rPr>
        <w:t>dětem s vadami řeči umožnit logopedické vedení zkušenou logopedkou</w:t>
      </w:r>
    </w:p>
    <w:p w:rsidR="00A020CA" w:rsidRPr="00A020CA" w:rsidRDefault="00A020CA" w:rsidP="009E60CB">
      <w:pPr>
        <w:autoSpaceDN w:val="0"/>
        <w:spacing w:after="0" w:line="240" w:lineRule="auto"/>
        <w:jc w:val="both"/>
        <w:rPr>
          <w:rFonts w:ascii="Times New Roman" w:hAnsi="Times New Roman" w:cs="Times New Roman"/>
          <w:sz w:val="28"/>
          <w:szCs w:val="28"/>
        </w:rPr>
      </w:pPr>
    </w:p>
    <w:p w:rsidR="00A020CA" w:rsidRDefault="00A020CA" w:rsidP="00A020CA">
      <w:pPr>
        <w:numPr>
          <w:ilvl w:val="0"/>
          <w:numId w:val="7"/>
        </w:numPr>
        <w:autoSpaceDN w:val="0"/>
        <w:spacing w:after="0" w:line="240" w:lineRule="auto"/>
        <w:jc w:val="both"/>
        <w:rPr>
          <w:rFonts w:ascii="Times New Roman" w:hAnsi="Times New Roman" w:cs="Times New Roman"/>
          <w:sz w:val="28"/>
          <w:szCs w:val="28"/>
        </w:rPr>
      </w:pPr>
      <w:r w:rsidRPr="00A020CA">
        <w:rPr>
          <w:rFonts w:ascii="Times New Roman" w:hAnsi="Times New Roman" w:cs="Times New Roman"/>
          <w:sz w:val="28"/>
          <w:szCs w:val="28"/>
        </w:rPr>
        <w:t>Při pedagogické práci se řídit závěry z insp</w:t>
      </w:r>
      <w:r>
        <w:rPr>
          <w:rFonts w:ascii="Times New Roman" w:hAnsi="Times New Roman" w:cs="Times New Roman"/>
          <w:sz w:val="28"/>
          <w:szCs w:val="28"/>
        </w:rPr>
        <w:t>ekcí, které</w:t>
      </w:r>
      <w:r w:rsidRPr="00A020CA">
        <w:rPr>
          <w:rFonts w:ascii="Times New Roman" w:hAnsi="Times New Roman" w:cs="Times New Roman"/>
          <w:sz w:val="28"/>
          <w:szCs w:val="28"/>
        </w:rPr>
        <w:t xml:space="preserve"> proběhly na škole v minulých letech</w:t>
      </w:r>
      <w:r>
        <w:rPr>
          <w:rFonts w:ascii="Times New Roman" w:hAnsi="Times New Roman" w:cs="Times New Roman"/>
          <w:sz w:val="28"/>
          <w:szCs w:val="28"/>
        </w:rPr>
        <w:t>.</w:t>
      </w:r>
    </w:p>
    <w:p w:rsidR="00A020CA" w:rsidRPr="00A020CA" w:rsidRDefault="00A020CA" w:rsidP="009E60CB">
      <w:pPr>
        <w:autoSpaceDN w:val="0"/>
        <w:spacing w:after="0" w:line="240" w:lineRule="auto"/>
        <w:jc w:val="both"/>
        <w:rPr>
          <w:rFonts w:ascii="Times New Roman" w:hAnsi="Times New Roman" w:cs="Times New Roman"/>
          <w:sz w:val="28"/>
          <w:szCs w:val="28"/>
        </w:rPr>
      </w:pPr>
    </w:p>
    <w:p w:rsidR="00012D74" w:rsidRPr="009E60CB" w:rsidRDefault="00A020CA" w:rsidP="009E60CB">
      <w:pPr>
        <w:jc w:val="both"/>
        <w:rPr>
          <w:rFonts w:ascii="Times New Roman" w:hAnsi="Times New Roman" w:cs="Times New Roman"/>
        </w:rPr>
      </w:pPr>
      <w:r w:rsidRPr="00A020CA">
        <w:rPr>
          <w:rFonts w:ascii="Times New Roman" w:hAnsi="Times New Roman" w:cs="Times New Roman"/>
          <w:sz w:val="28"/>
          <w:szCs w:val="28"/>
        </w:rPr>
        <w:t>5. Metodicky vést a sledovat zejména pedagogy bez odborné způ</w:t>
      </w:r>
      <w:r>
        <w:rPr>
          <w:rFonts w:ascii="Times New Roman" w:hAnsi="Times New Roman" w:cs="Times New Roman"/>
          <w:sz w:val="28"/>
          <w:szCs w:val="28"/>
        </w:rPr>
        <w:t>sobilosti, pomáhat jim a dbát o</w:t>
      </w:r>
      <w:r w:rsidRPr="00A020CA">
        <w:rPr>
          <w:rFonts w:ascii="Times New Roman" w:hAnsi="Times New Roman" w:cs="Times New Roman"/>
          <w:sz w:val="28"/>
          <w:szCs w:val="28"/>
        </w:rPr>
        <w:t xml:space="preserve"> jejich další vzdělávání</w:t>
      </w:r>
    </w:p>
    <w:p w:rsidR="00A020CA" w:rsidRPr="00A020CA" w:rsidRDefault="00A020CA" w:rsidP="00A020CA">
      <w:pPr>
        <w:tabs>
          <w:tab w:val="left" w:pos="4395"/>
        </w:tabs>
        <w:rPr>
          <w:rFonts w:ascii="Times New Roman" w:hAnsi="Times New Roman" w:cs="Times New Roman"/>
          <w:b/>
          <w:color w:val="FF0000"/>
          <w:sz w:val="48"/>
          <w:szCs w:val="48"/>
          <w:u w:val="single"/>
          <w14:glow w14:rad="228600">
            <w14:schemeClr w14:val="accent4">
              <w14:alpha w14:val="60000"/>
              <w14:satMod w14:val="175000"/>
            </w14:schemeClr>
          </w14:glow>
        </w:rPr>
      </w:pPr>
      <w:r w:rsidRPr="00A020CA">
        <w:rPr>
          <w:rFonts w:ascii="Times New Roman" w:hAnsi="Times New Roman" w:cs="Times New Roman"/>
          <w:b/>
          <w:color w:val="FF0000"/>
          <w:sz w:val="48"/>
          <w:szCs w:val="48"/>
          <w14:glow w14:rad="228600">
            <w14:schemeClr w14:val="accent4">
              <w14:alpha w14:val="60000"/>
              <w14:satMod w14:val="175000"/>
            </w14:schemeClr>
          </w14:glow>
        </w:rPr>
        <w:t>Mimotřídní úkoly učitelů</w:t>
      </w:r>
    </w:p>
    <w:p w:rsidR="00A020CA" w:rsidRPr="00890910" w:rsidRDefault="00A020CA" w:rsidP="00A020CA">
      <w:pPr>
        <w:tabs>
          <w:tab w:val="left" w:pos="4395"/>
        </w:tabs>
        <w:rPr>
          <w:rFonts w:ascii="Times New Roman" w:hAnsi="Times New Roman" w:cs="Times New Roman"/>
          <w:b/>
          <w:color w:val="FF0000"/>
          <w:sz w:val="48"/>
          <w:szCs w:val="48"/>
          <w14:glow w14:rad="228600">
            <w14:schemeClr w14:val="accent4">
              <w14:alpha w14:val="60000"/>
              <w14:satMod w14:val="175000"/>
            </w14:schemeClr>
          </w14:glow>
        </w:rPr>
      </w:pPr>
      <w:r w:rsidRPr="00890910">
        <w:rPr>
          <w:rFonts w:ascii="Times New Roman" w:hAnsi="Times New Roman" w:cs="Times New Roman"/>
          <w:b/>
          <w:color w:val="FF0000"/>
          <w:sz w:val="48"/>
          <w:szCs w:val="48"/>
          <w14:glow w14:rad="228600">
            <w14:schemeClr w14:val="accent4">
              <w14:alpha w14:val="60000"/>
              <w14:satMod w14:val="175000"/>
            </w14:schemeClr>
          </w14:glow>
        </w:rPr>
        <w:t>Správa kabinetů a další úkoly</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Kabinet zeměpisu </w:t>
      </w:r>
      <w:r w:rsidRPr="00E22252">
        <w:rPr>
          <w:rFonts w:ascii="Times New Roman" w:hAnsi="Times New Roman"/>
          <w:sz w:val="28"/>
          <w:szCs w:val="28"/>
        </w:rPr>
        <w:tab/>
        <w:t>Mgr. Jana Meyerová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Kabinet pro 1. stupeň  </w:t>
      </w:r>
      <w:r w:rsidRPr="00E22252">
        <w:rPr>
          <w:rFonts w:ascii="Times New Roman" w:hAnsi="Times New Roman"/>
          <w:sz w:val="28"/>
          <w:szCs w:val="28"/>
        </w:rPr>
        <w:tab/>
        <w:t>Mgr. Lenka Nádvorníková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didaktické techniky</w:t>
      </w:r>
      <w:r w:rsidRPr="00E22252">
        <w:rPr>
          <w:rFonts w:ascii="Times New Roman" w:hAnsi="Times New Roman"/>
          <w:sz w:val="28"/>
          <w:szCs w:val="28"/>
        </w:rPr>
        <w:tab/>
        <w:t>Mgr. Petr Wolf</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matematiky, fyziky</w:t>
      </w:r>
      <w:r w:rsidRPr="00E22252">
        <w:rPr>
          <w:rFonts w:ascii="Times New Roman" w:hAnsi="Times New Roman"/>
          <w:sz w:val="28"/>
          <w:szCs w:val="28"/>
        </w:rPr>
        <w:tab/>
        <w:t>Mgr. Dana Hájíčková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přírodopisu</w:t>
      </w:r>
      <w:r w:rsidRPr="00E22252">
        <w:rPr>
          <w:rFonts w:ascii="Times New Roman" w:hAnsi="Times New Roman"/>
          <w:sz w:val="28"/>
          <w:szCs w:val="28"/>
        </w:rPr>
        <w:tab/>
        <w:t>Mgr. Zdeňka Javorská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výtvarné výchovy</w:t>
      </w:r>
      <w:r w:rsidRPr="00E22252">
        <w:rPr>
          <w:rFonts w:ascii="Times New Roman" w:hAnsi="Times New Roman"/>
          <w:sz w:val="28"/>
          <w:szCs w:val="28"/>
        </w:rPr>
        <w:tab/>
        <w:t xml:space="preserve">Mgr. Pavlína Novotná </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chemie</w:t>
      </w:r>
      <w:r w:rsidRPr="00E22252">
        <w:rPr>
          <w:rFonts w:ascii="Times New Roman" w:hAnsi="Times New Roman"/>
          <w:sz w:val="28"/>
          <w:szCs w:val="28"/>
        </w:rPr>
        <w:tab/>
        <w:t>Mgr. Zdeňka Javorská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dějepisu</w:t>
      </w:r>
      <w:r w:rsidRPr="00E22252">
        <w:rPr>
          <w:rFonts w:ascii="Times New Roman" w:hAnsi="Times New Roman"/>
          <w:sz w:val="28"/>
          <w:szCs w:val="28"/>
        </w:rPr>
        <w:tab/>
        <w:t>Mgr. Kateřina Brázdová</w:t>
      </w:r>
    </w:p>
    <w:p w:rsidR="00A020CA" w:rsidRPr="00E22252" w:rsidRDefault="00E22252" w:rsidP="00A020CA">
      <w:pPr>
        <w:widowControl w:val="0"/>
        <w:tabs>
          <w:tab w:val="left" w:pos="4395"/>
        </w:tabs>
        <w:rPr>
          <w:rFonts w:ascii="Times New Roman" w:hAnsi="Times New Roman"/>
          <w:sz w:val="28"/>
          <w:szCs w:val="28"/>
        </w:rPr>
      </w:pPr>
      <w:r>
        <w:rPr>
          <w:rFonts w:ascii="Times New Roman" w:hAnsi="Times New Roman"/>
          <w:sz w:val="28"/>
          <w:szCs w:val="28"/>
        </w:rPr>
        <w:t>Kabinet ČJ</w:t>
      </w:r>
      <w:r w:rsidR="00A020CA" w:rsidRPr="00E22252">
        <w:rPr>
          <w:rFonts w:ascii="Times New Roman" w:hAnsi="Times New Roman"/>
          <w:sz w:val="28"/>
          <w:szCs w:val="28"/>
        </w:rPr>
        <w:t>, občanská výchova</w:t>
      </w:r>
      <w:r w:rsidR="00A020CA" w:rsidRPr="00E22252">
        <w:rPr>
          <w:rFonts w:ascii="Times New Roman" w:hAnsi="Times New Roman"/>
          <w:sz w:val="28"/>
          <w:szCs w:val="28"/>
        </w:rPr>
        <w:tab/>
        <w:t>Mgr. Rudolf Blažek</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hudební výchovy</w:t>
      </w:r>
      <w:r w:rsidRPr="00E22252">
        <w:rPr>
          <w:rFonts w:ascii="Times New Roman" w:hAnsi="Times New Roman"/>
          <w:sz w:val="28"/>
          <w:szCs w:val="28"/>
        </w:rPr>
        <w:tab/>
        <w:t>Mgr. Martina Škrhová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tělesné výchovy</w:t>
      </w:r>
      <w:r w:rsidRPr="00E22252">
        <w:rPr>
          <w:rFonts w:ascii="Times New Roman" w:hAnsi="Times New Roman"/>
          <w:sz w:val="28"/>
          <w:szCs w:val="28"/>
        </w:rPr>
        <w:tab/>
        <w:t>Mgr. Petr Wolf</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anglický jazyk</w:t>
      </w:r>
      <w:r w:rsidRPr="00E22252">
        <w:rPr>
          <w:rFonts w:ascii="Times New Roman" w:hAnsi="Times New Roman"/>
          <w:sz w:val="28"/>
          <w:szCs w:val="28"/>
        </w:rPr>
        <w:tab/>
        <w:t>Mgr. Romana Švestková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Kabinet německý a ruský jazyk</w:t>
      </w:r>
      <w:r w:rsidRPr="00E22252">
        <w:rPr>
          <w:rFonts w:ascii="Times New Roman" w:hAnsi="Times New Roman"/>
          <w:sz w:val="28"/>
          <w:szCs w:val="28"/>
        </w:rPr>
        <w:tab/>
        <w:t>Mgr. Pavla Novotná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Správce keramické dílny</w:t>
      </w:r>
      <w:r w:rsidRPr="00E22252">
        <w:rPr>
          <w:rFonts w:ascii="Times New Roman" w:hAnsi="Times New Roman"/>
          <w:sz w:val="28"/>
          <w:szCs w:val="28"/>
        </w:rPr>
        <w:tab/>
        <w:t>Mgr. Jiří Beneš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Učitelská a žákovská knihovna  </w:t>
      </w:r>
      <w:r w:rsidRPr="00E22252">
        <w:rPr>
          <w:rFonts w:ascii="Times New Roman" w:hAnsi="Times New Roman"/>
          <w:sz w:val="28"/>
          <w:szCs w:val="28"/>
        </w:rPr>
        <w:tab/>
        <w:t>Mgr. Jaroslava Hrnčárková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                                        </w:t>
      </w:r>
      <w:r w:rsidR="00E22252">
        <w:rPr>
          <w:rFonts w:ascii="Times New Roman" w:hAnsi="Times New Roman"/>
          <w:sz w:val="28"/>
          <w:szCs w:val="28"/>
        </w:rPr>
        <w:t xml:space="preserve">                      </w:t>
      </w:r>
      <w:r w:rsidRPr="00E22252">
        <w:rPr>
          <w:rFonts w:ascii="Times New Roman" w:hAnsi="Times New Roman"/>
          <w:sz w:val="28"/>
          <w:szCs w:val="28"/>
        </w:rPr>
        <w:t xml:space="preserve"> Mgr. Martina Škrhová,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ab/>
        <w:t>Mgr. Kateřina Brázdová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ab/>
        <w:t xml:space="preserve">Mgr. Rudolf Blažek </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Zápisy z pedagogických porad </w:t>
      </w:r>
      <w:r w:rsidRPr="00E22252">
        <w:rPr>
          <w:rFonts w:ascii="Times New Roman" w:hAnsi="Times New Roman"/>
          <w:sz w:val="28"/>
          <w:szCs w:val="28"/>
        </w:rPr>
        <w:tab/>
        <w:t>Mgr. Martina Škrhová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Správa školního pozemku </w:t>
      </w:r>
      <w:r w:rsidRPr="00E22252">
        <w:rPr>
          <w:rFonts w:ascii="Times New Roman" w:hAnsi="Times New Roman"/>
          <w:sz w:val="28"/>
          <w:szCs w:val="28"/>
        </w:rPr>
        <w:tab/>
        <w:t>Mgr. Zdeňka Javorská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Správa školní dílny</w:t>
      </w:r>
      <w:r w:rsidRPr="00E22252">
        <w:rPr>
          <w:rFonts w:ascii="Times New Roman" w:hAnsi="Times New Roman"/>
          <w:sz w:val="28"/>
          <w:szCs w:val="28"/>
        </w:rPr>
        <w:tab/>
        <w:t>Mgr. Božena Kabíčková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Správa kuchyňky</w:t>
      </w:r>
      <w:r w:rsidRPr="00E22252">
        <w:rPr>
          <w:rFonts w:ascii="Times New Roman" w:hAnsi="Times New Roman"/>
          <w:sz w:val="28"/>
          <w:szCs w:val="28"/>
        </w:rPr>
        <w:tab/>
        <w:t>Mgr. Božena Kabíčková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Správa školního klubu    </w:t>
      </w:r>
      <w:r w:rsidR="00E22252">
        <w:rPr>
          <w:rFonts w:ascii="Times New Roman" w:hAnsi="Times New Roman"/>
          <w:sz w:val="28"/>
          <w:szCs w:val="28"/>
        </w:rPr>
        <w:t xml:space="preserve">                      </w:t>
      </w:r>
      <w:r w:rsidRPr="00E22252">
        <w:rPr>
          <w:rFonts w:ascii="Times New Roman" w:hAnsi="Times New Roman"/>
          <w:sz w:val="28"/>
          <w:szCs w:val="28"/>
        </w:rPr>
        <w:t xml:space="preserve"> Mgr. Božena Kabíčková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Tělovýchovný manažer   </w:t>
      </w:r>
      <w:r w:rsidRPr="00E22252">
        <w:rPr>
          <w:rFonts w:ascii="Times New Roman" w:hAnsi="Times New Roman"/>
          <w:sz w:val="28"/>
          <w:szCs w:val="28"/>
        </w:rPr>
        <w:tab/>
        <w:t>Mgr. Petr Wolf</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 xml:space="preserve">Výzdoba školní budovy </w:t>
      </w:r>
      <w:r w:rsidRPr="00E22252">
        <w:rPr>
          <w:rFonts w:ascii="Times New Roman" w:hAnsi="Times New Roman"/>
          <w:sz w:val="28"/>
          <w:szCs w:val="28"/>
        </w:rPr>
        <w:tab/>
        <w:t>Mgr. Pavlína Novotná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Péče o květinovou vý</w:t>
      </w:r>
      <w:r w:rsidR="00E22252">
        <w:rPr>
          <w:rFonts w:ascii="Times New Roman" w:hAnsi="Times New Roman"/>
          <w:sz w:val="28"/>
          <w:szCs w:val="28"/>
        </w:rPr>
        <w:t xml:space="preserve">zdobu                 </w:t>
      </w:r>
      <w:r w:rsidRPr="00E22252">
        <w:rPr>
          <w:rFonts w:ascii="Times New Roman" w:hAnsi="Times New Roman"/>
          <w:sz w:val="28"/>
          <w:szCs w:val="28"/>
        </w:rPr>
        <w:t xml:space="preserve"> Mgr. Zdeňka Javorská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Garant dopravní výchovy</w:t>
      </w:r>
      <w:r w:rsidRPr="00E22252">
        <w:rPr>
          <w:rFonts w:ascii="Times New Roman" w:hAnsi="Times New Roman"/>
          <w:sz w:val="28"/>
          <w:szCs w:val="28"/>
        </w:rPr>
        <w:tab/>
        <w:t>Mgr. Božena Kabíčková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Kronika školy</w:t>
      </w:r>
      <w:r w:rsidRPr="00E22252">
        <w:rPr>
          <w:rFonts w:ascii="Times New Roman" w:hAnsi="Times New Roman"/>
          <w:sz w:val="28"/>
          <w:szCs w:val="28"/>
        </w:rPr>
        <w:tab/>
        <w:t>Mgr. Martina Škrhová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Správa školního webu</w:t>
      </w:r>
      <w:r w:rsidRPr="00E22252">
        <w:rPr>
          <w:rFonts w:ascii="Times New Roman" w:hAnsi="Times New Roman"/>
          <w:sz w:val="28"/>
          <w:szCs w:val="28"/>
        </w:rPr>
        <w:tab/>
        <w:t>Mgr. Jaroslava Hrnčárková</w:t>
      </w:r>
    </w:p>
    <w:p w:rsidR="00A020CA" w:rsidRPr="00E22252" w:rsidRDefault="00A020CA" w:rsidP="00A020CA">
      <w:pPr>
        <w:widowControl w:val="0"/>
        <w:tabs>
          <w:tab w:val="left" w:pos="4395"/>
        </w:tabs>
        <w:rPr>
          <w:rFonts w:ascii="Times New Roman" w:hAnsi="Times New Roman"/>
          <w:sz w:val="28"/>
          <w:szCs w:val="28"/>
        </w:rPr>
      </w:pPr>
      <w:r w:rsidRPr="00E22252">
        <w:rPr>
          <w:rFonts w:ascii="Times New Roman" w:hAnsi="Times New Roman"/>
          <w:sz w:val="28"/>
          <w:szCs w:val="28"/>
        </w:rPr>
        <w:t>Správa školní nástěnky</w:t>
      </w:r>
      <w:r w:rsidRPr="00E22252">
        <w:rPr>
          <w:rFonts w:ascii="Times New Roman" w:hAnsi="Times New Roman"/>
          <w:sz w:val="28"/>
          <w:szCs w:val="28"/>
        </w:rPr>
        <w:tab/>
        <w:t>Mgr. Petr Wolf</w:t>
      </w:r>
    </w:p>
    <w:p w:rsidR="00A020CA" w:rsidRDefault="00A020CA" w:rsidP="00A020CA">
      <w:pPr>
        <w:pStyle w:val="Default"/>
        <w:jc w:val="both"/>
        <w:rPr>
          <w:b/>
          <w:bCs/>
          <w:sz w:val="28"/>
          <w:szCs w:val="28"/>
        </w:rPr>
      </w:pPr>
    </w:p>
    <w:p w:rsidR="00A020CA" w:rsidRPr="00890910" w:rsidRDefault="00890910" w:rsidP="00A020CA">
      <w:pPr>
        <w:pStyle w:val="Default"/>
        <w:jc w:val="both"/>
        <w:rPr>
          <w:rFonts w:ascii="Times New Roman" w:hAnsi="Times New Roman" w:cs="Times New Roman"/>
          <w:b/>
          <w:bCs/>
          <w:sz w:val="48"/>
          <w:szCs w:val="48"/>
        </w:rPr>
      </w:pPr>
      <w:r w:rsidRPr="00890910">
        <w:rPr>
          <w:rFonts w:ascii="Times New Roman" w:hAnsi="Times New Roman" w:cs="Times New Roman"/>
          <w:b/>
          <w:bCs/>
          <w:color w:val="FF0000"/>
          <w:sz w:val="48"/>
          <w:szCs w:val="48"/>
          <w14:glow w14:rad="228600">
            <w14:schemeClr w14:val="accent4">
              <w14:alpha w14:val="60000"/>
              <w14:satMod w14:val="175000"/>
            </w14:schemeClr>
          </w14:glow>
        </w:rPr>
        <w:t>Metodická sdružení a předmětové komise</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4395"/>
        </w:tabs>
        <w:rPr>
          <w:rFonts w:ascii="Times New Roman" w:hAnsi="Times New Roman"/>
          <w:sz w:val="24"/>
          <w:szCs w:val="24"/>
        </w:rPr>
      </w:pPr>
      <w:r>
        <w:rPr>
          <w:rFonts w:ascii="Times New Roman" w:hAnsi="Times New Roman"/>
          <w:sz w:val="24"/>
          <w:szCs w:val="24"/>
        </w:rPr>
        <w:t xml:space="preserve">Metodické sdružení pro 1. - 3. třídy </w:t>
      </w:r>
      <w:r>
        <w:rPr>
          <w:rFonts w:ascii="Times New Roman" w:hAnsi="Times New Roman"/>
          <w:sz w:val="24"/>
          <w:szCs w:val="24"/>
        </w:rPr>
        <w:tab/>
        <w:t xml:space="preserve">vedoucí: Mgr. L. Nádvorníková </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4395"/>
        </w:tabs>
        <w:rPr>
          <w:rFonts w:ascii="Times New Roman" w:hAnsi="Times New Roman"/>
          <w:sz w:val="24"/>
          <w:szCs w:val="24"/>
        </w:rPr>
      </w:pPr>
      <w:r>
        <w:rPr>
          <w:rFonts w:ascii="Times New Roman" w:hAnsi="Times New Roman"/>
          <w:sz w:val="24"/>
          <w:szCs w:val="24"/>
        </w:rPr>
        <w:t xml:space="preserve">Metodické sdružení  pro 4. - 5. třídy </w:t>
      </w:r>
      <w:r>
        <w:rPr>
          <w:rFonts w:ascii="Times New Roman" w:hAnsi="Times New Roman"/>
          <w:sz w:val="24"/>
          <w:szCs w:val="24"/>
        </w:rPr>
        <w:tab/>
        <w:t xml:space="preserve">vedoucí: Mgr.  J. Hrnčárková </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4395"/>
        </w:tabs>
        <w:rPr>
          <w:rFonts w:ascii="Times New Roman" w:hAnsi="Times New Roman"/>
          <w:sz w:val="24"/>
          <w:szCs w:val="24"/>
        </w:rPr>
      </w:pPr>
      <w:r>
        <w:rPr>
          <w:rFonts w:ascii="Times New Roman" w:hAnsi="Times New Roman"/>
          <w:sz w:val="24"/>
          <w:szCs w:val="24"/>
        </w:rPr>
        <w:t>Předmětové komise - M                                   Mgr. Renáta Srncová (do 30. 11. 2013)</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4395"/>
        </w:tabs>
        <w:rPr>
          <w:rFonts w:ascii="Times New Roman" w:hAnsi="Times New Roman"/>
          <w:sz w:val="24"/>
          <w:szCs w:val="24"/>
        </w:rPr>
      </w:pPr>
      <w:r>
        <w:rPr>
          <w:rFonts w:ascii="Times New Roman" w:hAnsi="Times New Roman"/>
          <w:sz w:val="24"/>
          <w:szCs w:val="24"/>
        </w:rPr>
        <w:t xml:space="preserve">                                                                          Mgr. Božena Kabíčková (od 1. 12. 2013)</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ab/>
        <w:t xml:space="preserve">- Čj </w:t>
      </w:r>
      <w:r>
        <w:rPr>
          <w:rFonts w:ascii="Times New Roman" w:hAnsi="Times New Roman"/>
          <w:sz w:val="24"/>
          <w:szCs w:val="24"/>
        </w:rPr>
        <w:tab/>
        <w:t xml:space="preserve"> Mgr. Rudolf Blažek</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ab/>
        <w:t>- Aj</w:t>
      </w:r>
      <w:r>
        <w:rPr>
          <w:rFonts w:ascii="Times New Roman" w:hAnsi="Times New Roman"/>
          <w:sz w:val="24"/>
          <w:szCs w:val="24"/>
        </w:rPr>
        <w:tab/>
        <w:t xml:space="preserve"> Mgr. Romana Švestková</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ab/>
        <w:t>- Nj,RJ</w:t>
      </w:r>
      <w:r>
        <w:rPr>
          <w:rFonts w:ascii="Times New Roman" w:hAnsi="Times New Roman"/>
          <w:sz w:val="24"/>
          <w:szCs w:val="24"/>
        </w:rPr>
        <w:tab/>
        <w:t xml:space="preserve"> Mgr. Pavlína Novotná</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ab/>
        <w:t>- F</w:t>
      </w:r>
      <w:r>
        <w:rPr>
          <w:rFonts w:ascii="Times New Roman" w:hAnsi="Times New Roman"/>
          <w:sz w:val="24"/>
          <w:szCs w:val="24"/>
        </w:rPr>
        <w:tab/>
        <w:t xml:space="preserve"> Mgr. Dana Hájíčková</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ab/>
        <w:t>- D</w:t>
      </w:r>
      <w:r>
        <w:rPr>
          <w:rFonts w:ascii="Times New Roman" w:hAnsi="Times New Roman"/>
          <w:sz w:val="24"/>
          <w:szCs w:val="24"/>
        </w:rPr>
        <w:tab/>
        <w:t xml:space="preserve"> Mgr. Kateřina Brázdová</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 xml:space="preserve">                                 - Z                  </w:t>
      </w:r>
      <w:r>
        <w:rPr>
          <w:rFonts w:ascii="Times New Roman" w:hAnsi="Times New Roman"/>
          <w:sz w:val="24"/>
          <w:szCs w:val="24"/>
        </w:rPr>
        <w:tab/>
        <w:t>Mgr. Jana Meyerová</w:t>
      </w:r>
    </w:p>
    <w:p w:rsidR="00E22252" w:rsidRDefault="00E22252" w:rsidP="00E22252">
      <w:pPr>
        <w:widowControl w:val="0"/>
        <w:pBdr>
          <w:top w:val="single" w:sz="4" w:space="1" w:color="000000"/>
          <w:left w:val="single" w:sz="4" w:space="4" w:color="000000"/>
          <w:bottom w:val="single" w:sz="4" w:space="1" w:color="000000"/>
          <w:right w:val="single" w:sz="4" w:space="4" w:color="000000"/>
        </w:pBdr>
        <w:tabs>
          <w:tab w:val="left" w:pos="1985"/>
          <w:tab w:val="left" w:pos="4395"/>
        </w:tabs>
        <w:rPr>
          <w:rFonts w:ascii="Times New Roman" w:hAnsi="Times New Roman"/>
          <w:sz w:val="24"/>
          <w:szCs w:val="24"/>
        </w:rPr>
      </w:pPr>
      <w:r>
        <w:rPr>
          <w:rFonts w:ascii="Times New Roman" w:hAnsi="Times New Roman"/>
          <w:sz w:val="24"/>
          <w:szCs w:val="24"/>
        </w:rPr>
        <w:tab/>
        <w:t>- Př</w:t>
      </w:r>
      <w:r>
        <w:rPr>
          <w:rFonts w:ascii="Times New Roman" w:hAnsi="Times New Roman"/>
          <w:sz w:val="24"/>
          <w:szCs w:val="24"/>
        </w:rPr>
        <w:tab/>
        <w:t>Mgr. Zdeňka Javorská</w:t>
      </w:r>
    </w:p>
    <w:p w:rsidR="00A020CA" w:rsidRPr="00890910" w:rsidRDefault="00890910" w:rsidP="00A020CA">
      <w:pPr>
        <w:pStyle w:val="Default"/>
        <w:jc w:val="both"/>
        <w:rPr>
          <w:rFonts w:ascii="Times New Roman" w:hAnsi="Times New Roman" w:cs="Times New Roman"/>
          <w:b/>
          <w:bCs/>
          <w:color w:val="FF0000"/>
          <w:sz w:val="48"/>
          <w:szCs w:val="48"/>
          <w14:glow w14:rad="228600">
            <w14:schemeClr w14:val="accent4">
              <w14:alpha w14:val="60000"/>
              <w14:satMod w14:val="175000"/>
            </w14:schemeClr>
          </w14:glow>
        </w:rPr>
      </w:pPr>
      <w:r w:rsidRPr="00890910">
        <w:rPr>
          <w:rFonts w:ascii="Times New Roman" w:hAnsi="Times New Roman" w:cs="Times New Roman"/>
          <w:b/>
          <w:bCs/>
          <w:color w:val="FF0000"/>
          <w:sz w:val="48"/>
          <w:szCs w:val="48"/>
          <w14:glow w14:rad="228600">
            <w14:schemeClr w14:val="accent4">
              <w14:alpha w14:val="60000"/>
              <w14:satMod w14:val="175000"/>
            </w14:schemeClr>
          </w14:glow>
        </w:rPr>
        <w:t>Jmenované funkce</w:t>
      </w:r>
    </w:p>
    <w:p w:rsidR="00890910" w:rsidRPr="00890910" w:rsidRDefault="00890910" w:rsidP="00890910">
      <w:pPr>
        <w:widowControl w:val="0"/>
        <w:tabs>
          <w:tab w:val="left" w:pos="4395"/>
        </w:tabs>
        <w:rPr>
          <w:rFonts w:ascii="Times New Roman" w:hAnsi="Times New Roman"/>
          <w:sz w:val="28"/>
          <w:szCs w:val="28"/>
        </w:rPr>
      </w:pPr>
      <w:r w:rsidRPr="00890910">
        <w:rPr>
          <w:rFonts w:ascii="Times New Roman" w:hAnsi="Times New Roman"/>
          <w:sz w:val="28"/>
          <w:szCs w:val="28"/>
        </w:rPr>
        <w:t xml:space="preserve">Výchovný poradce  </w:t>
      </w:r>
      <w:r w:rsidRPr="00890910">
        <w:rPr>
          <w:rFonts w:ascii="Times New Roman" w:hAnsi="Times New Roman"/>
          <w:sz w:val="28"/>
          <w:szCs w:val="28"/>
        </w:rPr>
        <w:tab/>
        <w:t>Mgr. Dana Hájíčková</w:t>
      </w:r>
    </w:p>
    <w:p w:rsidR="00890910" w:rsidRPr="00890910" w:rsidRDefault="00890910" w:rsidP="00890910">
      <w:pPr>
        <w:widowControl w:val="0"/>
        <w:tabs>
          <w:tab w:val="left" w:pos="4395"/>
        </w:tabs>
        <w:rPr>
          <w:rFonts w:ascii="Times New Roman" w:hAnsi="Times New Roman"/>
          <w:sz w:val="28"/>
          <w:szCs w:val="28"/>
        </w:rPr>
      </w:pPr>
      <w:r>
        <w:rPr>
          <w:rFonts w:ascii="Times New Roman" w:hAnsi="Times New Roman"/>
          <w:sz w:val="28"/>
          <w:szCs w:val="28"/>
        </w:rPr>
        <w:t>K</w:t>
      </w:r>
      <w:r w:rsidRPr="00890910">
        <w:rPr>
          <w:rFonts w:ascii="Times New Roman" w:hAnsi="Times New Roman"/>
          <w:sz w:val="28"/>
          <w:szCs w:val="28"/>
        </w:rPr>
        <w:t xml:space="preserve">oordinátor </w:t>
      </w:r>
      <w:r>
        <w:rPr>
          <w:rFonts w:ascii="Times New Roman" w:hAnsi="Times New Roman"/>
          <w:sz w:val="28"/>
          <w:szCs w:val="28"/>
        </w:rPr>
        <w:t xml:space="preserve"> primární prevence</w:t>
      </w:r>
      <w:r w:rsidRPr="00890910">
        <w:rPr>
          <w:rFonts w:ascii="Times New Roman" w:hAnsi="Times New Roman"/>
          <w:sz w:val="28"/>
          <w:szCs w:val="28"/>
        </w:rPr>
        <w:tab/>
        <w:t>Mgr. Rudolf Blažek</w:t>
      </w:r>
    </w:p>
    <w:p w:rsidR="00890910" w:rsidRPr="00890910" w:rsidRDefault="00890910" w:rsidP="00890910">
      <w:pPr>
        <w:widowControl w:val="0"/>
        <w:tabs>
          <w:tab w:val="left" w:pos="4395"/>
        </w:tabs>
        <w:rPr>
          <w:rFonts w:ascii="Times New Roman" w:hAnsi="Times New Roman"/>
          <w:sz w:val="28"/>
          <w:szCs w:val="28"/>
        </w:rPr>
      </w:pPr>
      <w:r w:rsidRPr="00890910">
        <w:rPr>
          <w:rFonts w:ascii="Times New Roman" w:hAnsi="Times New Roman"/>
          <w:sz w:val="28"/>
          <w:szCs w:val="28"/>
        </w:rPr>
        <w:t>Koordinátor ŠVP</w:t>
      </w:r>
      <w:r w:rsidRPr="00890910">
        <w:rPr>
          <w:rFonts w:ascii="Times New Roman" w:hAnsi="Times New Roman"/>
          <w:sz w:val="28"/>
          <w:szCs w:val="28"/>
        </w:rPr>
        <w:tab/>
        <w:t>Mgr. Irena Vozábalová</w:t>
      </w:r>
    </w:p>
    <w:p w:rsidR="00890910" w:rsidRPr="00890910" w:rsidRDefault="00890910" w:rsidP="00890910">
      <w:pPr>
        <w:widowControl w:val="0"/>
        <w:tabs>
          <w:tab w:val="left" w:pos="4395"/>
        </w:tabs>
        <w:rPr>
          <w:rFonts w:ascii="Times New Roman" w:hAnsi="Times New Roman"/>
          <w:sz w:val="28"/>
          <w:szCs w:val="28"/>
        </w:rPr>
      </w:pPr>
      <w:r w:rsidRPr="00890910">
        <w:rPr>
          <w:rFonts w:ascii="Times New Roman" w:hAnsi="Times New Roman"/>
          <w:sz w:val="28"/>
          <w:szCs w:val="28"/>
        </w:rPr>
        <w:t xml:space="preserve">Bezpečnostní technik </w:t>
      </w:r>
      <w:r w:rsidRPr="00890910">
        <w:rPr>
          <w:rFonts w:ascii="Times New Roman" w:hAnsi="Times New Roman"/>
          <w:sz w:val="28"/>
          <w:szCs w:val="28"/>
        </w:rPr>
        <w:tab/>
        <w:t>Miroslav Topič</w:t>
      </w:r>
    </w:p>
    <w:p w:rsidR="00890910" w:rsidRPr="00890910" w:rsidRDefault="00890910" w:rsidP="00890910">
      <w:pPr>
        <w:widowControl w:val="0"/>
        <w:tabs>
          <w:tab w:val="left" w:pos="4395"/>
        </w:tabs>
        <w:rPr>
          <w:rFonts w:ascii="Times New Roman" w:hAnsi="Times New Roman"/>
          <w:sz w:val="28"/>
          <w:szCs w:val="28"/>
        </w:rPr>
      </w:pPr>
      <w:r w:rsidRPr="00890910">
        <w:rPr>
          <w:rFonts w:ascii="Times New Roman" w:hAnsi="Times New Roman"/>
          <w:sz w:val="28"/>
          <w:szCs w:val="28"/>
        </w:rPr>
        <w:t xml:space="preserve">Požární preventista </w:t>
      </w:r>
      <w:r w:rsidRPr="00890910">
        <w:rPr>
          <w:rFonts w:ascii="Times New Roman" w:hAnsi="Times New Roman"/>
          <w:sz w:val="28"/>
          <w:szCs w:val="28"/>
        </w:rPr>
        <w:tab/>
        <w:t>Mgr. Rudolf Blažek</w:t>
      </w:r>
    </w:p>
    <w:p w:rsidR="00890910" w:rsidRPr="00890910" w:rsidRDefault="00890910" w:rsidP="00890910">
      <w:pPr>
        <w:widowControl w:val="0"/>
        <w:tabs>
          <w:tab w:val="left" w:pos="4395"/>
        </w:tabs>
        <w:rPr>
          <w:rFonts w:ascii="Times New Roman" w:hAnsi="Times New Roman"/>
          <w:sz w:val="28"/>
          <w:szCs w:val="28"/>
        </w:rPr>
      </w:pPr>
      <w:r w:rsidRPr="00890910">
        <w:rPr>
          <w:rFonts w:ascii="Times New Roman" w:hAnsi="Times New Roman"/>
          <w:sz w:val="28"/>
          <w:szCs w:val="28"/>
        </w:rPr>
        <w:t>Zdravotník</w:t>
      </w:r>
      <w:r w:rsidRPr="00890910">
        <w:rPr>
          <w:rFonts w:ascii="Times New Roman" w:hAnsi="Times New Roman"/>
          <w:sz w:val="28"/>
          <w:szCs w:val="28"/>
        </w:rPr>
        <w:tab/>
        <w:t>Marie Mikolášková</w:t>
      </w:r>
    </w:p>
    <w:p w:rsidR="00012D74" w:rsidRPr="007F712B" w:rsidRDefault="00890910" w:rsidP="007F712B">
      <w:pPr>
        <w:widowControl w:val="0"/>
        <w:tabs>
          <w:tab w:val="left" w:pos="4395"/>
        </w:tabs>
        <w:rPr>
          <w:rFonts w:ascii="Times New Roman" w:hAnsi="Times New Roman"/>
          <w:sz w:val="28"/>
          <w:szCs w:val="28"/>
        </w:rPr>
      </w:pPr>
      <w:r w:rsidRPr="00890910">
        <w:rPr>
          <w:rFonts w:ascii="Times New Roman" w:hAnsi="Times New Roman"/>
          <w:sz w:val="28"/>
          <w:szCs w:val="28"/>
        </w:rPr>
        <w:t xml:space="preserve">Skladník CO </w:t>
      </w:r>
      <w:r w:rsidRPr="00890910">
        <w:rPr>
          <w:rFonts w:ascii="Times New Roman" w:hAnsi="Times New Roman"/>
          <w:sz w:val="28"/>
          <w:szCs w:val="28"/>
        </w:rPr>
        <w:tab/>
        <w:t>Mgr. Irena Vozábalová</w:t>
      </w:r>
    </w:p>
    <w:p w:rsidR="00A020CA" w:rsidRPr="00890910" w:rsidRDefault="000A0593" w:rsidP="00890910">
      <w:pPr>
        <w:pStyle w:val="Default"/>
        <w:jc w:val="both"/>
        <w:rPr>
          <w:rFonts w:ascii="Times New Roman" w:hAnsi="Times New Roman" w:cs="Times New Roman"/>
          <w:b/>
          <w:bCs/>
          <w:color w:val="FF0000"/>
          <w:sz w:val="48"/>
          <w:szCs w:val="48"/>
          <w14:glow w14:rad="228600">
            <w14:schemeClr w14:val="accent4">
              <w14:alpha w14:val="60000"/>
              <w14:satMod w14:val="175000"/>
            </w14:schemeClr>
          </w14:glow>
        </w:rPr>
      </w:pPr>
      <w:r>
        <w:rPr>
          <w:rFonts w:ascii="Times New Roman" w:hAnsi="Times New Roman" w:cs="Times New Roman"/>
          <w:b/>
          <w:bCs/>
          <w:color w:val="FF0000"/>
          <w:sz w:val="48"/>
          <w:szCs w:val="48"/>
          <w14:glow w14:rad="228600">
            <w14:schemeClr w14:val="accent4">
              <w14:alpha w14:val="60000"/>
              <w14:satMod w14:val="175000"/>
            </w14:schemeClr>
          </w14:glow>
        </w:rPr>
        <w:t>Rozdělení garancí</w:t>
      </w:r>
      <w:r w:rsidR="00890910" w:rsidRPr="00890910">
        <w:rPr>
          <w:rFonts w:ascii="Times New Roman" w:hAnsi="Times New Roman" w:cs="Times New Roman"/>
          <w:b/>
          <w:bCs/>
          <w:color w:val="FF0000"/>
          <w:sz w:val="48"/>
          <w:szCs w:val="48"/>
          <w14:glow w14:rad="228600">
            <w14:schemeClr w14:val="accent4">
              <w14:alpha w14:val="60000"/>
              <w14:satMod w14:val="175000"/>
            </w14:schemeClr>
          </w14:glow>
        </w:rPr>
        <w:t xml:space="preserve"> za olympiády a soutěže</w:t>
      </w:r>
    </w:p>
    <w:p w:rsidR="00C6104C" w:rsidRPr="00C6104C" w:rsidRDefault="00FD4749"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 xml:space="preserve">olympiáda </w:t>
      </w:r>
      <w:r>
        <w:rPr>
          <w:rFonts w:ascii="Times New Roman" w:hAnsi="Times New Roman"/>
          <w:b/>
          <w:sz w:val="28"/>
          <w:szCs w:val="28"/>
        </w:rPr>
        <w:t xml:space="preserve"> </w:t>
      </w:r>
      <w:r w:rsidR="00C6104C" w:rsidRPr="00C6104C">
        <w:rPr>
          <w:rFonts w:ascii="Times New Roman" w:hAnsi="Times New Roman"/>
          <w:b/>
          <w:sz w:val="28"/>
          <w:szCs w:val="28"/>
        </w:rPr>
        <w:t>mladých historiků</w:t>
      </w:r>
      <w:r w:rsidR="00C6104C" w:rsidRPr="00C6104C">
        <w:rPr>
          <w:rFonts w:ascii="Times New Roman" w:hAnsi="Times New Roman"/>
          <w:sz w:val="28"/>
          <w:szCs w:val="28"/>
        </w:rPr>
        <w:t xml:space="preserve">  –  Mgr. Brázdová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 xml:space="preserve">matematická olympiáda  </w:t>
      </w:r>
      <w:r w:rsidRPr="00C6104C">
        <w:rPr>
          <w:rFonts w:ascii="Times New Roman" w:hAnsi="Times New Roman"/>
          <w:sz w:val="28"/>
          <w:szCs w:val="28"/>
        </w:rPr>
        <w:t>–  Mgr.  Meyerová, Mgr. Kabíčková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logická olympiáda</w:t>
      </w:r>
      <w:r w:rsidRPr="00C6104C">
        <w:rPr>
          <w:rFonts w:ascii="Times New Roman" w:hAnsi="Times New Roman"/>
          <w:sz w:val="28"/>
          <w:szCs w:val="28"/>
        </w:rPr>
        <w:t xml:space="preserve"> – Mgr. Meyerová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EUROREBUS</w:t>
      </w:r>
      <w:r w:rsidRPr="00C6104C">
        <w:rPr>
          <w:rFonts w:ascii="Times New Roman" w:hAnsi="Times New Roman"/>
          <w:sz w:val="28"/>
          <w:szCs w:val="28"/>
        </w:rPr>
        <w:t xml:space="preserve"> – Mgr. Meyerová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matematický klokan</w:t>
      </w:r>
      <w:r w:rsidRPr="00C6104C">
        <w:rPr>
          <w:rFonts w:ascii="Times New Roman" w:hAnsi="Times New Roman"/>
          <w:sz w:val="28"/>
          <w:szCs w:val="28"/>
        </w:rPr>
        <w:t xml:space="preserve"> –  Mgr. Kabíčková</w:t>
      </w:r>
    </w:p>
    <w:p w:rsidR="00C6104C" w:rsidRPr="00C6104C" w:rsidRDefault="00FD4749" w:rsidP="00C6104C">
      <w:pPr>
        <w:widowControl w:val="0"/>
        <w:autoSpaceDN w:val="0"/>
        <w:spacing w:after="0" w:line="240" w:lineRule="auto"/>
        <w:rPr>
          <w:rFonts w:ascii="Times New Roman" w:hAnsi="Times New Roman"/>
          <w:sz w:val="28"/>
          <w:szCs w:val="28"/>
        </w:rPr>
      </w:pPr>
      <w:r>
        <w:rPr>
          <w:rFonts w:ascii="Times New Roman" w:hAnsi="Times New Roman"/>
          <w:b/>
          <w:sz w:val="28"/>
          <w:szCs w:val="28"/>
        </w:rPr>
        <w:t xml:space="preserve">biologická </w:t>
      </w:r>
      <w:r w:rsidRPr="00C6104C">
        <w:rPr>
          <w:rFonts w:ascii="Times New Roman" w:hAnsi="Times New Roman"/>
          <w:b/>
          <w:sz w:val="28"/>
          <w:szCs w:val="28"/>
        </w:rPr>
        <w:t>olympiáda</w:t>
      </w:r>
      <w:r w:rsidR="00C6104C" w:rsidRPr="00C6104C">
        <w:rPr>
          <w:rFonts w:ascii="Times New Roman" w:hAnsi="Times New Roman"/>
          <w:b/>
          <w:sz w:val="28"/>
          <w:szCs w:val="28"/>
        </w:rPr>
        <w:t xml:space="preserve">  </w:t>
      </w:r>
      <w:r w:rsidR="00C6104C" w:rsidRPr="00C6104C">
        <w:rPr>
          <w:rFonts w:ascii="Times New Roman" w:hAnsi="Times New Roman"/>
          <w:sz w:val="28"/>
          <w:szCs w:val="28"/>
        </w:rPr>
        <w:t>–  Mgr. Javorská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přírodovědný klokan</w:t>
      </w:r>
      <w:r w:rsidRPr="00C6104C">
        <w:rPr>
          <w:rFonts w:ascii="Times New Roman" w:hAnsi="Times New Roman"/>
          <w:sz w:val="28"/>
          <w:szCs w:val="28"/>
        </w:rPr>
        <w:t xml:space="preserve"> – Mgr. Javorská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 xml:space="preserve">zeměpisná </w:t>
      </w:r>
      <w:r w:rsidR="00FD4749" w:rsidRPr="00C6104C">
        <w:rPr>
          <w:rFonts w:ascii="Times New Roman" w:hAnsi="Times New Roman"/>
          <w:b/>
          <w:sz w:val="28"/>
          <w:szCs w:val="28"/>
        </w:rPr>
        <w:t>olympiáda</w:t>
      </w:r>
      <w:r w:rsidRPr="00C6104C">
        <w:rPr>
          <w:rFonts w:ascii="Times New Roman" w:hAnsi="Times New Roman"/>
          <w:sz w:val="28"/>
          <w:szCs w:val="28"/>
        </w:rPr>
        <w:t xml:space="preserve"> –  Mgr. Meyerová </w:t>
      </w:r>
    </w:p>
    <w:p w:rsidR="00C6104C" w:rsidRPr="00C6104C" w:rsidRDefault="00FD4749" w:rsidP="00C6104C">
      <w:pPr>
        <w:widowControl w:val="0"/>
        <w:autoSpaceDN w:val="0"/>
        <w:spacing w:after="0" w:line="240" w:lineRule="auto"/>
        <w:rPr>
          <w:rFonts w:ascii="Times New Roman" w:hAnsi="Times New Roman"/>
          <w:sz w:val="28"/>
          <w:szCs w:val="28"/>
        </w:rPr>
      </w:pPr>
      <w:r>
        <w:rPr>
          <w:rFonts w:ascii="Times New Roman" w:hAnsi="Times New Roman"/>
          <w:b/>
          <w:sz w:val="28"/>
          <w:szCs w:val="28"/>
        </w:rPr>
        <w:t xml:space="preserve">chemická </w:t>
      </w:r>
      <w:r w:rsidRPr="00C6104C">
        <w:rPr>
          <w:rFonts w:ascii="Times New Roman" w:hAnsi="Times New Roman"/>
          <w:b/>
          <w:sz w:val="28"/>
          <w:szCs w:val="28"/>
        </w:rPr>
        <w:t>olympiáda</w:t>
      </w:r>
      <w:r w:rsidR="00C6104C" w:rsidRPr="00C6104C">
        <w:rPr>
          <w:rFonts w:ascii="Times New Roman" w:hAnsi="Times New Roman"/>
          <w:sz w:val="28"/>
          <w:szCs w:val="28"/>
        </w:rPr>
        <w:t xml:space="preserve">  –  Mgr. Javorská </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fyzikální</w:t>
      </w:r>
      <w:r w:rsidR="00FD4749">
        <w:rPr>
          <w:rFonts w:ascii="Times New Roman" w:hAnsi="Times New Roman"/>
          <w:b/>
          <w:sz w:val="28"/>
          <w:szCs w:val="28"/>
        </w:rPr>
        <w:t xml:space="preserve"> </w:t>
      </w:r>
      <w:r w:rsidR="00FD4749" w:rsidRPr="00C6104C">
        <w:rPr>
          <w:rFonts w:ascii="Times New Roman" w:hAnsi="Times New Roman"/>
          <w:b/>
          <w:sz w:val="28"/>
          <w:szCs w:val="28"/>
        </w:rPr>
        <w:t>olympiáda</w:t>
      </w:r>
      <w:r w:rsidRPr="00C6104C">
        <w:rPr>
          <w:rFonts w:ascii="Times New Roman" w:hAnsi="Times New Roman"/>
          <w:sz w:val="28"/>
          <w:szCs w:val="28"/>
        </w:rPr>
        <w:t xml:space="preserve">  –  Mgr. Hájíčková </w:t>
      </w:r>
    </w:p>
    <w:p w:rsidR="00C6104C" w:rsidRPr="00C6104C" w:rsidRDefault="00FD4749"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olympiáda</w:t>
      </w:r>
      <w:r w:rsidR="00C6104C" w:rsidRPr="00C6104C">
        <w:rPr>
          <w:rFonts w:ascii="Times New Roman" w:hAnsi="Times New Roman"/>
          <w:b/>
          <w:sz w:val="28"/>
          <w:szCs w:val="28"/>
        </w:rPr>
        <w:t xml:space="preserve"> v Čj</w:t>
      </w:r>
      <w:r w:rsidR="00C6104C" w:rsidRPr="00C6104C">
        <w:rPr>
          <w:rFonts w:ascii="Times New Roman" w:hAnsi="Times New Roman"/>
          <w:sz w:val="28"/>
          <w:szCs w:val="28"/>
        </w:rPr>
        <w:t xml:space="preserve">  –  Mgr. Blažek, Mgr. Brázdová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dětský literární projev</w:t>
      </w:r>
      <w:r w:rsidRPr="00C6104C">
        <w:rPr>
          <w:rFonts w:ascii="Times New Roman" w:hAnsi="Times New Roman"/>
          <w:sz w:val="28"/>
          <w:szCs w:val="28"/>
        </w:rPr>
        <w:t xml:space="preserve">  –  Mgr. Blažek </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soutěž dětských recitátorů a rec. kolektivů</w:t>
      </w:r>
      <w:r w:rsidRPr="00C6104C">
        <w:rPr>
          <w:rFonts w:ascii="Times New Roman" w:hAnsi="Times New Roman"/>
          <w:sz w:val="28"/>
          <w:szCs w:val="28"/>
        </w:rPr>
        <w:t xml:space="preserve">  – Mgr. Blažek, Mgr. Škrhová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výtvarné soutěže</w:t>
      </w:r>
      <w:r w:rsidRPr="00C6104C">
        <w:rPr>
          <w:rFonts w:ascii="Times New Roman" w:hAnsi="Times New Roman"/>
          <w:sz w:val="28"/>
          <w:szCs w:val="28"/>
        </w:rPr>
        <w:t xml:space="preserve">  –  Mgr. Hrnčárková, Mgr. Novotná</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sportovní olympiády a soutěže</w:t>
      </w:r>
      <w:r w:rsidRPr="00C6104C">
        <w:rPr>
          <w:rFonts w:ascii="Times New Roman" w:hAnsi="Times New Roman"/>
          <w:sz w:val="28"/>
          <w:szCs w:val="28"/>
        </w:rPr>
        <w:t xml:space="preserve">  –  Mgr. Wolf, Mgr. Blažek</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olympiáda z německého jazyka</w:t>
      </w:r>
      <w:r w:rsidRPr="00C6104C">
        <w:rPr>
          <w:rFonts w:ascii="Times New Roman" w:hAnsi="Times New Roman"/>
          <w:sz w:val="28"/>
          <w:szCs w:val="28"/>
        </w:rPr>
        <w:t xml:space="preserve">  –  Mgr. Novotná </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 xml:space="preserve">olympiáda z anglického jazyka </w:t>
      </w:r>
      <w:r w:rsidRPr="00C6104C">
        <w:rPr>
          <w:rFonts w:ascii="Times New Roman" w:hAnsi="Times New Roman"/>
          <w:sz w:val="28"/>
          <w:szCs w:val="28"/>
        </w:rPr>
        <w:t xml:space="preserve"> –  Mgr. Švestková  </w:t>
      </w:r>
    </w:p>
    <w:p w:rsidR="00C6104C" w:rsidRPr="00C6104C" w:rsidRDefault="00C6104C" w:rsidP="00C6104C">
      <w:pPr>
        <w:widowControl w:val="0"/>
        <w:autoSpaceDN w:val="0"/>
        <w:spacing w:after="0" w:line="240" w:lineRule="auto"/>
        <w:rPr>
          <w:rFonts w:ascii="Times New Roman" w:hAnsi="Times New Roman"/>
          <w:sz w:val="28"/>
          <w:szCs w:val="28"/>
        </w:rPr>
      </w:pPr>
      <w:r w:rsidRPr="00C6104C">
        <w:rPr>
          <w:rFonts w:ascii="Times New Roman" w:hAnsi="Times New Roman"/>
          <w:b/>
          <w:sz w:val="28"/>
          <w:szCs w:val="28"/>
        </w:rPr>
        <w:t>pěvecké soutěže</w:t>
      </w:r>
      <w:r w:rsidRPr="00C6104C">
        <w:rPr>
          <w:rFonts w:ascii="Times New Roman" w:hAnsi="Times New Roman"/>
          <w:sz w:val="28"/>
          <w:szCs w:val="28"/>
        </w:rPr>
        <w:t xml:space="preserve">  –  Mgr. Škrhová, Mgr. Švestková</w:t>
      </w:r>
    </w:p>
    <w:p w:rsidR="00C6104C" w:rsidRPr="00C6104C" w:rsidRDefault="00C6104C" w:rsidP="00C6104C">
      <w:pPr>
        <w:widowControl w:val="0"/>
        <w:autoSpaceDN w:val="0"/>
        <w:spacing w:after="0" w:line="240" w:lineRule="auto"/>
        <w:rPr>
          <w:rFonts w:ascii="Times New Roman" w:hAnsi="Times New Roman"/>
          <w:color w:val="002060"/>
          <w:sz w:val="28"/>
          <w:szCs w:val="28"/>
        </w:rPr>
      </w:pPr>
      <w:r w:rsidRPr="00C6104C">
        <w:rPr>
          <w:rFonts w:ascii="Times New Roman" w:hAnsi="Times New Roman"/>
          <w:b/>
          <w:sz w:val="28"/>
          <w:szCs w:val="28"/>
        </w:rPr>
        <w:t>dopravní olympiáda</w:t>
      </w:r>
      <w:r w:rsidRPr="00C6104C">
        <w:rPr>
          <w:rFonts w:ascii="Times New Roman" w:hAnsi="Times New Roman"/>
          <w:sz w:val="28"/>
          <w:szCs w:val="28"/>
        </w:rPr>
        <w:t xml:space="preserve">  –  Mgr. Kabíčková</w:t>
      </w:r>
    </w:p>
    <w:p w:rsidR="00A020CA" w:rsidRDefault="00A020CA" w:rsidP="00A020CA">
      <w:pPr>
        <w:pStyle w:val="Default"/>
        <w:jc w:val="both"/>
        <w:rPr>
          <w:b/>
          <w:bCs/>
          <w:sz w:val="28"/>
          <w:szCs w:val="28"/>
        </w:rPr>
      </w:pPr>
    </w:p>
    <w:p w:rsidR="00A020CA" w:rsidRPr="00C6104C" w:rsidRDefault="00C6104C" w:rsidP="00A020CA">
      <w:pPr>
        <w:pStyle w:val="Default"/>
        <w:jc w:val="both"/>
        <w:rPr>
          <w:rFonts w:ascii="Times New Roman" w:hAnsi="Times New Roman" w:cs="Times New Roman"/>
          <w:b/>
          <w:bCs/>
          <w:color w:val="FF0000"/>
          <w:sz w:val="48"/>
          <w:szCs w:val="48"/>
          <w14:glow w14:rad="228600">
            <w14:schemeClr w14:val="accent4">
              <w14:alpha w14:val="60000"/>
              <w14:satMod w14:val="175000"/>
            </w14:schemeClr>
          </w14:glow>
        </w:rPr>
      </w:pPr>
      <w:r w:rsidRPr="00C6104C">
        <w:rPr>
          <w:rFonts w:ascii="Times New Roman" w:hAnsi="Times New Roman" w:cs="Times New Roman"/>
          <w:b/>
          <w:bCs/>
          <w:color w:val="FF0000"/>
          <w:sz w:val="48"/>
          <w:szCs w:val="48"/>
          <w14:glow w14:rad="228600">
            <w14:schemeClr w14:val="accent4">
              <w14:alpha w14:val="60000"/>
              <w14:satMod w14:val="175000"/>
            </w14:schemeClr>
          </w14:glow>
        </w:rPr>
        <w:t>Mimoškolní činnost a akce pořádané školou</w:t>
      </w:r>
    </w:p>
    <w:p w:rsidR="00A020CA" w:rsidRDefault="00A020CA" w:rsidP="00A020CA">
      <w:pPr>
        <w:pStyle w:val="Default"/>
        <w:jc w:val="both"/>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5103"/>
        <w:gridCol w:w="1872"/>
      </w:tblGrid>
      <w:tr w:rsidR="00A020CA" w:rsidTr="000A0593">
        <w:tc>
          <w:tcPr>
            <w:tcW w:w="1668" w:type="dxa"/>
            <w:shd w:val="clear" w:color="auto" w:fill="auto"/>
          </w:tcPr>
          <w:p w:rsidR="00A020CA" w:rsidRPr="00873EEB" w:rsidRDefault="00A020CA" w:rsidP="00FD4749">
            <w:pPr>
              <w:pStyle w:val="Default"/>
              <w:jc w:val="both"/>
              <w:rPr>
                <w:rFonts w:ascii="Times New Roman" w:hAnsi="Times New Roman" w:cs="Times New Roman"/>
                <w:b/>
              </w:rPr>
            </w:pPr>
            <w:r w:rsidRPr="00873EEB">
              <w:rPr>
                <w:rFonts w:ascii="Times New Roman" w:hAnsi="Times New Roman" w:cs="Times New Roman"/>
                <w:b/>
              </w:rPr>
              <w:t>Měsíc</w:t>
            </w:r>
          </w:p>
        </w:tc>
        <w:tc>
          <w:tcPr>
            <w:tcW w:w="1134" w:type="dxa"/>
            <w:shd w:val="clear" w:color="auto" w:fill="auto"/>
          </w:tcPr>
          <w:p w:rsidR="00A020CA" w:rsidRPr="00873EEB" w:rsidRDefault="00A020CA" w:rsidP="00FD4749">
            <w:pPr>
              <w:pStyle w:val="Default"/>
              <w:jc w:val="both"/>
              <w:rPr>
                <w:rFonts w:ascii="Times New Roman" w:hAnsi="Times New Roman" w:cs="Times New Roman"/>
                <w:b/>
              </w:rPr>
            </w:pPr>
            <w:r w:rsidRPr="00873EEB">
              <w:rPr>
                <w:rFonts w:ascii="Times New Roman" w:hAnsi="Times New Roman" w:cs="Times New Roman"/>
                <w:b/>
              </w:rPr>
              <w:t>Datum</w:t>
            </w:r>
          </w:p>
        </w:tc>
        <w:tc>
          <w:tcPr>
            <w:tcW w:w="5103" w:type="dxa"/>
            <w:shd w:val="clear" w:color="auto" w:fill="auto"/>
          </w:tcPr>
          <w:p w:rsidR="00A020CA" w:rsidRPr="00873EEB" w:rsidRDefault="00A020CA" w:rsidP="00FD4749">
            <w:pPr>
              <w:pStyle w:val="Default"/>
              <w:jc w:val="both"/>
              <w:rPr>
                <w:rFonts w:ascii="Times New Roman" w:hAnsi="Times New Roman" w:cs="Times New Roman"/>
                <w:b/>
              </w:rPr>
            </w:pPr>
            <w:r w:rsidRPr="00873EEB">
              <w:rPr>
                <w:rFonts w:ascii="Times New Roman" w:hAnsi="Times New Roman" w:cs="Times New Roman"/>
                <w:b/>
              </w:rPr>
              <w:t>Akce</w:t>
            </w:r>
          </w:p>
        </w:tc>
        <w:tc>
          <w:tcPr>
            <w:tcW w:w="1872" w:type="dxa"/>
            <w:shd w:val="clear" w:color="auto" w:fill="auto"/>
          </w:tcPr>
          <w:p w:rsidR="00A020CA" w:rsidRPr="00873EEB" w:rsidRDefault="00A020CA" w:rsidP="00FD4749">
            <w:pPr>
              <w:pStyle w:val="Default"/>
              <w:jc w:val="both"/>
              <w:rPr>
                <w:rFonts w:ascii="Times New Roman" w:hAnsi="Times New Roman" w:cs="Times New Roman"/>
                <w:b/>
              </w:rPr>
            </w:pPr>
            <w:r w:rsidRPr="00873EEB">
              <w:rPr>
                <w:rFonts w:ascii="Times New Roman" w:hAnsi="Times New Roman" w:cs="Times New Roman"/>
                <w:b/>
              </w:rPr>
              <w:t>Počet dětí</w:t>
            </w:r>
          </w:p>
        </w:tc>
      </w:tr>
      <w:tr w:rsidR="00A020CA" w:rsidTr="000A0593">
        <w:tc>
          <w:tcPr>
            <w:tcW w:w="1668" w:type="dxa"/>
            <w:shd w:val="clear" w:color="auto" w:fill="auto"/>
          </w:tcPr>
          <w:p w:rsidR="00A020CA" w:rsidRPr="00D829F6" w:rsidRDefault="00C6104C"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Září 2013</w:t>
            </w:r>
          </w:p>
        </w:tc>
        <w:tc>
          <w:tcPr>
            <w:tcW w:w="1134" w:type="dxa"/>
            <w:shd w:val="clear" w:color="auto" w:fill="auto"/>
          </w:tcPr>
          <w:p w:rsidR="00A020CA" w:rsidRPr="005270B9" w:rsidRDefault="00A020CA" w:rsidP="00FD4749">
            <w:pPr>
              <w:pStyle w:val="Default"/>
              <w:rPr>
                <w:rFonts w:ascii="Times New Roman" w:hAnsi="Times New Roman" w:cs="Times New Roman"/>
                <w:color w:val="auto"/>
              </w:rPr>
            </w:pPr>
            <w:r w:rsidRPr="005270B9">
              <w:rPr>
                <w:rFonts w:ascii="Times New Roman" w:hAnsi="Times New Roman" w:cs="Times New Roman"/>
                <w:color w:val="auto"/>
              </w:rPr>
              <w:t xml:space="preserve">  </w:t>
            </w:r>
            <w:r w:rsidR="00C6104C" w:rsidRPr="005270B9">
              <w:rPr>
                <w:rFonts w:ascii="Times New Roman" w:hAnsi="Times New Roman" w:cs="Times New Roman"/>
                <w:color w:val="auto"/>
              </w:rPr>
              <w:t>2</w:t>
            </w:r>
            <w:r w:rsidRPr="005270B9">
              <w:rPr>
                <w:rFonts w:ascii="Times New Roman" w:hAnsi="Times New Roman" w:cs="Times New Roman"/>
                <w:color w:val="auto"/>
              </w:rPr>
              <w:t>.9.</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Stužkování prvňáčků</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C6104C" w:rsidRPr="005270B9">
              <w:rPr>
                <w:rFonts w:ascii="Times New Roman" w:hAnsi="Times New Roman" w:cs="Times New Roman"/>
                <w:color w:val="auto"/>
              </w:rPr>
              <w:t>28</w:t>
            </w:r>
            <w:r w:rsidRPr="005270B9">
              <w:rPr>
                <w:rFonts w:ascii="Times New Roman" w:hAnsi="Times New Roman" w:cs="Times New Roman"/>
                <w:color w:val="auto"/>
              </w:rPr>
              <w:t xml:space="preserve">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20CA" w:rsidP="00FD4749">
            <w:pPr>
              <w:pStyle w:val="Default"/>
              <w:rPr>
                <w:rFonts w:ascii="Times New Roman" w:hAnsi="Times New Roman" w:cs="Times New Roman"/>
                <w:color w:val="auto"/>
              </w:rPr>
            </w:pPr>
            <w:r w:rsidRPr="005270B9">
              <w:rPr>
                <w:rFonts w:ascii="Times New Roman" w:hAnsi="Times New Roman" w:cs="Times New Roman"/>
                <w:color w:val="auto"/>
              </w:rPr>
              <w:t xml:space="preserve">  </w:t>
            </w:r>
            <w:r w:rsidR="00C6104C" w:rsidRPr="005270B9">
              <w:rPr>
                <w:rFonts w:ascii="Times New Roman" w:hAnsi="Times New Roman" w:cs="Times New Roman"/>
                <w:color w:val="auto"/>
              </w:rPr>
              <w:t>4</w:t>
            </w:r>
            <w:r w:rsidRPr="005270B9">
              <w:rPr>
                <w:rFonts w:ascii="Times New Roman" w:hAnsi="Times New Roman" w:cs="Times New Roman"/>
                <w:color w:val="auto"/>
              </w:rPr>
              <w:t>.9.</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Loučení s prázdninami</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C6104C" w:rsidRPr="005270B9">
              <w:rPr>
                <w:rFonts w:ascii="Times New Roman" w:hAnsi="Times New Roman" w:cs="Times New Roman"/>
                <w:color w:val="auto"/>
              </w:rPr>
              <w:t>55</w:t>
            </w:r>
            <w:r w:rsidRPr="005270B9">
              <w:rPr>
                <w:rFonts w:ascii="Times New Roman" w:hAnsi="Times New Roman" w:cs="Times New Roman"/>
                <w:color w:val="auto"/>
              </w:rPr>
              <w:t xml:space="preserve">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C6104C" w:rsidP="00FD4749">
            <w:pPr>
              <w:pStyle w:val="Default"/>
              <w:rPr>
                <w:rFonts w:ascii="Times New Roman" w:hAnsi="Times New Roman" w:cs="Times New Roman"/>
                <w:color w:val="auto"/>
              </w:rPr>
            </w:pPr>
            <w:r w:rsidRPr="005270B9">
              <w:rPr>
                <w:rFonts w:ascii="Times New Roman" w:hAnsi="Times New Roman" w:cs="Times New Roman"/>
                <w:color w:val="auto"/>
              </w:rPr>
              <w:t>11</w:t>
            </w:r>
            <w:r w:rsidR="00A020CA" w:rsidRPr="005270B9">
              <w:rPr>
                <w:rFonts w:ascii="Times New Roman" w:hAnsi="Times New Roman" w:cs="Times New Roman"/>
                <w:color w:val="auto"/>
              </w:rPr>
              <w:t>.9.</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Dopravní hřiště Tábor  (4.A)</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C6104C" w:rsidRPr="005270B9">
              <w:rPr>
                <w:rFonts w:ascii="Times New Roman" w:hAnsi="Times New Roman" w:cs="Times New Roman"/>
                <w:color w:val="auto"/>
              </w:rPr>
              <w:t>17</w:t>
            </w:r>
            <w:r w:rsidRPr="005270B9">
              <w:rPr>
                <w:rFonts w:ascii="Times New Roman" w:hAnsi="Times New Roman" w:cs="Times New Roman"/>
                <w:color w:val="auto"/>
              </w:rPr>
              <w:t xml:space="preserve"> dětí</w:t>
            </w:r>
          </w:p>
        </w:tc>
      </w:tr>
      <w:tr w:rsidR="00C6104C" w:rsidTr="000A0593">
        <w:tc>
          <w:tcPr>
            <w:tcW w:w="1668" w:type="dxa"/>
            <w:shd w:val="clear" w:color="auto" w:fill="auto"/>
          </w:tcPr>
          <w:p w:rsidR="00C6104C" w:rsidRPr="005270B9" w:rsidRDefault="00C6104C" w:rsidP="00FD4749">
            <w:pPr>
              <w:pStyle w:val="Default"/>
              <w:jc w:val="both"/>
              <w:rPr>
                <w:rFonts w:ascii="Times New Roman" w:hAnsi="Times New Roman" w:cs="Times New Roman"/>
                <w:color w:val="auto"/>
              </w:rPr>
            </w:pPr>
          </w:p>
        </w:tc>
        <w:tc>
          <w:tcPr>
            <w:tcW w:w="1134" w:type="dxa"/>
            <w:shd w:val="clear" w:color="auto" w:fill="auto"/>
          </w:tcPr>
          <w:p w:rsidR="00C6104C" w:rsidRPr="005270B9" w:rsidRDefault="00C6104C" w:rsidP="00FD4749">
            <w:pPr>
              <w:pStyle w:val="Default"/>
              <w:rPr>
                <w:rFonts w:ascii="Times New Roman" w:hAnsi="Times New Roman" w:cs="Times New Roman"/>
                <w:color w:val="auto"/>
              </w:rPr>
            </w:pPr>
            <w:r w:rsidRPr="005270B9">
              <w:rPr>
                <w:rFonts w:ascii="Times New Roman" w:hAnsi="Times New Roman" w:cs="Times New Roman"/>
                <w:color w:val="auto"/>
              </w:rPr>
              <w:t>11.9.</w:t>
            </w:r>
          </w:p>
        </w:tc>
        <w:tc>
          <w:tcPr>
            <w:tcW w:w="5103" w:type="dxa"/>
            <w:shd w:val="clear" w:color="auto" w:fill="auto"/>
          </w:tcPr>
          <w:p w:rsidR="00C6104C" w:rsidRPr="005270B9" w:rsidRDefault="00C6104C" w:rsidP="00FD4749">
            <w:pPr>
              <w:pStyle w:val="Default"/>
              <w:jc w:val="both"/>
              <w:rPr>
                <w:rFonts w:ascii="Times New Roman" w:hAnsi="Times New Roman" w:cs="Times New Roman"/>
                <w:color w:val="auto"/>
              </w:rPr>
            </w:pPr>
            <w:r w:rsidRPr="005270B9">
              <w:rPr>
                <w:rFonts w:ascii="Times New Roman" w:hAnsi="Times New Roman" w:cs="Times New Roman"/>
                <w:color w:val="auto"/>
              </w:rPr>
              <w:t>Beseda s městskou policií – bezpečnost (1.A)</w:t>
            </w:r>
          </w:p>
        </w:tc>
        <w:tc>
          <w:tcPr>
            <w:tcW w:w="1872" w:type="dxa"/>
            <w:shd w:val="clear" w:color="auto" w:fill="auto"/>
          </w:tcPr>
          <w:p w:rsidR="00C6104C" w:rsidRPr="005270B9" w:rsidRDefault="00C6104C"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28 dětí</w:t>
            </w:r>
          </w:p>
        </w:tc>
      </w:tr>
      <w:tr w:rsidR="000A0593" w:rsidTr="000A0593">
        <w:tc>
          <w:tcPr>
            <w:tcW w:w="1668" w:type="dxa"/>
            <w:shd w:val="clear" w:color="auto" w:fill="auto"/>
          </w:tcPr>
          <w:p w:rsidR="000A0593" w:rsidRPr="005270B9" w:rsidRDefault="000A0593" w:rsidP="00FD4749">
            <w:pPr>
              <w:pStyle w:val="Default"/>
              <w:jc w:val="both"/>
              <w:rPr>
                <w:rFonts w:ascii="Times New Roman" w:hAnsi="Times New Roman" w:cs="Times New Roman"/>
                <w:color w:val="auto"/>
              </w:rPr>
            </w:pPr>
          </w:p>
        </w:tc>
        <w:tc>
          <w:tcPr>
            <w:tcW w:w="1134" w:type="dxa"/>
            <w:shd w:val="clear" w:color="auto" w:fill="auto"/>
          </w:tcPr>
          <w:p w:rsidR="000A0593" w:rsidRPr="005270B9" w:rsidRDefault="000A0593" w:rsidP="00FD4749">
            <w:pPr>
              <w:pStyle w:val="Default"/>
              <w:rPr>
                <w:rFonts w:ascii="Times New Roman" w:hAnsi="Times New Roman" w:cs="Times New Roman"/>
                <w:color w:val="auto"/>
              </w:rPr>
            </w:pPr>
            <w:r w:rsidRPr="005270B9">
              <w:rPr>
                <w:rFonts w:ascii="Times New Roman" w:hAnsi="Times New Roman" w:cs="Times New Roman"/>
                <w:color w:val="auto"/>
              </w:rPr>
              <w:t>13.9.</w:t>
            </w:r>
          </w:p>
        </w:tc>
        <w:tc>
          <w:tcPr>
            <w:tcW w:w="5103" w:type="dxa"/>
            <w:shd w:val="clear" w:color="auto" w:fill="auto"/>
          </w:tcPr>
          <w:p w:rsidR="000A0593" w:rsidRPr="005270B9" w:rsidRDefault="000A0593" w:rsidP="00FD4749">
            <w:pPr>
              <w:pStyle w:val="Default"/>
              <w:jc w:val="both"/>
              <w:rPr>
                <w:rFonts w:ascii="Times New Roman" w:hAnsi="Times New Roman" w:cs="Times New Roman"/>
                <w:color w:val="auto"/>
              </w:rPr>
            </w:pPr>
            <w:r w:rsidRPr="005270B9">
              <w:rPr>
                <w:rFonts w:ascii="Times New Roman" w:hAnsi="Times New Roman" w:cs="Times New Roman"/>
                <w:color w:val="auto"/>
              </w:rPr>
              <w:t>Odznak všestrannosti olympijských vítězů – sportovní odpoledne, setkání s olympijským vítězem v moderním pětiboji z olympiády v Londýně (2012) Davidem Svobodou</w:t>
            </w:r>
          </w:p>
        </w:tc>
        <w:tc>
          <w:tcPr>
            <w:tcW w:w="1872" w:type="dxa"/>
            <w:shd w:val="clear" w:color="auto" w:fill="auto"/>
          </w:tcPr>
          <w:p w:rsidR="000A0593" w:rsidRPr="005270B9" w:rsidRDefault="000A0593"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83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0A0593" w:rsidP="00FD4749">
            <w:pPr>
              <w:pStyle w:val="Default"/>
              <w:rPr>
                <w:rFonts w:ascii="Times New Roman" w:hAnsi="Times New Roman" w:cs="Times New Roman"/>
                <w:color w:val="auto"/>
              </w:rPr>
            </w:pPr>
            <w:r w:rsidRPr="005270B9">
              <w:rPr>
                <w:rFonts w:ascii="Times New Roman" w:hAnsi="Times New Roman" w:cs="Times New Roman"/>
                <w:color w:val="auto"/>
              </w:rPr>
              <w:t>18</w:t>
            </w:r>
            <w:r w:rsidR="00A020CA" w:rsidRPr="005270B9">
              <w:rPr>
                <w:rFonts w:ascii="Times New Roman" w:hAnsi="Times New Roman" w:cs="Times New Roman"/>
                <w:color w:val="auto"/>
              </w:rPr>
              <w:t>.9.</w:t>
            </w:r>
          </w:p>
        </w:tc>
        <w:tc>
          <w:tcPr>
            <w:tcW w:w="5103" w:type="dxa"/>
            <w:shd w:val="clear" w:color="auto" w:fill="auto"/>
          </w:tcPr>
          <w:p w:rsidR="00A020CA" w:rsidRPr="005270B9" w:rsidRDefault="00A020CA" w:rsidP="000A0593">
            <w:pPr>
              <w:pStyle w:val="Default"/>
              <w:jc w:val="both"/>
              <w:rPr>
                <w:rFonts w:ascii="Times New Roman" w:hAnsi="Times New Roman" w:cs="Times New Roman"/>
                <w:color w:val="auto"/>
              </w:rPr>
            </w:pPr>
            <w:r w:rsidRPr="005270B9">
              <w:rPr>
                <w:rFonts w:ascii="Times New Roman" w:hAnsi="Times New Roman" w:cs="Times New Roman"/>
                <w:color w:val="auto"/>
              </w:rPr>
              <w:t>Úřad práce Tábor – beseda  (9.A)</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0A0593" w:rsidRPr="005270B9">
              <w:rPr>
                <w:rFonts w:ascii="Times New Roman" w:hAnsi="Times New Roman" w:cs="Times New Roman"/>
                <w:color w:val="auto"/>
              </w:rPr>
              <w:t>13</w:t>
            </w:r>
            <w:r w:rsidRPr="005270B9">
              <w:rPr>
                <w:rFonts w:ascii="Times New Roman" w:hAnsi="Times New Roman" w:cs="Times New Roman"/>
                <w:color w:val="auto"/>
              </w:rPr>
              <w:t xml:space="preserve">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0A0593" w:rsidP="00FD4749">
            <w:pPr>
              <w:pStyle w:val="Default"/>
              <w:rPr>
                <w:rFonts w:ascii="Times New Roman" w:hAnsi="Times New Roman" w:cs="Times New Roman"/>
                <w:color w:val="auto"/>
              </w:rPr>
            </w:pPr>
            <w:r w:rsidRPr="005270B9">
              <w:rPr>
                <w:rFonts w:ascii="Times New Roman" w:hAnsi="Times New Roman" w:cs="Times New Roman"/>
                <w:color w:val="auto"/>
              </w:rPr>
              <w:t>18</w:t>
            </w:r>
            <w:r w:rsidR="00A020CA" w:rsidRPr="005270B9">
              <w:rPr>
                <w:rFonts w:ascii="Times New Roman" w:hAnsi="Times New Roman" w:cs="Times New Roman"/>
                <w:color w:val="auto"/>
              </w:rPr>
              <w:t>.9.</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Svatoludmilský běh</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0A0593" w:rsidRPr="005270B9">
              <w:rPr>
                <w:rFonts w:ascii="Times New Roman" w:hAnsi="Times New Roman" w:cs="Times New Roman"/>
                <w:color w:val="auto"/>
              </w:rPr>
              <w:t>16</w:t>
            </w:r>
            <w:r w:rsidRPr="005270B9">
              <w:rPr>
                <w:rFonts w:ascii="Times New Roman" w:hAnsi="Times New Roman" w:cs="Times New Roman"/>
                <w:color w:val="auto"/>
              </w:rPr>
              <w:t xml:space="preserve">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0A0593" w:rsidP="00FD4749">
            <w:pPr>
              <w:pStyle w:val="Default"/>
              <w:rPr>
                <w:rFonts w:ascii="Times New Roman" w:hAnsi="Times New Roman" w:cs="Times New Roman"/>
                <w:color w:val="auto"/>
              </w:rPr>
            </w:pPr>
            <w:r w:rsidRPr="005270B9">
              <w:rPr>
                <w:rFonts w:ascii="Times New Roman" w:hAnsi="Times New Roman" w:cs="Times New Roman"/>
                <w:color w:val="auto"/>
              </w:rPr>
              <w:t>19</w:t>
            </w:r>
            <w:r w:rsidR="00A020CA" w:rsidRPr="005270B9">
              <w:rPr>
                <w:rFonts w:ascii="Times New Roman" w:hAnsi="Times New Roman" w:cs="Times New Roman"/>
                <w:color w:val="auto"/>
              </w:rPr>
              <w:t>.9.</w:t>
            </w:r>
          </w:p>
        </w:tc>
        <w:tc>
          <w:tcPr>
            <w:tcW w:w="5103" w:type="dxa"/>
            <w:shd w:val="clear" w:color="auto" w:fill="auto"/>
          </w:tcPr>
          <w:p w:rsidR="00A020CA" w:rsidRPr="005270B9" w:rsidRDefault="000A0593"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Zeměráj Kovářov – zážitková stezka </w:t>
            </w:r>
            <w:r w:rsidR="00A020CA" w:rsidRPr="005270B9">
              <w:rPr>
                <w:rFonts w:ascii="Times New Roman" w:hAnsi="Times New Roman" w:cs="Times New Roman"/>
                <w:color w:val="auto"/>
              </w:rPr>
              <w:t>– zájezd pro nejlepší sběrače léčivých bylin</w:t>
            </w:r>
          </w:p>
        </w:tc>
        <w:tc>
          <w:tcPr>
            <w:tcW w:w="1872" w:type="dxa"/>
            <w:shd w:val="clear" w:color="auto" w:fill="auto"/>
          </w:tcPr>
          <w:p w:rsidR="00A020CA" w:rsidRPr="005270B9" w:rsidRDefault="00A020CA" w:rsidP="000A0593">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0A0593" w:rsidRPr="005270B9">
              <w:rPr>
                <w:rFonts w:ascii="Times New Roman" w:hAnsi="Times New Roman" w:cs="Times New Roman"/>
                <w:color w:val="auto"/>
              </w:rPr>
              <w:t>41</w:t>
            </w:r>
            <w:r w:rsidRPr="005270B9">
              <w:rPr>
                <w:rFonts w:ascii="Times New Roman" w:hAnsi="Times New Roman" w:cs="Times New Roman"/>
                <w:color w:val="auto"/>
              </w:rPr>
              <w:t xml:space="preserve">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0A0593" w:rsidP="00FD4749">
            <w:pPr>
              <w:pStyle w:val="Default"/>
              <w:jc w:val="both"/>
              <w:rPr>
                <w:rFonts w:ascii="Times New Roman" w:hAnsi="Times New Roman" w:cs="Times New Roman"/>
                <w:color w:val="auto"/>
              </w:rPr>
            </w:pPr>
            <w:r w:rsidRPr="005270B9">
              <w:rPr>
                <w:rFonts w:ascii="Times New Roman" w:hAnsi="Times New Roman" w:cs="Times New Roman"/>
                <w:color w:val="auto"/>
              </w:rPr>
              <w:t>26</w:t>
            </w:r>
            <w:r w:rsidR="00A020CA" w:rsidRPr="005270B9">
              <w:rPr>
                <w:rFonts w:ascii="Times New Roman" w:hAnsi="Times New Roman" w:cs="Times New Roman"/>
                <w:color w:val="auto"/>
              </w:rPr>
              <w:t>.9.</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Přespolní běh Tábor</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0A0593" w:rsidRPr="005270B9">
              <w:rPr>
                <w:rFonts w:ascii="Times New Roman" w:hAnsi="Times New Roman" w:cs="Times New Roman"/>
                <w:color w:val="auto"/>
              </w:rPr>
              <w:t xml:space="preserve"> 40</w:t>
            </w:r>
            <w:r w:rsidRPr="005270B9">
              <w:rPr>
                <w:rFonts w:ascii="Times New Roman" w:hAnsi="Times New Roman" w:cs="Times New Roman"/>
                <w:color w:val="auto"/>
              </w:rPr>
              <w:t xml:space="preserve">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p>
        </w:tc>
      </w:tr>
      <w:tr w:rsidR="00A020CA" w:rsidTr="000A0593">
        <w:tc>
          <w:tcPr>
            <w:tcW w:w="1668" w:type="dxa"/>
            <w:shd w:val="clear" w:color="auto" w:fill="auto"/>
          </w:tcPr>
          <w:p w:rsidR="00A020CA" w:rsidRPr="00D829F6" w:rsidRDefault="00C6104C"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Říjen 2013</w:t>
            </w:r>
          </w:p>
        </w:tc>
        <w:tc>
          <w:tcPr>
            <w:tcW w:w="1134"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11.10.</w:t>
            </w:r>
          </w:p>
        </w:tc>
        <w:tc>
          <w:tcPr>
            <w:tcW w:w="5103" w:type="dxa"/>
            <w:shd w:val="clear" w:color="auto" w:fill="auto"/>
          </w:tcPr>
          <w:p w:rsidR="00A020CA" w:rsidRPr="005270B9" w:rsidRDefault="000A0593" w:rsidP="00FD4749">
            <w:pPr>
              <w:pStyle w:val="Default"/>
              <w:jc w:val="both"/>
              <w:rPr>
                <w:rFonts w:ascii="Times New Roman" w:hAnsi="Times New Roman" w:cs="Times New Roman"/>
                <w:color w:val="auto"/>
              </w:rPr>
            </w:pPr>
            <w:r w:rsidRPr="005270B9">
              <w:rPr>
                <w:rFonts w:ascii="Times New Roman" w:hAnsi="Times New Roman" w:cs="Times New Roman"/>
                <w:color w:val="auto"/>
              </w:rPr>
              <w:t>Projekt 72 hodin</w:t>
            </w:r>
            <w:r w:rsidR="001801C3" w:rsidRPr="005270B9">
              <w:rPr>
                <w:rFonts w:ascii="Times New Roman" w:hAnsi="Times New Roman" w:cs="Times New Roman"/>
                <w:color w:val="auto"/>
              </w:rPr>
              <w:t xml:space="preserve"> </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1801C3" w:rsidRPr="005270B9">
              <w:rPr>
                <w:rFonts w:ascii="Times New Roman" w:hAnsi="Times New Roman" w:cs="Times New Roman"/>
                <w:color w:val="auto"/>
              </w:rPr>
              <w:t>49</w:t>
            </w:r>
            <w:r w:rsidRPr="005270B9">
              <w:rPr>
                <w:rFonts w:ascii="Times New Roman" w:hAnsi="Times New Roman" w:cs="Times New Roman"/>
                <w:color w:val="auto"/>
              </w:rPr>
              <w:t xml:space="preserve"> dětí</w:t>
            </w:r>
          </w:p>
        </w:tc>
      </w:tr>
      <w:tr w:rsidR="001801C3" w:rsidTr="000A0593">
        <w:tc>
          <w:tcPr>
            <w:tcW w:w="1668" w:type="dxa"/>
            <w:shd w:val="clear" w:color="auto" w:fill="auto"/>
          </w:tcPr>
          <w:p w:rsidR="001801C3" w:rsidRPr="005270B9" w:rsidRDefault="001801C3" w:rsidP="00FD4749">
            <w:pPr>
              <w:pStyle w:val="Default"/>
              <w:jc w:val="both"/>
              <w:rPr>
                <w:rFonts w:ascii="Times New Roman" w:hAnsi="Times New Roman" w:cs="Times New Roman"/>
                <w:color w:val="auto"/>
              </w:rPr>
            </w:pPr>
          </w:p>
        </w:tc>
        <w:tc>
          <w:tcPr>
            <w:tcW w:w="1134" w:type="dxa"/>
            <w:shd w:val="clear" w:color="auto" w:fill="auto"/>
          </w:tcPr>
          <w:p w:rsidR="001801C3"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12. – 18. 10.</w:t>
            </w:r>
          </w:p>
        </w:tc>
        <w:tc>
          <w:tcPr>
            <w:tcW w:w="5103" w:type="dxa"/>
            <w:shd w:val="clear" w:color="auto" w:fill="auto"/>
          </w:tcPr>
          <w:p w:rsidR="001801C3" w:rsidRPr="005270B9" w:rsidRDefault="001801C3" w:rsidP="001801C3">
            <w:pPr>
              <w:pStyle w:val="Default"/>
              <w:jc w:val="both"/>
              <w:rPr>
                <w:rFonts w:ascii="Times New Roman" w:hAnsi="Times New Roman" w:cs="Times New Roman"/>
                <w:color w:val="auto"/>
              </w:rPr>
            </w:pPr>
            <w:r w:rsidRPr="005270B9">
              <w:rPr>
                <w:rFonts w:ascii="Times New Roman" w:hAnsi="Times New Roman" w:cs="Times New Roman"/>
                <w:color w:val="auto"/>
              </w:rPr>
              <w:t>Projekt Comenius – návštěva školy v polském Szczetinku</w:t>
            </w:r>
          </w:p>
        </w:tc>
        <w:tc>
          <w:tcPr>
            <w:tcW w:w="1872" w:type="dxa"/>
            <w:shd w:val="clear" w:color="auto" w:fill="auto"/>
          </w:tcPr>
          <w:p w:rsidR="001801C3"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3 učitelé</w:t>
            </w:r>
          </w:p>
          <w:p w:rsidR="001801C3"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5 dětí</w:t>
            </w:r>
            <w:r w:rsidR="001801C3" w:rsidRPr="005270B9">
              <w:rPr>
                <w:rFonts w:ascii="Times New Roman" w:hAnsi="Times New Roman" w:cs="Times New Roman"/>
                <w:color w:val="auto"/>
              </w:rPr>
              <w:t xml:space="preserve"> (7.A)</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16</w:t>
            </w:r>
            <w:r w:rsidR="00A020CA" w:rsidRPr="005270B9">
              <w:rPr>
                <w:rFonts w:ascii="Times New Roman" w:hAnsi="Times New Roman" w:cs="Times New Roman"/>
                <w:color w:val="auto"/>
              </w:rPr>
              <w:t>.10.</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Logická olympiáda – nominační kolo</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17 dětí</w:t>
            </w:r>
          </w:p>
        </w:tc>
      </w:tr>
      <w:tr w:rsidR="001801C3" w:rsidTr="000A0593">
        <w:tc>
          <w:tcPr>
            <w:tcW w:w="1668" w:type="dxa"/>
            <w:shd w:val="clear" w:color="auto" w:fill="auto"/>
          </w:tcPr>
          <w:p w:rsidR="001801C3" w:rsidRPr="005270B9" w:rsidRDefault="001801C3" w:rsidP="00FD4749">
            <w:pPr>
              <w:pStyle w:val="Default"/>
              <w:jc w:val="both"/>
              <w:rPr>
                <w:rFonts w:ascii="Times New Roman" w:hAnsi="Times New Roman" w:cs="Times New Roman"/>
                <w:color w:val="auto"/>
              </w:rPr>
            </w:pPr>
          </w:p>
        </w:tc>
        <w:tc>
          <w:tcPr>
            <w:tcW w:w="1134" w:type="dxa"/>
            <w:shd w:val="clear" w:color="auto" w:fill="auto"/>
          </w:tcPr>
          <w:p w:rsidR="001801C3"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16.10.</w:t>
            </w:r>
          </w:p>
        </w:tc>
        <w:tc>
          <w:tcPr>
            <w:tcW w:w="5103" w:type="dxa"/>
            <w:shd w:val="clear" w:color="auto" w:fill="auto"/>
          </w:tcPr>
          <w:p w:rsidR="001801C3"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Přírodovědný klokan – školní kolo (8. a 9. roč.)</w:t>
            </w:r>
          </w:p>
        </w:tc>
        <w:tc>
          <w:tcPr>
            <w:tcW w:w="1872" w:type="dxa"/>
            <w:shd w:val="clear" w:color="auto" w:fill="auto"/>
          </w:tcPr>
          <w:p w:rsidR="001801C3"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18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19.10.</w:t>
            </w:r>
          </w:p>
        </w:tc>
        <w:tc>
          <w:tcPr>
            <w:tcW w:w="5103"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Drakiáda – ve spolupráci se SRPDŠ</w:t>
            </w:r>
          </w:p>
        </w:tc>
        <w:tc>
          <w:tcPr>
            <w:tcW w:w="1872"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26 dětí</w:t>
            </w:r>
          </w:p>
        </w:tc>
      </w:tr>
      <w:tr w:rsidR="00FD4749" w:rsidTr="000A0593">
        <w:tc>
          <w:tcPr>
            <w:tcW w:w="1668" w:type="dxa"/>
            <w:shd w:val="clear" w:color="auto" w:fill="auto"/>
          </w:tcPr>
          <w:p w:rsidR="00FD4749" w:rsidRPr="005270B9" w:rsidRDefault="00FD4749" w:rsidP="00FD4749">
            <w:pPr>
              <w:pStyle w:val="Default"/>
              <w:jc w:val="both"/>
              <w:rPr>
                <w:rFonts w:ascii="Times New Roman" w:hAnsi="Times New Roman" w:cs="Times New Roman"/>
                <w:color w:val="auto"/>
              </w:rPr>
            </w:pPr>
          </w:p>
        </w:tc>
        <w:tc>
          <w:tcPr>
            <w:tcW w:w="1134" w:type="dxa"/>
            <w:shd w:val="clear" w:color="auto" w:fill="auto"/>
          </w:tcPr>
          <w:p w:rsidR="00FD4749" w:rsidRPr="005270B9" w:rsidRDefault="00FD4749" w:rsidP="00FD4749">
            <w:pPr>
              <w:pStyle w:val="Default"/>
              <w:jc w:val="both"/>
              <w:rPr>
                <w:rFonts w:ascii="Times New Roman" w:hAnsi="Times New Roman" w:cs="Times New Roman"/>
                <w:color w:val="auto"/>
              </w:rPr>
            </w:pPr>
          </w:p>
        </w:tc>
        <w:tc>
          <w:tcPr>
            <w:tcW w:w="5103" w:type="dxa"/>
            <w:shd w:val="clear" w:color="auto" w:fill="auto"/>
          </w:tcPr>
          <w:p w:rsidR="00FD4749" w:rsidRPr="005270B9" w:rsidRDefault="00FD4749" w:rsidP="00FD4749">
            <w:pPr>
              <w:pStyle w:val="Default"/>
              <w:jc w:val="both"/>
              <w:rPr>
                <w:color w:val="auto"/>
              </w:rPr>
            </w:pPr>
          </w:p>
        </w:tc>
        <w:tc>
          <w:tcPr>
            <w:tcW w:w="1872" w:type="dxa"/>
            <w:shd w:val="clear" w:color="auto" w:fill="auto"/>
          </w:tcPr>
          <w:p w:rsidR="00FD4749" w:rsidRPr="005270B9" w:rsidRDefault="00FD4749" w:rsidP="00FD4749">
            <w:pPr>
              <w:pStyle w:val="Default"/>
              <w:jc w:val="both"/>
              <w:rPr>
                <w:color w:val="auto"/>
              </w:rPr>
            </w:pPr>
          </w:p>
        </w:tc>
      </w:tr>
      <w:tr w:rsidR="00A020CA" w:rsidTr="000A0593">
        <w:tc>
          <w:tcPr>
            <w:tcW w:w="1668" w:type="dxa"/>
            <w:shd w:val="clear" w:color="auto" w:fill="auto"/>
          </w:tcPr>
          <w:p w:rsidR="00A020CA" w:rsidRPr="00D829F6" w:rsidRDefault="00C6104C"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Listopad 2013</w:t>
            </w:r>
          </w:p>
        </w:tc>
        <w:tc>
          <w:tcPr>
            <w:tcW w:w="1134" w:type="dxa"/>
            <w:shd w:val="clear" w:color="auto" w:fill="auto"/>
          </w:tcPr>
          <w:p w:rsidR="00A020CA"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FD4749" w:rsidRPr="005270B9">
              <w:rPr>
                <w:rFonts w:ascii="Times New Roman" w:hAnsi="Times New Roman" w:cs="Times New Roman"/>
                <w:color w:val="auto"/>
              </w:rPr>
              <w:t xml:space="preserve"> </w:t>
            </w:r>
            <w:r w:rsidRPr="005270B9">
              <w:rPr>
                <w:rFonts w:ascii="Times New Roman" w:hAnsi="Times New Roman" w:cs="Times New Roman"/>
                <w:color w:val="auto"/>
              </w:rPr>
              <w:t>1</w:t>
            </w:r>
            <w:r w:rsidR="00A020CA" w:rsidRPr="005270B9">
              <w:rPr>
                <w:rFonts w:ascii="Times New Roman" w:hAnsi="Times New Roman" w:cs="Times New Roman"/>
                <w:color w:val="auto"/>
              </w:rPr>
              <w:t>.11.</w:t>
            </w:r>
          </w:p>
        </w:tc>
        <w:tc>
          <w:tcPr>
            <w:tcW w:w="5103" w:type="dxa"/>
            <w:shd w:val="clear" w:color="auto" w:fill="auto"/>
          </w:tcPr>
          <w:p w:rsidR="00A020CA" w:rsidRPr="005270B9" w:rsidRDefault="001801C3" w:rsidP="00FD4749">
            <w:pPr>
              <w:pStyle w:val="Default"/>
              <w:jc w:val="both"/>
              <w:rPr>
                <w:rFonts w:ascii="Times New Roman" w:hAnsi="Times New Roman" w:cs="Times New Roman"/>
                <w:color w:val="auto"/>
              </w:rPr>
            </w:pPr>
            <w:r w:rsidRPr="005270B9">
              <w:rPr>
                <w:rFonts w:ascii="Times New Roman" w:hAnsi="Times New Roman" w:cs="Times New Roman"/>
                <w:color w:val="auto"/>
              </w:rPr>
              <w:t>Primární prevence – látková závislost – přednáška (8. a 9. roč.)</w:t>
            </w:r>
          </w:p>
        </w:tc>
        <w:tc>
          <w:tcPr>
            <w:tcW w:w="1872" w:type="dxa"/>
            <w:shd w:val="clear" w:color="auto" w:fill="auto"/>
          </w:tcPr>
          <w:p w:rsidR="00A020CA" w:rsidRPr="005270B9" w:rsidRDefault="00A020CA" w:rsidP="001801C3">
            <w:pPr>
              <w:pStyle w:val="Default"/>
              <w:jc w:val="both"/>
              <w:rPr>
                <w:rFonts w:ascii="Times New Roman" w:hAnsi="Times New Roman" w:cs="Times New Roman"/>
                <w:color w:val="auto"/>
              </w:rPr>
            </w:pPr>
            <w:r w:rsidRPr="005270B9">
              <w:rPr>
                <w:color w:val="auto"/>
              </w:rPr>
              <w:t xml:space="preserve">   </w:t>
            </w:r>
            <w:r w:rsidR="001801C3" w:rsidRPr="005270B9">
              <w:rPr>
                <w:rFonts w:ascii="Times New Roman" w:hAnsi="Times New Roman" w:cs="Times New Roman"/>
                <w:color w:val="auto"/>
              </w:rPr>
              <w:t>32 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4</w:t>
            </w:r>
            <w:r w:rsidR="00A020CA" w:rsidRPr="005270B9">
              <w:rPr>
                <w:rFonts w:ascii="Times New Roman" w:hAnsi="Times New Roman" w:cs="Times New Roman"/>
                <w:color w:val="auto"/>
              </w:rPr>
              <w:t>.11.</w:t>
            </w:r>
          </w:p>
        </w:tc>
        <w:tc>
          <w:tcPr>
            <w:tcW w:w="5103"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Exkurze Praha pro 5. – 9. třídu</w:t>
            </w:r>
          </w:p>
        </w:tc>
        <w:tc>
          <w:tcPr>
            <w:tcW w:w="1872"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A020CA" w:rsidRPr="005270B9">
              <w:rPr>
                <w:rFonts w:ascii="Times New Roman" w:hAnsi="Times New Roman" w:cs="Times New Roman"/>
                <w:color w:val="auto"/>
              </w:rPr>
              <w:t xml:space="preserve">  </w:t>
            </w:r>
            <w:r w:rsidRPr="005270B9">
              <w:rPr>
                <w:rFonts w:ascii="Times New Roman" w:hAnsi="Times New Roman" w:cs="Times New Roman"/>
                <w:color w:val="auto"/>
              </w:rPr>
              <w:t xml:space="preserve">91 </w:t>
            </w:r>
            <w:r w:rsidR="00A020CA" w:rsidRPr="005270B9">
              <w:rPr>
                <w:rFonts w:ascii="Times New Roman" w:hAnsi="Times New Roman" w:cs="Times New Roman"/>
                <w:color w:val="auto"/>
              </w:rPr>
              <w:t>dětí</w:t>
            </w:r>
          </w:p>
        </w:tc>
      </w:tr>
      <w:tr w:rsidR="00A020CA"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5</w:t>
            </w:r>
            <w:r w:rsidR="00A020CA" w:rsidRPr="005270B9">
              <w:rPr>
                <w:rFonts w:ascii="Times New Roman" w:hAnsi="Times New Roman" w:cs="Times New Roman"/>
                <w:color w:val="auto"/>
              </w:rPr>
              <w:t xml:space="preserve">.11. </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Bechyňská veverka – soutěž ve šplhu (obě školy)</w:t>
            </w:r>
          </w:p>
        </w:tc>
        <w:tc>
          <w:tcPr>
            <w:tcW w:w="1872"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97 </w:t>
            </w:r>
            <w:r w:rsidR="00A020CA" w:rsidRPr="005270B9">
              <w:rPr>
                <w:rFonts w:ascii="Times New Roman" w:hAnsi="Times New Roman" w:cs="Times New Roman"/>
                <w:color w:val="auto"/>
              </w:rPr>
              <w:t>dětí</w:t>
            </w:r>
          </w:p>
        </w:tc>
      </w:tr>
      <w:tr w:rsidR="00FD4749" w:rsidTr="000A0593">
        <w:tc>
          <w:tcPr>
            <w:tcW w:w="1668" w:type="dxa"/>
            <w:shd w:val="clear" w:color="auto" w:fill="auto"/>
          </w:tcPr>
          <w:p w:rsidR="00FD4749" w:rsidRPr="005270B9" w:rsidRDefault="00FD4749" w:rsidP="00FD4749">
            <w:pPr>
              <w:pStyle w:val="Default"/>
              <w:jc w:val="both"/>
              <w:rPr>
                <w:rFonts w:ascii="Times New Roman" w:hAnsi="Times New Roman" w:cs="Times New Roman"/>
                <w:color w:val="auto"/>
              </w:rPr>
            </w:pPr>
          </w:p>
        </w:tc>
        <w:tc>
          <w:tcPr>
            <w:tcW w:w="1134" w:type="dxa"/>
            <w:shd w:val="clear" w:color="auto" w:fill="auto"/>
          </w:tcPr>
          <w:p w:rsidR="00FD4749"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6.11.</w:t>
            </w:r>
          </w:p>
        </w:tc>
        <w:tc>
          <w:tcPr>
            <w:tcW w:w="5103" w:type="dxa"/>
            <w:shd w:val="clear" w:color="auto" w:fill="auto"/>
          </w:tcPr>
          <w:p w:rsidR="00FD4749"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Techmánie  COP Sezimovo Ústí  (9.roč.)</w:t>
            </w:r>
          </w:p>
        </w:tc>
        <w:tc>
          <w:tcPr>
            <w:tcW w:w="1872" w:type="dxa"/>
            <w:shd w:val="clear" w:color="auto" w:fill="auto"/>
          </w:tcPr>
          <w:p w:rsidR="00FD4749"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12 děti</w:t>
            </w:r>
          </w:p>
        </w:tc>
      </w:tr>
      <w:tr w:rsidR="00FD4749" w:rsidTr="000A0593">
        <w:tc>
          <w:tcPr>
            <w:tcW w:w="1668" w:type="dxa"/>
            <w:shd w:val="clear" w:color="auto" w:fill="auto"/>
          </w:tcPr>
          <w:p w:rsidR="00FD4749" w:rsidRPr="005270B9" w:rsidRDefault="00FD4749" w:rsidP="00FD4749">
            <w:pPr>
              <w:pStyle w:val="Default"/>
              <w:jc w:val="both"/>
              <w:rPr>
                <w:rFonts w:ascii="Times New Roman" w:hAnsi="Times New Roman" w:cs="Times New Roman"/>
                <w:color w:val="auto"/>
              </w:rPr>
            </w:pPr>
          </w:p>
        </w:tc>
        <w:tc>
          <w:tcPr>
            <w:tcW w:w="1134" w:type="dxa"/>
            <w:shd w:val="clear" w:color="auto" w:fill="auto"/>
          </w:tcPr>
          <w:p w:rsidR="00FD4749"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8.11.</w:t>
            </w:r>
          </w:p>
        </w:tc>
        <w:tc>
          <w:tcPr>
            <w:tcW w:w="5103" w:type="dxa"/>
            <w:shd w:val="clear" w:color="auto" w:fill="auto"/>
          </w:tcPr>
          <w:p w:rsidR="00FD4749"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Logická olympiáda – krajské kolo</w:t>
            </w:r>
          </w:p>
        </w:tc>
        <w:tc>
          <w:tcPr>
            <w:tcW w:w="1872" w:type="dxa"/>
            <w:shd w:val="clear" w:color="auto" w:fill="auto"/>
          </w:tcPr>
          <w:p w:rsidR="00FD4749"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2 děti</w:t>
            </w:r>
          </w:p>
        </w:tc>
      </w:tr>
      <w:tr w:rsidR="00DA1584" w:rsidTr="000A0593">
        <w:tc>
          <w:tcPr>
            <w:tcW w:w="1668" w:type="dxa"/>
            <w:shd w:val="clear" w:color="auto" w:fill="auto"/>
          </w:tcPr>
          <w:p w:rsidR="00DA1584" w:rsidRPr="005270B9" w:rsidRDefault="00DA1584" w:rsidP="00FD4749">
            <w:pPr>
              <w:pStyle w:val="Default"/>
              <w:jc w:val="both"/>
              <w:rPr>
                <w:rFonts w:ascii="Times New Roman" w:hAnsi="Times New Roman" w:cs="Times New Roman"/>
                <w:color w:val="auto"/>
              </w:rPr>
            </w:pPr>
          </w:p>
        </w:tc>
        <w:tc>
          <w:tcPr>
            <w:tcW w:w="1134"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11.11.</w:t>
            </w:r>
          </w:p>
        </w:tc>
        <w:tc>
          <w:tcPr>
            <w:tcW w:w="5103"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Pietní akt ke Dni válečných veteránů</w:t>
            </w:r>
          </w:p>
        </w:tc>
        <w:tc>
          <w:tcPr>
            <w:tcW w:w="1872"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59 dětí</w:t>
            </w:r>
          </w:p>
        </w:tc>
      </w:tr>
      <w:tr w:rsidR="00672939" w:rsidTr="000A0593">
        <w:tc>
          <w:tcPr>
            <w:tcW w:w="1668" w:type="dxa"/>
            <w:shd w:val="clear" w:color="auto" w:fill="auto"/>
          </w:tcPr>
          <w:p w:rsidR="00672939" w:rsidRPr="005270B9" w:rsidRDefault="00672939" w:rsidP="00FD4749">
            <w:pPr>
              <w:pStyle w:val="Default"/>
              <w:jc w:val="both"/>
              <w:rPr>
                <w:rFonts w:ascii="Times New Roman" w:hAnsi="Times New Roman" w:cs="Times New Roman"/>
                <w:color w:val="auto"/>
              </w:rPr>
            </w:pPr>
          </w:p>
        </w:tc>
        <w:tc>
          <w:tcPr>
            <w:tcW w:w="1134" w:type="dxa"/>
            <w:shd w:val="clear" w:color="auto" w:fill="auto"/>
          </w:tcPr>
          <w:p w:rsidR="00672939" w:rsidRPr="005270B9" w:rsidRDefault="00672939" w:rsidP="00FD4749">
            <w:pPr>
              <w:pStyle w:val="Default"/>
              <w:jc w:val="both"/>
              <w:rPr>
                <w:rFonts w:ascii="Times New Roman" w:hAnsi="Times New Roman" w:cs="Times New Roman"/>
                <w:color w:val="auto"/>
              </w:rPr>
            </w:pPr>
            <w:r w:rsidRPr="005270B9">
              <w:rPr>
                <w:rFonts w:ascii="Times New Roman" w:hAnsi="Times New Roman" w:cs="Times New Roman"/>
                <w:color w:val="auto"/>
              </w:rPr>
              <w:t>20.11.</w:t>
            </w:r>
          </w:p>
        </w:tc>
        <w:tc>
          <w:tcPr>
            <w:tcW w:w="5103" w:type="dxa"/>
            <w:shd w:val="clear" w:color="auto" w:fill="auto"/>
          </w:tcPr>
          <w:p w:rsidR="00672939" w:rsidRPr="005270B9" w:rsidRDefault="00672939" w:rsidP="00FD4749">
            <w:pPr>
              <w:pStyle w:val="Default"/>
              <w:jc w:val="both"/>
              <w:rPr>
                <w:rFonts w:ascii="Times New Roman" w:hAnsi="Times New Roman" w:cs="Times New Roman"/>
                <w:color w:val="auto"/>
              </w:rPr>
            </w:pPr>
            <w:r w:rsidRPr="005270B9">
              <w:rPr>
                <w:rFonts w:ascii="Times New Roman" w:hAnsi="Times New Roman" w:cs="Times New Roman"/>
                <w:color w:val="auto"/>
              </w:rPr>
              <w:t>Vzdělání a řemeslo – prezentace středních škol a učilišť, České Budějovice (9.A)</w:t>
            </w:r>
          </w:p>
        </w:tc>
        <w:tc>
          <w:tcPr>
            <w:tcW w:w="1872" w:type="dxa"/>
            <w:shd w:val="clear" w:color="auto" w:fill="auto"/>
          </w:tcPr>
          <w:p w:rsidR="00672939" w:rsidRPr="005270B9" w:rsidRDefault="0067293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12 dětí</w:t>
            </w:r>
          </w:p>
        </w:tc>
      </w:tr>
      <w:tr w:rsidR="00DA1584" w:rsidTr="000A0593">
        <w:tc>
          <w:tcPr>
            <w:tcW w:w="1668" w:type="dxa"/>
            <w:shd w:val="clear" w:color="auto" w:fill="auto"/>
          </w:tcPr>
          <w:p w:rsidR="00DA1584" w:rsidRPr="005270B9" w:rsidRDefault="00DA1584" w:rsidP="00FD4749">
            <w:pPr>
              <w:pStyle w:val="Default"/>
              <w:jc w:val="both"/>
              <w:rPr>
                <w:rFonts w:ascii="Times New Roman" w:hAnsi="Times New Roman" w:cs="Times New Roman"/>
                <w:color w:val="auto"/>
              </w:rPr>
            </w:pPr>
          </w:p>
        </w:tc>
        <w:tc>
          <w:tcPr>
            <w:tcW w:w="1134"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19.11.</w:t>
            </w:r>
          </w:p>
        </w:tc>
        <w:tc>
          <w:tcPr>
            <w:tcW w:w="5103"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Stolní tenis - Tábor</w:t>
            </w:r>
          </w:p>
        </w:tc>
        <w:tc>
          <w:tcPr>
            <w:tcW w:w="1872"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8 dětí</w:t>
            </w:r>
          </w:p>
        </w:tc>
      </w:tr>
      <w:tr w:rsidR="00544F92" w:rsidTr="000A0593">
        <w:tc>
          <w:tcPr>
            <w:tcW w:w="1668" w:type="dxa"/>
            <w:shd w:val="clear" w:color="auto" w:fill="auto"/>
          </w:tcPr>
          <w:p w:rsidR="00544F92" w:rsidRPr="005270B9" w:rsidRDefault="00544F92" w:rsidP="00FD4749">
            <w:pPr>
              <w:pStyle w:val="Default"/>
              <w:jc w:val="both"/>
              <w:rPr>
                <w:rFonts w:ascii="Times New Roman" w:hAnsi="Times New Roman" w:cs="Times New Roman"/>
                <w:color w:val="auto"/>
              </w:rPr>
            </w:pPr>
          </w:p>
        </w:tc>
        <w:tc>
          <w:tcPr>
            <w:tcW w:w="1134" w:type="dxa"/>
            <w:shd w:val="clear" w:color="auto" w:fill="auto"/>
          </w:tcPr>
          <w:p w:rsidR="00544F92" w:rsidRPr="005270B9" w:rsidRDefault="00544F92" w:rsidP="00FD4749">
            <w:pPr>
              <w:pStyle w:val="Default"/>
              <w:jc w:val="both"/>
              <w:rPr>
                <w:rFonts w:ascii="Times New Roman" w:hAnsi="Times New Roman" w:cs="Times New Roman"/>
                <w:color w:val="auto"/>
              </w:rPr>
            </w:pPr>
            <w:r w:rsidRPr="005270B9">
              <w:rPr>
                <w:rFonts w:ascii="Times New Roman" w:hAnsi="Times New Roman" w:cs="Times New Roman"/>
                <w:color w:val="auto"/>
              </w:rPr>
              <w:t>22.11.</w:t>
            </w:r>
          </w:p>
        </w:tc>
        <w:tc>
          <w:tcPr>
            <w:tcW w:w="5103" w:type="dxa"/>
            <w:shd w:val="clear" w:color="auto" w:fill="auto"/>
          </w:tcPr>
          <w:p w:rsidR="00544F92" w:rsidRPr="005270B9" w:rsidRDefault="00544F92" w:rsidP="00544F92">
            <w:pPr>
              <w:pStyle w:val="Default"/>
              <w:jc w:val="both"/>
              <w:rPr>
                <w:rFonts w:ascii="Times New Roman" w:hAnsi="Times New Roman" w:cs="Times New Roman"/>
                <w:color w:val="auto"/>
              </w:rPr>
            </w:pPr>
            <w:r w:rsidRPr="005270B9">
              <w:rPr>
                <w:rFonts w:ascii="Times New Roman" w:hAnsi="Times New Roman" w:cs="Times New Roman"/>
                <w:color w:val="auto"/>
              </w:rPr>
              <w:t>Logická olympiáda – celostátní kolo</w:t>
            </w:r>
          </w:p>
        </w:tc>
        <w:tc>
          <w:tcPr>
            <w:tcW w:w="1872" w:type="dxa"/>
            <w:shd w:val="clear" w:color="auto" w:fill="auto"/>
          </w:tcPr>
          <w:p w:rsidR="00544F92" w:rsidRPr="005270B9" w:rsidRDefault="00544F92"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 dítě</w:t>
            </w:r>
          </w:p>
        </w:tc>
      </w:tr>
      <w:tr w:rsidR="00DA1584" w:rsidTr="000A0593">
        <w:tc>
          <w:tcPr>
            <w:tcW w:w="1668" w:type="dxa"/>
            <w:shd w:val="clear" w:color="auto" w:fill="auto"/>
          </w:tcPr>
          <w:p w:rsidR="00DA1584" w:rsidRPr="005270B9" w:rsidRDefault="00DA1584" w:rsidP="00FD4749">
            <w:pPr>
              <w:pStyle w:val="Default"/>
              <w:jc w:val="both"/>
              <w:rPr>
                <w:rFonts w:ascii="Times New Roman" w:hAnsi="Times New Roman" w:cs="Times New Roman"/>
                <w:color w:val="auto"/>
              </w:rPr>
            </w:pPr>
          </w:p>
        </w:tc>
        <w:tc>
          <w:tcPr>
            <w:tcW w:w="1134"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25.11</w:t>
            </w:r>
          </w:p>
        </w:tc>
        <w:tc>
          <w:tcPr>
            <w:tcW w:w="5103"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Florbal – chlapci 8. – 9.ročník, Tábor</w:t>
            </w:r>
          </w:p>
        </w:tc>
        <w:tc>
          <w:tcPr>
            <w:tcW w:w="1872" w:type="dxa"/>
            <w:shd w:val="clear" w:color="auto" w:fill="auto"/>
          </w:tcPr>
          <w:p w:rsidR="00DA1584"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12 dětí</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D4749" w:rsidP="00FD4749">
            <w:pPr>
              <w:pStyle w:val="Default"/>
              <w:jc w:val="both"/>
              <w:rPr>
                <w:rFonts w:ascii="Times New Roman" w:hAnsi="Times New Roman" w:cs="Times New Roman"/>
                <w:color w:val="auto"/>
              </w:rPr>
            </w:pPr>
            <w:r w:rsidRPr="005270B9">
              <w:rPr>
                <w:rFonts w:ascii="Times New Roman" w:hAnsi="Times New Roman" w:cs="Times New Roman"/>
                <w:color w:val="auto"/>
              </w:rPr>
              <w:t>27</w:t>
            </w:r>
            <w:r w:rsidR="00A020CA" w:rsidRPr="005270B9">
              <w:rPr>
                <w:rFonts w:ascii="Times New Roman" w:hAnsi="Times New Roman" w:cs="Times New Roman"/>
                <w:color w:val="auto"/>
              </w:rPr>
              <w:t>.11.</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Florbal – dívky 8. a 9.</w:t>
            </w:r>
            <w:r w:rsidR="00DA1584" w:rsidRPr="005270B9">
              <w:rPr>
                <w:rFonts w:ascii="Times New Roman" w:hAnsi="Times New Roman" w:cs="Times New Roman"/>
                <w:color w:val="auto"/>
              </w:rPr>
              <w:t xml:space="preserve"> </w:t>
            </w:r>
            <w:r w:rsidR="00FD4749" w:rsidRPr="005270B9">
              <w:rPr>
                <w:rFonts w:ascii="Times New Roman" w:hAnsi="Times New Roman" w:cs="Times New Roman"/>
                <w:color w:val="auto"/>
              </w:rPr>
              <w:t>r</w:t>
            </w:r>
            <w:r w:rsidRPr="005270B9">
              <w:rPr>
                <w:rFonts w:ascii="Times New Roman" w:hAnsi="Times New Roman" w:cs="Times New Roman"/>
                <w:color w:val="auto"/>
              </w:rPr>
              <w:t>očník</w:t>
            </w:r>
            <w:r w:rsidR="00FD4749" w:rsidRPr="005270B9">
              <w:rPr>
                <w:rFonts w:ascii="Times New Roman" w:hAnsi="Times New Roman" w:cs="Times New Roman"/>
                <w:color w:val="auto"/>
              </w:rPr>
              <w:t>, Tábor</w:t>
            </w:r>
          </w:p>
        </w:tc>
        <w:tc>
          <w:tcPr>
            <w:tcW w:w="1872" w:type="dxa"/>
            <w:shd w:val="clear" w:color="auto" w:fill="auto"/>
          </w:tcPr>
          <w:p w:rsidR="00A020CA" w:rsidRPr="005270B9" w:rsidRDefault="00DA1584"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FD4749" w:rsidRPr="005270B9">
              <w:rPr>
                <w:rFonts w:ascii="Times New Roman" w:hAnsi="Times New Roman" w:cs="Times New Roman"/>
                <w:color w:val="auto"/>
              </w:rPr>
              <w:t>12</w:t>
            </w:r>
            <w:r w:rsidR="00A020CA" w:rsidRPr="005270B9">
              <w:rPr>
                <w:rFonts w:ascii="Times New Roman" w:hAnsi="Times New Roman" w:cs="Times New Roman"/>
                <w:color w:val="auto"/>
              </w:rPr>
              <w:t xml:space="preserve"> dětí</w:t>
            </w:r>
          </w:p>
        </w:tc>
      </w:tr>
      <w:tr w:rsidR="00DA1584" w:rsidRPr="00C27103" w:rsidTr="000A0593">
        <w:tc>
          <w:tcPr>
            <w:tcW w:w="1668" w:type="dxa"/>
            <w:shd w:val="clear" w:color="auto" w:fill="auto"/>
          </w:tcPr>
          <w:p w:rsidR="00DA1584" w:rsidRPr="005270B9" w:rsidRDefault="00DA1584" w:rsidP="00FD4749">
            <w:pPr>
              <w:pStyle w:val="Default"/>
              <w:jc w:val="both"/>
              <w:rPr>
                <w:rFonts w:ascii="Times New Roman" w:hAnsi="Times New Roman" w:cs="Times New Roman"/>
                <w:color w:val="auto"/>
              </w:rPr>
            </w:pPr>
          </w:p>
        </w:tc>
        <w:tc>
          <w:tcPr>
            <w:tcW w:w="1134" w:type="dxa"/>
            <w:shd w:val="clear" w:color="auto" w:fill="auto"/>
          </w:tcPr>
          <w:p w:rsidR="00DA1584" w:rsidRPr="005270B9" w:rsidRDefault="00CB4A5B" w:rsidP="00FD4749">
            <w:pPr>
              <w:pStyle w:val="Default"/>
              <w:jc w:val="both"/>
              <w:rPr>
                <w:rFonts w:ascii="Times New Roman" w:hAnsi="Times New Roman" w:cs="Times New Roman"/>
                <w:color w:val="auto"/>
              </w:rPr>
            </w:pPr>
            <w:r w:rsidRPr="005270B9">
              <w:rPr>
                <w:rFonts w:ascii="Times New Roman" w:hAnsi="Times New Roman" w:cs="Times New Roman"/>
                <w:color w:val="auto"/>
              </w:rPr>
              <w:t>28.11.</w:t>
            </w:r>
          </w:p>
        </w:tc>
        <w:tc>
          <w:tcPr>
            <w:tcW w:w="5103" w:type="dxa"/>
            <w:shd w:val="clear" w:color="auto" w:fill="auto"/>
          </w:tcPr>
          <w:p w:rsidR="00DA1584" w:rsidRPr="005270B9" w:rsidRDefault="00CB4A5B" w:rsidP="00FD4749">
            <w:pPr>
              <w:pStyle w:val="Default"/>
              <w:jc w:val="both"/>
              <w:rPr>
                <w:rFonts w:ascii="Times New Roman" w:hAnsi="Times New Roman" w:cs="Times New Roman"/>
                <w:color w:val="auto"/>
              </w:rPr>
            </w:pPr>
            <w:r w:rsidRPr="005270B9">
              <w:rPr>
                <w:rFonts w:ascii="Times New Roman" w:hAnsi="Times New Roman" w:cs="Times New Roman"/>
                <w:color w:val="auto"/>
              </w:rPr>
              <w:t>Adventní výzdoba školy</w:t>
            </w:r>
          </w:p>
        </w:tc>
        <w:tc>
          <w:tcPr>
            <w:tcW w:w="1872" w:type="dxa"/>
            <w:shd w:val="clear" w:color="auto" w:fill="auto"/>
          </w:tcPr>
          <w:p w:rsidR="00DA1584" w:rsidRPr="005270B9" w:rsidRDefault="00CB4A5B" w:rsidP="00FD4749">
            <w:pPr>
              <w:pStyle w:val="Default"/>
              <w:jc w:val="both"/>
              <w:rPr>
                <w:rFonts w:ascii="Times New Roman" w:hAnsi="Times New Roman" w:cs="Times New Roman"/>
                <w:color w:val="auto"/>
              </w:rPr>
            </w:pPr>
            <w:r w:rsidRPr="005270B9">
              <w:rPr>
                <w:rFonts w:ascii="Times New Roman" w:hAnsi="Times New Roman" w:cs="Times New Roman"/>
                <w:color w:val="auto"/>
              </w:rPr>
              <w:t>9 zaměstnanců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p>
        </w:tc>
      </w:tr>
      <w:tr w:rsidR="00A020CA" w:rsidRPr="00C27103" w:rsidTr="000A0593">
        <w:tc>
          <w:tcPr>
            <w:tcW w:w="1668" w:type="dxa"/>
            <w:shd w:val="clear" w:color="auto" w:fill="auto"/>
          </w:tcPr>
          <w:p w:rsidR="00A020CA" w:rsidRPr="00D829F6" w:rsidRDefault="00C6104C"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Prosinec 2013</w:t>
            </w:r>
          </w:p>
        </w:tc>
        <w:tc>
          <w:tcPr>
            <w:tcW w:w="1134" w:type="dxa"/>
            <w:shd w:val="clear" w:color="auto" w:fill="auto"/>
          </w:tcPr>
          <w:p w:rsidR="00A020CA"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F94071" w:rsidRPr="005270B9">
              <w:rPr>
                <w:rFonts w:ascii="Times New Roman" w:hAnsi="Times New Roman" w:cs="Times New Roman"/>
                <w:color w:val="auto"/>
              </w:rPr>
              <w:t xml:space="preserve"> </w:t>
            </w:r>
            <w:r w:rsidR="00544F92" w:rsidRPr="005270B9">
              <w:rPr>
                <w:rFonts w:ascii="Times New Roman" w:hAnsi="Times New Roman" w:cs="Times New Roman"/>
                <w:color w:val="auto"/>
              </w:rPr>
              <w:t>4</w:t>
            </w:r>
            <w:r w:rsidRPr="005270B9">
              <w:rPr>
                <w:rFonts w:ascii="Times New Roman" w:hAnsi="Times New Roman" w:cs="Times New Roman"/>
                <w:color w:val="auto"/>
              </w:rPr>
              <w:t>.</w:t>
            </w:r>
            <w:r w:rsidR="00A020CA" w:rsidRPr="005270B9">
              <w:rPr>
                <w:rFonts w:ascii="Times New Roman" w:hAnsi="Times New Roman" w:cs="Times New Roman"/>
                <w:color w:val="auto"/>
              </w:rPr>
              <w:t>12.</w:t>
            </w:r>
          </w:p>
        </w:tc>
        <w:tc>
          <w:tcPr>
            <w:tcW w:w="5103" w:type="dxa"/>
            <w:shd w:val="clear" w:color="auto" w:fill="auto"/>
          </w:tcPr>
          <w:p w:rsidR="00A020CA" w:rsidRPr="005270B9" w:rsidRDefault="00544F92" w:rsidP="00FD4749">
            <w:pPr>
              <w:pStyle w:val="Default"/>
              <w:jc w:val="both"/>
              <w:rPr>
                <w:rFonts w:ascii="Times New Roman" w:hAnsi="Times New Roman" w:cs="Times New Roman"/>
                <w:color w:val="auto"/>
              </w:rPr>
            </w:pPr>
            <w:r w:rsidRPr="005270B9">
              <w:rPr>
                <w:rFonts w:ascii="Times New Roman" w:hAnsi="Times New Roman" w:cs="Times New Roman"/>
                <w:color w:val="auto"/>
              </w:rPr>
              <w:t>Mikulášská laťka - Tábor</w:t>
            </w:r>
          </w:p>
        </w:tc>
        <w:tc>
          <w:tcPr>
            <w:tcW w:w="1872" w:type="dxa"/>
            <w:shd w:val="clear" w:color="auto" w:fill="auto"/>
          </w:tcPr>
          <w:p w:rsidR="00A020CA" w:rsidRPr="005270B9" w:rsidRDefault="008D63C0" w:rsidP="00FD4749">
            <w:pPr>
              <w:pStyle w:val="Default"/>
              <w:jc w:val="both"/>
              <w:rPr>
                <w:rFonts w:ascii="Times New Roman" w:hAnsi="Times New Roman" w:cs="Times New Roman"/>
                <w:color w:val="auto"/>
              </w:rPr>
            </w:pPr>
            <w:r w:rsidRPr="005270B9">
              <w:rPr>
                <w:rFonts w:ascii="Times New Roman" w:hAnsi="Times New Roman" w:cs="Times New Roman"/>
                <w:color w:val="auto"/>
              </w:rPr>
              <w:t>12 dětí</w:t>
            </w:r>
          </w:p>
        </w:tc>
      </w:tr>
      <w:tr w:rsidR="004A2A42" w:rsidRPr="00C27103" w:rsidTr="000A0593">
        <w:tc>
          <w:tcPr>
            <w:tcW w:w="1668" w:type="dxa"/>
            <w:shd w:val="clear" w:color="auto" w:fill="auto"/>
          </w:tcPr>
          <w:p w:rsidR="004A2A42" w:rsidRPr="005270B9" w:rsidRDefault="004A2A42" w:rsidP="00FD4749">
            <w:pPr>
              <w:pStyle w:val="Default"/>
              <w:jc w:val="both"/>
              <w:rPr>
                <w:rFonts w:ascii="Times New Roman" w:hAnsi="Times New Roman" w:cs="Times New Roman"/>
                <w:color w:val="auto"/>
              </w:rPr>
            </w:pPr>
          </w:p>
        </w:tc>
        <w:tc>
          <w:tcPr>
            <w:tcW w:w="1134" w:type="dxa"/>
            <w:shd w:val="clear" w:color="auto" w:fill="auto"/>
          </w:tcPr>
          <w:p w:rsidR="004A2A42"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11.12.</w:t>
            </w:r>
          </w:p>
        </w:tc>
        <w:tc>
          <w:tcPr>
            <w:tcW w:w="5103" w:type="dxa"/>
            <w:shd w:val="clear" w:color="auto" w:fill="auto"/>
          </w:tcPr>
          <w:p w:rsidR="004A2A42"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Exkurze – SOŠ ekologická a potravinářská Veselí nad Lužnicí – 9.A</w:t>
            </w:r>
          </w:p>
        </w:tc>
        <w:tc>
          <w:tcPr>
            <w:tcW w:w="1872" w:type="dxa"/>
            <w:shd w:val="clear" w:color="auto" w:fill="auto"/>
          </w:tcPr>
          <w:p w:rsidR="004A2A42"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12 dětí</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94071" w:rsidP="00FD4749">
            <w:pPr>
              <w:pStyle w:val="Default"/>
              <w:jc w:val="both"/>
              <w:rPr>
                <w:rFonts w:ascii="Times New Roman" w:hAnsi="Times New Roman" w:cs="Times New Roman"/>
                <w:color w:val="auto"/>
              </w:rPr>
            </w:pPr>
            <w:r w:rsidRPr="005270B9">
              <w:rPr>
                <w:rFonts w:ascii="Times New Roman" w:hAnsi="Times New Roman" w:cs="Times New Roman"/>
                <w:color w:val="auto"/>
              </w:rPr>
              <w:t>12</w:t>
            </w:r>
            <w:r w:rsidR="004A2A42" w:rsidRPr="005270B9">
              <w:rPr>
                <w:rFonts w:ascii="Times New Roman" w:hAnsi="Times New Roman" w:cs="Times New Roman"/>
                <w:color w:val="auto"/>
              </w:rPr>
              <w:t>.</w:t>
            </w:r>
            <w:r w:rsidR="00A020CA" w:rsidRPr="005270B9">
              <w:rPr>
                <w:rFonts w:ascii="Times New Roman" w:hAnsi="Times New Roman" w:cs="Times New Roman"/>
                <w:color w:val="auto"/>
              </w:rPr>
              <w:t>12.</w:t>
            </w:r>
          </w:p>
        </w:tc>
        <w:tc>
          <w:tcPr>
            <w:tcW w:w="5103"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Planetáriu České Budějovice  - exkurze pro 4.A a 5.A</w:t>
            </w:r>
          </w:p>
        </w:tc>
        <w:tc>
          <w:tcPr>
            <w:tcW w:w="1872" w:type="dxa"/>
            <w:shd w:val="clear" w:color="auto" w:fill="auto"/>
          </w:tcPr>
          <w:p w:rsidR="00A020CA" w:rsidRPr="005270B9" w:rsidRDefault="00F94071" w:rsidP="00FD4749">
            <w:pPr>
              <w:pStyle w:val="Default"/>
              <w:jc w:val="both"/>
              <w:rPr>
                <w:rFonts w:ascii="Times New Roman" w:hAnsi="Times New Roman" w:cs="Times New Roman"/>
                <w:color w:val="auto"/>
              </w:rPr>
            </w:pPr>
            <w:r w:rsidRPr="005270B9">
              <w:rPr>
                <w:rFonts w:ascii="Times New Roman" w:hAnsi="Times New Roman" w:cs="Times New Roman"/>
                <w:color w:val="auto"/>
              </w:rPr>
              <w:t>44</w:t>
            </w:r>
            <w:r w:rsidR="00A020CA" w:rsidRPr="005270B9">
              <w:rPr>
                <w:rFonts w:ascii="Times New Roman" w:hAnsi="Times New Roman" w:cs="Times New Roman"/>
                <w:color w:val="auto"/>
              </w:rPr>
              <w:t xml:space="preserve"> dětí</w:t>
            </w:r>
          </w:p>
        </w:tc>
      </w:tr>
      <w:tr w:rsidR="004A2A42" w:rsidRPr="00C27103" w:rsidTr="000A0593">
        <w:tc>
          <w:tcPr>
            <w:tcW w:w="1668" w:type="dxa"/>
            <w:shd w:val="clear" w:color="auto" w:fill="auto"/>
          </w:tcPr>
          <w:p w:rsidR="004A2A42" w:rsidRPr="005270B9" w:rsidRDefault="004A2A42" w:rsidP="00FD4749">
            <w:pPr>
              <w:pStyle w:val="Default"/>
              <w:jc w:val="both"/>
              <w:rPr>
                <w:rFonts w:ascii="Times New Roman" w:hAnsi="Times New Roman" w:cs="Times New Roman"/>
                <w:color w:val="auto"/>
              </w:rPr>
            </w:pPr>
          </w:p>
        </w:tc>
        <w:tc>
          <w:tcPr>
            <w:tcW w:w="1134" w:type="dxa"/>
            <w:shd w:val="clear" w:color="auto" w:fill="auto"/>
          </w:tcPr>
          <w:p w:rsidR="004A2A42"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12.12.</w:t>
            </w:r>
          </w:p>
        </w:tc>
        <w:tc>
          <w:tcPr>
            <w:tcW w:w="5103" w:type="dxa"/>
            <w:shd w:val="clear" w:color="auto" w:fill="auto"/>
          </w:tcPr>
          <w:p w:rsidR="004A2A42"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Vánoční tvoření – výroba vánočních dárků</w:t>
            </w:r>
          </w:p>
        </w:tc>
        <w:tc>
          <w:tcPr>
            <w:tcW w:w="1872" w:type="dxa"/>
            <w:shd w:val="clear" w:color="auto" w:fill="auto"/>
          </w:tcPr>
          <w:p w:rsidR="004A2A42" w:rsidRPr="005270B9" w:rsidRDefault="004A2A42" w:rsidP="00FD4749">
            <w:pPr>
              <w:pStyle w:val="Default"/>
              <w:jc w:val="both"/>
              <w:rPr>
                <w:rFonts w:ascii="Times New Roman" w:hAnsi="Times New Roman" w:cs="Times New Roman"/>
                <w:color w:val="auto"/>
              </w:rPr>
            </w:pPr>
            <w:r w:rsidRPr="005270B9">
              <w:rPr>
                <w:rFonts w:ascii="Times New Roman" w:hAnsi="Times New Roman" w:cs="Times New Roman"/>
                <w:color w:val="auto"/>
              </w:rPr>
              <w:t>32 dětí</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19.12.</w:t>
            </w:r>
          </w:p>
        </w:tc>
        <w:tc>
          <w:tcPr>
            <w:tcW w:w="5103" w:type="dxa"/>
            <w:shd w:val="clear" w:color="auto" w:fill="auto"/>
          </w:tcPr>
          <w:p w:rsidR="00A020CA" w:rsidRPr="005270B9" w:rsidRDefault="005270B9" w:rsidP="005270B9">
            <w:pPr>
              <w:pStyle w:val="Default"/>
              <w:jc w:val="both"/>
              <w:rPr>
                <w:rFonts w:ascii="Times New Roman" w:hAnsi="Times New Roman" w:cs="Times New Roman"/>
                <w:color w:val="auto"/>
              </w:rPr>
            </w:pPr>
            <w:r w:rsidRPr="005270B9">
              <w:rPr>
                <w:rFonts w:ascii="Times New Roman" w:hAnsi="Times New Roman" w:cs="Times New Roman"/>
                <w:color w:val="auto"/>
              </w:rPr>
              <w:t xml:space="preserve">Vánoční jarmark, výtěžek </w:t>
            </w:r>
            <w:r w:rsidR="00A05409" w:rsidRPr="005270B9">
              <w:rPr>
                <w:rFonts w:ascii="Times New Roman" w:hAnsi="Times New Roman" w:cs="Times New Roman"/>
                <w:color w:val="auto"/>
              </w:rPr>
              <w:t>použit na zlepšení prostředí školního klubu</w:t>
            </w:r>
          </w:p>
        </w:tc>
        <w:tc>
          <w:tcPr>
            <w:tcW w:w="1872"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všichni žáci</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5103"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Vánoční zpívání před školou – zpěv koled</w:t>
            </w:r>
          </w:p>
        </w:tc>
        <w:tc>
          <w:tcPr>
            <w:tcW w:w="1872"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12 pedagogů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20CA" w:rsidP="00FD4749">
            <w:pPr>
              <w:pStyle w:val="Default"/>
              <w:jc w:val="both"/>
              <w:rPr>
                <w:rFonts w:ascii="Times New Roman" w:hAnsi="Times New Roman" w:cs="Times New Roman"/>
                <w:color w:val="auto"/>
              </w:rPr>
            </w:pPr>
            <w:r w:rsidRPr="005270B9">
              <w:rPr>
                <w:rFonts w:ascii="Times New Roman" w:hAnsi="Times New Roman" w:cs="Times New Roman"/>
                <w:color w:val="auto"/>
              </w:rPr>
              <w:t>20.12.</w:t>
            </w:r>
          </w:p>
        </w:tc>
        <w:tc>
          <w:tcPr>
            <w:tcW w:w="5103"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Vánoční laťka – soutěž ve skoku vysokém</w:t>
            </w:r>
          </w:p>
        </w:tc>
        <w:tc>
          <w:tcPr>
            <w:tcW w:w="1872"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34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22.12</w:t>
            </w:r>
          </w:p>
        </w:tc>
        <w:tc>
          <w:tcPr>
            <w:tcW w:w="5103"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Vánoční zpívání v Ratajích – sbor učitelů</w:t>
            </w:r>
          </w:p>
        </w:tc>
        <w:tc>
          <w:tcPr>
            <w:tcW w:w="1872"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14 pedagogů</w:t>
            </w:r>
          </w:p>
        </w:tc>
      </w:tr>
      <w:tr w:rsidR="00A020CA" w:rsidRPr="00C27103" w:rsidTr="000A0593">
        <w:tc>
          <w:tcPr>
            <w:tcW w:w="1668" w:type="dxa"/>
            <w:shd w:val="clear" w:color="auto" w:fill="auto"/>
          </w:tcPr>
          <w:p w:rsidR="00A020CA" w:rsidRPr="00D829F6" w:rsidRDefault="00A05409"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Leden 2014</w:t>
            </w:r>
          </w:p>
        </w:tc>
        <w:tc>
          <w:tcPr>
            <w:tcW w:w="1134" w:type="dxa"/>
            <w:shd w:val="clear" w:color="auto" w:fill="auto"/>
          </w:tcPr>
          <w:p w:rsidR="00A020CA" w:rsidRPr="005270B9" w:rsidRDefault="00A05409" w:rsidP="00FD4749">
            <w:pPr>
              <w:pStyle w:val="Default"/>
              <w:jc w:val="both"/>
              <w:rPr>
                <w:rFonts w:ascii="Times New Roman" w:hAnsi="Times New Roman" w:cs="Times New Roman"/>
                <w:color w:val="auto"/>
              </w:rPr>
            </w:pPr>
            <w:r w:rsidRPr="005270B9">
              <w:rPr>
                <w:rFonts w:ascii="Times New Roman" w:hAnsi="Times New Roman" w:cs="Times New Roman"/>
                <w:color w:val="auto"/>
              </w:rPr>
              <w:t>22.1.</w:t>
            </w:r>
          </w:p>
        </w:tc>
        <w:tc>
          <w:tcPr>
            <w:tcW w:w="5103" w:type="dxa"/>
            <w:shd w:val="clear" w:color="auto" w:fill="auto"/>
          </w:tcPr>
          <w:p w:rsidR="00A020CA" w:rsidRPr="005270B9" w:rsidRDefault="00A05409" w:rsidP="00A05409">
            <w:pPr>
              <w:pStyle w:val="Default"/>
              <w:jc w:val="both"/>
              <w:rPr>
                <w:rFonts w:ascii="Times New Roman" w:hAnsi="Times New Roman" w:cs="Times New Roman"/>
                <w:color w:val="auto"/>
              </w:rPr>
            </w:pPr>
            <w:r w:rsidRPr="005270B9">
              <w:rPr>
                <w:rFonts w:ascii="Times New Roman" w:hAnsi="Times New Roman" w:cs="Times New Roman"/>
                <w:color w:val="auto"/>
              </w:rPr>
              <w:t>Den otevřených dveří pro předškoláky</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p>
        </w:tc>
      </w:tr>
      <w:tr w:rsidR="00F61950" w:rsidRPr="00C27103" w:rsidTr="000A0593">
        <w:tc>
          <w:tcPr>
            <w:tcW w:w="1668" w:type="dxa"/>
            <w:shd w:val="clear" w:color="auto" w:fill="auto"/>
          </w:tcPr>
          <w:p w:rsidR="00F61950" w:rsidRPr="005270B9" w:rsidRDefault="00F61950" w:rsidP="00FD4749">
            <w:pPr>
              <w:pStyle w:val="Default"/>
              <w:jc w:val="both"/>
              <w:rPr>
                <w:rFonts w:ascii="Times New Roman" w:hAnsi="Times New Roman" w:cs="Times New Roman"/>
                <w:color w:val="auto"/>
              </w:rPr>
            </w:pPr>
          </w:p>
        </w:tc>
        <w:tc>
          <w:tcPr>
            <w:tcW w:w="1134" w:type="dxa"/>
            <w:shd w:val="clear" w:color="auto" w:fill="auto"/>
          </w:tcPr>
          <w:p w:rsidR="00F61950" w:rsidRPr="005270B9" w:rsidRDefault="00F61950" w:rsidP="00FD4749">
            <w:pPr>
              <w:pStyle w:val="Default"/>
              <w:jc w:val="both"/>
              <w:rPr>
                <w:rFonts w:ascii="Times New Roman" w:hAnsi="Times New Roman" w:cs="Times New Roman"/>
                <w:color w:val="auto"/>
              </w:rPr>
            </w:pPr>
            <w:r w:rsidRPr="005270B9">
              <w:rPr>
                <w:rFonts w:ascii="Times New Roman" w:hAnsi="Times New Roman" w:cs="Times New Roman"/>
                <w:color w:val="auto"/>
              </w:rPr>
              <w:t>22.1.</w:t>
            </w:r>
          </w:p>
        </w:tc>
        <w:tc>
          <w:tcPr>
            <w:tcW w:w="5103" w:type="dxa"/>
            <w:shd w:val="clear" w:color="auto" w:fill="auto"/>
          </w:tcPr>
          <w:p w:rsidR="00F61950" w:rsidRPr="005270B9" w:rsidRDefault="00F61950" w:rsidP="00A05409">
            <w:pPr>
              <w:pStyle w:val="Default"/>
              <w:jc w:val="both"/>
              <w:rPr>
                <w:rFonts w:ascii="Times New Roman" w:hAnsi="Times New Roman" w:cs="Times New Roman"/>
                <w:color w:val="auto"/>
              </w:rPr>
            </w:pPr>
            <w:r w:rsidRPr="005270B9">
              <w:rPr>
                <w:rFonts w:ascii="Times New Roman" w:hAnsi="Times New Roman" w:cs="Times New Roman"/>
                <w:color w:val="auto"/>
              </w:rPr>
              <w:t>Matematická olympiáda 5. roč. – okresní kolo</w:t>
            </w:r>
          </w:p>
        </w:tc>
        <w:tc>
          <w:tcPr>
            <w:tcW w:w="1872" w:type="dxa"/>
            <w:shd w:val="clear" w:color="auto" w:fill="auto"/>
          </w:tcPr>
          <w:p w:rsidR="00F61950" w:rsidRPr="005270B9" w:rsidRDefault="00AA1C18" w:rsidP="00FD4749">
            <w:pPr>
              <w:pStyle w:val="Default"/>
              <w:jc w:val="both"/>
              <w:rPr>
                <w:rFonts w:ascii="Times New Roman" w:hAnsi="Times New Roman" w:cs="Times New Roman"/>
                <w:color w:val="auto"/>
              </w:rPr>
            </w:pPr>
            <w:r w:rsidRPr="005270B9">
              <w:rPr>
                <w:rFonts w:ascii="Times New Roman" w:hAnsi="Times New Roman" w:cs="Times New Roman"/>
                <w:color w:val="auto"/>
              </w:rPr>
              <w:t>6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61950" w:rsidP="00FD4749">
            <w:pPr>
              <w:pStyle w:val="Default"/>
              <w:jc w:val="both"/>
              <w:rPr>
                <w:rFonts w:ascii="Times New Roman" w:hAnsi="Times New Roman" w:cs="Times New Roman"/>
                <w:color w:val="auto"/>
              </w:rPr>
            </w:pPr>
            <w:r w:rsidRPr="005270B9">
              <w:rPr>
                <w:rFonts w:ascii="Times New Roman" w:hAnsi="Times New Roman" w:cs="Times New Roman"/>
                <w:color w:val="auto"/>
              </w:rPr>
              <w:t>24.1.</w:t>
            </w:r>
          </w:p>
        </w:tc>
        <w:tc>
          <w:tcPr>
            <w:tcW w:w="5103" w:type="dxa"/>
            <w:shd w:val="clear" w:color="auto" w:fill="auto"/>
          </w:tcPr>
          <w:p w:rsidR="00A020CA" w:rsidRPr="005270B9" w:rsidRDefault="00F61950" w:rsidP="00FD4749">
            <w:pPr>
              <w:pStyle w:val="Default"/>
              <w:jc w:val="both"/>
              <w:rPr>
                <w:rFonts w:ascii="Times New Roman" w:hAnsi="Times New Roman" w:cs="Times New Roman"/>
                <w:color w:val="auto"/>
              </w:rPr>
            </w:pPr>
            <w:r w:rsidRPr="005270B9">
              <w:rPr>
                <w:rFonts w:ascii="Times New Roman" w:hAnsi="Times New Roman" w:cs="Times New Roman"/>
                <w:color w:val="auto"/>
              </w:rPr>
              <w:t>Zápis do 1. ročníku</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F61950" w:rsidP="00FD4749">
            <w:pPr>
              <w:pStyle w:val="Default"/>
              <w:jc w:val="both"/>
              <w:rPr>
                <w:rFonts w:ascii="Times New Roman" w:hAnsi="Times New Roman" w:cs="Times New Roman"/>
                <w:color w:val="auto"/>
              </w:rPr>
            </w:pPr>
            <w:r w:rsidRPr="005270B9">
              <w:rPr>
                <w:rFonts w:ascii="Times New Roman" w:hAnsi="Times New Roman" w:cs="Times New Roman"/>
                <w:color w:val="auto"/>
              </w:rPr>
              <w:t>30.1.</w:t>
            </w:r>
          </w:p>
        </w:tc>
        <w:tc>
          <w:tcPr>
            <w:tcW w:w="5103" w:type="dxa"/>
            <w:shd w:val="clear" w:color="auto" w:fill="auto"/>
          </w:tcPr>
          <w:p w:rsidR="00A020CA" w:rsidRPr="005270B9" w:rsidRDefault="00F61950" w:rsidP="00FD4749">
            <w:pPr>
              <w:pStyle w:val="Default"/>
              <w:jc w:val="both"/>
              <w:rPr>
                <w:rFonts w:ascii="Times New Roman" w:hAnsi="Times New Roman" w:cs="Times New Roman"/>
                <w:color w:val="auto"/>
              </w:rPr>
            </w:pPr>
            <w:r w:rsidRPr="005270B9">
              <w:rPr>
                <w:rFonts w:ascii="Times New Roman" w:hAnsi="Times New Roman" w:cs="Times New Roman"/>
                <w:color w:val="auto"/>
              </w:rPr>
              <w:t>Noční hra</w:t>
            </w:r>
          </w:p>
        </w:tc>
        <w:tc>
          <w:tcPr>
            <w:tcW w:w="1872" w:type="dxa"/>
            <w:shd w:val="clear" w:color="auto" w:fill="auto"/>
          </w:tcPr>
          <w:p w:rsidR="00A020CA" w:rsidRPr="005270B9" w:rsidRDefault="00AA1C18" w:rsidP="00FD4749">
            <w:pPr>
              <w:pStyle w:val="Default"/>
              <w:jc w:val="both"/>
              <w:rPr>
                <w:rFonts w:ascii="Times New Roman" w:hAnsi="Times New Roman" w:cs="Times New Roman"/>
                <w:color w:val="auto"/>
              </w:rPr>
            </w:pPr>
            <w:r w:rsidRPr="005270B9">
              <w:rPr>
                <w:rFonts w:ascii="Times New Roman" w:hAnsi="Times New Roman" w:cs="Times New Roman"/>
                <w:color w:val="auto"/>
              </w:rPr>
              <w:t>101 žáků</w:t>
            </w:r>
          </w:p>
        </w:tc>
      </w:tr>
      <w:tr w:rsidR="00CB4A5B" w:rsidRPr="00C27103" w:rsidTr="000A0593">
        <w:tc>
          <w:tcPr>
            <w:tcW w:w="1668" w:type="dxa"/>
            <w:shd w:val="clear" w:color="auto" w:fill="auto"/>
          </w:tcPr>
          <w:p w:rsidR="00CB4A5B" w:rsidRPr="005270B9" w:rsidRDefault="00CB4A5B" w:rsidP="00FD4749">
            <w:pPr>
              <w:pStyle w:val="Default"/>
              <w:jc w:val="both"/>
              <w:rPr>
                <w:rFonts w:ascii="Times New Roman" w:hAnsi="Times New Roman" w:cs="Times New Roman"/>
                <w:color w:val="auto"/>
              </w:rPr>
            </w:pPr>
          </w:p>
        </w:tc>
        <w:tc>
          <w:tcPr>
            <w:tcW w:w="1134" w:type="dxa"/>
            <w:shd w:val="clear" w:color="auto" w:fill="auto"/>
          </w:tcPr>
          <w:p w:rsidR="00CB4A5B" w:rsidRPr="005270B9" w:rsidRDefault="00CB4A5B" w:rsidP="00FD4749">
            <w:pPr>
              <w:pStyle w:val="Default"/>
              <w:jc w:val="both"/>
              <w:rPr>
                <w:rFonts w:ascii="Times New Roman" w:hAnsi="Times New Roman" w:cs="Times New Roman"/>
                <w:color w:val="auto"/>
              </w:rPr>
            </w:pPr>
          </w:p>
        </w:tc>
        <w:tc>
          <w:tcPr>
            <w:tcW w:w="5103" w:type="dxa"/>
            <w:shd w:val="clear" w:color="auto" w:fill="auto"/>
          </w:tcPr>
          <w:p w:rsidR="00CB4A5B" w:rsidRPr="005270B9" w:rsidRDefault="00CB4A5B" w:rsidP="00FD4749">
            <w:pPr>
              <w:pStyle w:val="Default"/>
              <w:jc w:val="both"/>
              <w:rPr>
                <w:rFonts w:ascii="Times New Roman" w:hAnsi="Times New Roman" w:cs="Times New Roman"/>
                <w:color w:val="auto"/>
              </w:rPr>
            </w:pPr>
          </w:p>
        </w:tc>
        <w:tc>
          <w:tcPr>
            <w:tcW w:w="1872" w:type="dxa"/>
            <w:shd w:val="clear" w:color="auto" w:fill="auto"/>
          </w:tcPr>
          <w:p w:rsidR="00CB4A5B" w:rsidRPr="005270B9" w:rsidRDefault="00CB4A5B" w:rsidP="00FD4749">
            <w:pPr>
              <w:pStyle w:val="Default"/>
              <w:jc w:val="both"/>
              <w:rPr>
                <w:rFonts w:ascii="Times New Roman" w:hAnsi="Times New Roman" w:cs="Times New Roman"/>
                <w:color w:val="auto"/>
              </w:rPr>
            </w:pPr>
          </w:p>
        </w:tc>
      </w:tr>
      <w:tr w:rsidR="00A020CA" w:rsidRPr="00C27103" w:rsidTr="000A0593">
        <w:tc>
          <w:tcPr>
            <w:tcW w:w="1668" w:type="dxa"/>
            <w:shd w:val="clear" w:color="auto" w:fill="auto"/>
          </w:tcPr>
          <w:p w:rsidR="00A020CA" w:rsidRPr="00D829F6" w:rsidRDefault="0007360F"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Únor 2014</w:t>
            </w:r>
          </w:p>
        </w:tc>
        <w:tc>
          <w:tcPr>
            <w:tcW w:w="1134" w:type="dxa"/>
            <w:shd w:val="clear" w:color="auto" w:fill="auto"/>
          </w:tcPr>
          <w:p w:rsidR="00A020CA" w:rsidRPr="005270B9" w:rsidRDefault="0007360F" w:rsidP="00FD4749">
            <w:pPr>
              <w:pStyle w:val="Default"/>
              <w:jc w:val="both"/>
              <w:rPr>
                <w:rFonts w:ascii="Times New Roman" w:hAnsi="Times New Roman" w:cs="Times New Roman"/>
                <w:color w:val="auto"/>
              </w:rPr>
            </w:pPr>
            <w:r w:rsidRPr="005270B9">
              <w:rPr>
                <w:rFonts w:ascii="Times New Roman" w:hAnsi="Times New Roman" w:cs="Times New Roman"/>
                <w:color w:val="auto"/>
              </w:rPr>
              <w:t>10.2.</w:t>
            </w:r>
          </w:p>
        </w:tc>
        <w:tc>
          <w:tcPr>
            <w:tcW w:w="5103" w:type="dxa"/>
            <w:shd w:val="clear" w:color="auto" w:fill="auto"/>
          </w:tcPr>
          <w:p w:rsidR="00A020CA" w:rsidRPr="005270B9" w:rsidRDefault="0007360F"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Olympiáda </w:t>
            </w:r>
            <w:r w:rsidR="00F37D57" w:rsidRPr="005270B9">
              <w:rPr>
                <w:rFonts w:ascii="Times New Roman" w:hAnsi="Times New Roman" w:cs="Times New Roman"/>
                <w:color w:val="auto"/>
              </w:rPr>
              <w:t xml:space="preserve">z </w:t>
            </w:r>
            <w:r w:rsidRPr="005270B9">
              <w:rPr>
                <w:rFonts w:ascii="Times New Roman" w:hAnsi="Times New Roman" w:cs="Times New Roman"/>
                <w:color w:val="auto"/>
              </w:rPr>
              <w:t>ČJ, 9. ročník  –  okresní kolo</w:t>
            </w:r>
          </w:p>
        </w:tc>
        <w:tc>
          <w:tcPr>
            <w:tcW w:w="1872" w:type="dxa"/>
            <w:shd w:val="clear" w:color="auto" w:fill="auto"/>
          </w:tcPr>
          <w:p w:rsidR="00A020CA" w:rsidRPr="005270B9" w:rsidRDefault="00F37D57" w:rsidP="00FD4749">
            <w:pPr>
              <w:pStyle w:val="Default"/>
              <w:jc w:val="both"/>
              <w:rPr>
                <w:rFonts w:ascii="Times New Roman" w:hAnsi="Times New Roman" w:cs="Times New Roman"/>
                <w:color w:val="auto"/>
              </w:rPr>
            </w:pPr>
            <w:r w:rsidRPr="005270B9">
              <w:rPr>
                <w:rFonts w:ascii="Times New Roman" w:hAnsi="Times New Roman" w:cs="Times New Roman"/>
                <w:color w:val="auto"/>
              </w:rPr>
              <w:t>2 žáci</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4559A4" w:rsidP="00FD4749">
            <w:pPr>
              <w:pStyle w:val="Default"/>
              <w:jc w:val="both"/>
              <w:rPr>
                <w:rFonts w:ascii="Times New Roman" w:hAnsi="Times New Roman" w:cs="Times New Roman"/>
                <w:color w:val="auto"/>
              </w:rPr>
            </w:pPr>
            <w:r w:rsidRPr="005270B9">
              <w:rPr>
                <w:rFonts w:ascii="Times New Roman" w:hAnsi="Times New Roman" w:cs="Times New Roman"/>
                <w:color w:val="auto"/>
              </w:rPr>
              <w:t>18.2.</w:t>
            </w:r>
          </w:p>
        </w:tc>
        <w:tc>
          <w:tcPr>
            <w:tcW w:w="5103" w:type="dxa"/>
            <w:shd w:val="clear" w:color="auto" w:fill="auto"/>
          </w:tcPr>
          <w:p w:rsidR="00A020CA" w:rsidRPr="005270B9" w:rsidRDefault="004559A4" w:rsidP="00FD4749">
            <w:pPr>
              <w:pStyle w:val="Default"/>
              <w:jc w:val="both"/>
              <w:rPr>
                <w:rFonts w:ascii="Times New Roman" w:hAnsi="Times New Roman" w:cs="Times New Roman"/>
                <w:color w:val="auto"/>
              </w:rPr>
            </w:pPr>
            <w:r w:rsidRPr="005270B9">
              <w:rPr>
                <w:rFonts w:ascii="Times New Roman" w:hAnsi="Times New Roman" w:cs="Times New Roman"/>
                <w:color w:val="auto"/>
              </w:rPr>
              <w:t>Zeměpisná olympiáda – okresní kolo</w:t>
            </w:r>
          </w:p>
        </w:tc>
        <w:tc>
          <w:tcPr>
            <w:tcW w:w="1872" w:type="dxa"/>
            <w:shd w:val="clear" w:color="auto" w:fill="auto"/>
          </w:tcPr>
          <w:p w:rsidR="00A020CA" w:rsidRPr="005270B9" w:rsidRDefault="00A020CA" w:rsidP="00FD4749">
            <w:pPr>
              <w:pStyle w:val="Default"/>
              <w:jc w:val="both"/>
              <w:rPr>
                <w:rFonts w:ascii="Times New Roman" w:hAnsi="Times New Roman" w:cs="Times New Roman"/>
                <w:color w:val="auto"/>
              </w:rPr>
            </w:pP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4559A4" w:rsidP="00FD4749">
            <w:pPr>
              <w:pStyle w:val="Default"/>
              <w:jc w:val="both"/>
              <w:rPr>
                <w:rFonts w:ascii="Times New Roman" w:hAnsi="Times New Roman" w:cs="Times New Roman"/>
                <w:color w:val="auto"/>
              </w:rPr>
            </w:pPr>
            <w:r w:rsidRPr="005270B9">
              <w:rPr>
                <w:rFonts w:ascii="Times New Roman" w:hAnsi="Times New Roman" w:cs="Times New Roman"/>
                <w:color w:val="auto"/>
              </w:rPr>
              <w:t>20.2.</w:t>
            </w:r>
          </w:p>
        </w:tc>
        <w:tc>
          <w:tcPr>
            <w:tcW w:w="5103" w:type="dxa"/>
            <w:shd w:val="clear" w:color="auto" w:fill="auto"/>
          </w:tcPr>
          <w:p w:rsidR="00A020CA" w:rsidRPr="005270B9" w:rsidRDefault="004559A4" w:rsidP="004559A4">
            <w:pPr>
              <w:pStyle w:val="Default"/>
              <w:jc w:val="both"/>
              <w:rPr>
                <w:rFonts w:ascii="Times New Roman" w:hAnsi="Times New Roman" w:cs="Times New Roman"/>
                <w:color w:val="auto"/>
              </w:rPr>
            </w:pPr>
            <w:r w:rsidRPr="005270B9">
              <w:rPr>
                <w:rFonts w:ascii="Times New Roman" w:hAnsi="Times New Roman" w:cs="Times New Roman"/>
                <w:color w:val="auto"/>
              </w:rPr>
              <w:t xml:space="preserve">Primární prevence 8. ročník – seznámení žáků s přestupky v dané věkové kategorii </w:t>
            </w:r>
          </w:p>
        </w:tc>
        <w:tc>
          <w:tcPr>
            <w:tcW w:w="1872" w:type="dxa"/>
            <w:shd w:val="clear" w:color="auto" w:fill="auto"/>
          </w:tcPr>
          <w:p w:rsidR="00A020CA" w:rsidRPr="005270B9" w:rsidRDefault="004559A4" w:rsidP="00FD4749">
            <w:pPr>
              <w:pStyle w:val="Default"/>
              <w:jc w:val="both"/>
              <w:rPr>
                <w:rFonts w:ascii="Times New Roman" w:hAnsi="Times New Roman" w:cs="Times New Roman"/>
                <w:color w:val="auto"/>
              </w:rPr>
            </w:pPr>
            <w:r w:rsidRPr="005270B9">
              <w:rPr>
                <w:rFonts w:ascii="Times New Roman" w:hAnsi="Times New Roman" w:cs="Times New Roman"/>
                <w:color w:val="auto"/>
              </w:rPr>
              <w:t>21 žáků</w:t>
            </w:r>
          </w:p>
        </w:tc>
      </w:tr>
      <w:tr w:rsidR="00727CA0" w:rsidRPr="00C27103" w:rsidTr="000A0593">
        <w:tc>
          <w:tcPr>
            <w:tcW w:w="1668" w:type="dxa"/>
            <w:shd w:val="clear" w:color="auto" w:fill="auto"/>
          </w:tcPr>
          <w:p w:rsidR="00727CA0" w:rsidRPr="005270B9" w:rsidRDefault="00727CA0" w:rsidP="00FD4749">
            <w:pPr>
              <w:pStyle w:val="Default"/>
              <w:jc w:val="both"/>
              <w:rPr>
                <w:rFonts w:ascii="Times New Roman" w:hAnsi="Times New Roman" w:cs="Times New Roman"/>
                <w:color w:val="auto"/>
              </w:rPr>
            </w:pPr>
          </w:p>
        </w:tc>
        <w:tc>
          <w:tcPr>
            <w:tcW w:w="1134" w:type="dxa"/>
            <w:shd w:val="clear" w:color="auto" w:fill="auto"/>
          </w:tcPr>
          <w:p w:rsidR="00727CA0" w:rsidRPr="005270B9" w:rsidRDefault="00727CA0" w:rsidP="00FD4749">
            <w:pPr>
              <w:pStyle w:val="Default"/>
              <w:jc w:val="both"/>
              <w:rPr>
                <w:rFonts w:ascii="Times New Roman" w:hAnsi="Times New Roman" w:cs="Times New Roman"/>
                <w:color w:val="auto"/>
              </w:rPr>
            </w:pPr>
            <w:r w:rsidRPr="005270B9">
              <w:rPr>
                <w:rFonts w:ascii="Times New Roman" w:hAnsi="Times New Roman" w:cs="Times New Roman"/>
                <w:color w:val="auto"/>
              </w:rPr>
              <w:t>23.–28.2.</w:t>
            </w:r>
          </w:p>
        </w:tc>
        <w:tc>
          <w:tcPr>
            <w:tcW w:w="5103" w:type="dxa"/>
            <w:shd w:val="clear" w:color="auto" w:fill="auto"/>
          </w:tcPr>
          <w:p w:rsidR="00727CA0" w:rsidRPr="005270B9" w:rsidRDefault="00727CA0" w:rsidP="004559A4">
            <w:pPr>
              <w:pStyle w:val="Default"/>
              <w:jc w:val="both"/>
              <w:rPr>
                <w:rFonts w:ascii="Times New Roman" w:hAnsi="Times New Roman" w:cs="Times New Roman"/>
                <w:color w:val="auto"/>
              </w:rPr>
            </w:pPr>
            <w:r w:rsidRPr="005270B9">
              <w:rPr>
                <w:rFonts w:ascii="Times New Roman" w:hAnsi="Times New Roman" w:cs="Times New Roman"/>
                <w:color w:val="auto"/>
              </w:rPr>
              <w:t>Poznávací zájezd do Londýna</w:t>
            </w:r>
          </w:p>
        </w:tc>
        <w:tc>
          <w:tcPr>
            <w:tcW w:w="1872" w:type="dxa"/>
            <w:shd w:val="clear" w:color="auto" w:fill="auto"/>
          </w:tcPr>
          <w:p w:rsidR="00727CA0" w:rsidRPr="005270B9" w:rsidRDefault="00727CA0" w:rsidP="00FD4749">
            <w:pPr>
              <w:pStyle w:val="Default"/>
              <w:jc w:val="both"/>
              <w:rPr>
                <w:rFonts w:ascii="Times New Roman" w:hAnsi="Times New Roman" w:cs="Times New Roman"/>
                <w:color w:val="auto"/>
              </w:rPr>
            </w:pPr>
            <w:r w:rsidRPr="005270B9">
              <w:rPr>
                <w:rFonts w:ascii="Times New Roman" w:hAnsi="Times New Roman" w:cs="Times New Roman"/>
                <w:color w:val="auto"/>
              </w:rPr>
              <w:t>27 žáků</w:t>
            </w:r>
          </w:p>
        </w:tc>
      </w:tr>
      <w:tr w:rsidR="004559A4" w:rsidRPr="00C27103" w:rsidTr="000A0593">
        <w:tc>
          <w:tcPr>
            <w:tcW w:w="1668" w:type="dxa"/>
            <w:shd w:val="clear" w:color="auto" w:fill="auto"/>
          </w:tcPr>
          <w:p w:rsidR="004559A4" w:rsidRPr="005270B9" w:rsidRDefault="004559A4" w:rsidP="00FD4749">
            <w:pPr>
              <w:pStyle w:val="Default"/>
              <w:jc w:val="both"/>
              <w:rPr>
                <w:rFonts w:ascii="Times New Roman" w:hAnsi="Times New Roman" w:cs="Times New Roman"/>
                <w:color w:val="auto"/>
              </w:rPr>
            </w:pPr>
          </w:p>
        </w:tc>
        <w:tc>
          <w:tcPr>
            <w:tcW w:w="1134" w:type="dxa"/>
            <w:shd w:val="clear" w:color="auto" w:fill="auto"/>
          </w:tcPr>
          <w:p w:rsidR="004559A4" w:rsidRPr="005270B9" w:rsidRDefault="004559A4" w:rsidP="00FD4749">
            <w:pPr>
              <w:pStyle w:val="Default"/>
              <w:jc w:val="both"/>
              <w:rPr>
                <w:rFonts w:ascii="Times New Roman" w:hAnsi="Times New Roman" w:cs="Times New Roman"/>
                <w:color w:val="auto"/>
              </w:rPr>
            </w:pPr>
            <w:r w:rsidRPr="005270B9">
              <w:rPr>
                <w:rFonts w:ascii="Times New Roman" w:hAnsi="Times New Roman" w:cs="Times New Roman"/>
                <w:color w:val="auto"/>
              </w:rPr>
              <w:t>26.2.</w:t>
            </w:r>
          </w:p>
        </w:tc>
        <w:tc>
          <w:tcPr>
            <w:tcW w:w="5103" w:type="dxa"/>
            <w:shd w:val="clear" w:color="auto" w:fill="auto"/>
          </w:tcPr>
          <w:p w:rsidR="004559A4" w:rsidRPr="005270B9" w:rsidRDefault="004559A4" w:rsidP="004559A4">
            <w:pPr>
              <w:pStyle w:val="Default"/>
              <w:jc w:val="both"/>
              <w:rPr>
                <w:rFonts w:ascii="Times New Roman" w:hAnsi="Times New Roman" w:cs="Times New Roman"/>
                <w:color w:val="auto"/>
              </w:rPr>
            </w:pPr>
            <w:r w:rsidRPr="005270B9">
              <w:rPr>
                <w:rFonts w:ascii="Times New Roman" w:hAnsi="Times New Roman" w:cs="Times New Roman"/>
                <w:color w:val="auto"/>
              </w:rPr>
              <w:t xml:space="preserve">Primární prevence 7. ročník – seznámení žáků s návykovými látkami se zaměřením na alkohol </w:t>
            </w:r>
          </w:p>
        </w:tc>
        <w:tc>
          <w:tcPr>
            <w:tcW w:w="1872" w:type="dxa"/>
            <w:shd w:val="clear" w:color="auto" w:fill="auto"/>
          </w:tcPr>
          <w:p w:rsidR="004559A4" w:rsidRPr="005270B9" w:rsidRDefault="004559A4" w:rsidP="00FD4749">
            <w:pPr>
              <w:pStyle w:val="Default"/>
              <w:jc w:val="both"/>
              <w:rPr>
                <w:rFonts w:ascii="Times New Roman" w:hAnsi="Times New Roman" w:cs="Times New Roman"/>
                <w:color w:val="auto"/>
              </w:rPr>
            </w:pPr>
            <w:r w:rsidRPr="005270B9">
              <w:rPr>
                <w:rFonts w:ascii="Times New Roman" w:hAnsi="Times New Roman" w:cs="Times New Roman"/>
                <w:color w:val="auto"/>
              </w:rPr>
              <w:t>19 žáků</w:t>
            </w:r>
          </w:p>
        </w:tc>
      </w:tr>
      <w:tr w:rsidR="004559A4" w:rsidRPr="00C27103" w:rsidTr="000A0593">
        <w:tc>
          <w:tcPr>
            <w:tcW w:w="1668" w:type="dxa"/>
            <w:shd w:val="clear" w:color="auto" w:fill="auto"/>
          </w:tcPr>
          <w:p w:rsidR="004559A4" w:rsidRPr="005270B9" w:rsidRDefault="004559A4" w:rsidP="00FD4749">
            <w:pPr>
              <w:pStyle w:val="Default"/>
              <w:jc w:val="both"/>
              <w:rPr>
                <w:rFonts w:ascii="Times New Roman" w:hAnsi="Times New Roman" w:cs="Times New Roman"/>
                <w:color w:val="auto"/>
              </w:rPr>
            </w:pPr>
          </w:p>
        </w:tc>
        <w:tc>
          <w:tcPr>
            <w:tcW w:w="1134" w:type="dxa"/>
            <w:shd w:val="clear" w:color="auto" w:fill="auto"/>
          </w:tcPr>
          <w:p w:rsidR="004559A4"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28.2</w:t>
            </w:r>
          </w:p>
        </w:tc>
        <w:tc>
          <w:tcPr>
            <w:tcW w:w="5103" w:type="dxa"/>
            <w:shd w:val="clear" w:color="auto" w:fill="auto"/>
          </w:tcPr>
          <w:p w:rsidR="004559A4" w:rsidRPr="005270B9" w:rsidRDefault="00CB4A5B" w:rsidP="00FD4749">
            <w:pPr>
              <w:pStyle w:val="Default"/>
              <w:jc w:val="both"/>
              <w:rPr>
                <w:rFonts w:ascii="Times New Roman" w:hAnsi="Times New Roman" w:cs="Times New Roman"/>
                <w:color w:val="auto"/>
              </w:rPr>
            </w:pPr>
            <w:r w:rsidRPr="005270B9">
              <w:rPr>
                <w:rFonts w:ascii="Times New Roman" w:hAnsi="Times New Roman" w:cs="Times New Roman"/>
                <w:color w:val="auto"/>
              </w:rPr>
              <w:t>Maškarní diskotéka</w:t>
            </w:r>
            <w:r w:rsidR="00290D97" w:rsidRPr="005270B9">
              <w:rPr>
                <w:rFonts w:ascii="Times New Roman" w:hAnsi="Times New Roman" w:cs="Times New Roman"/>
                <w:color w:val="auto"/>
              </w:rPr>
              <w:t xml:space="preserve"> -  I. stupeň</w:t>
            </w:r>
          </w:p>
        </w:tc>
        <w:tc>
          <w:tcPr>
            <w:tcW w:w="1872" w:type="dxa"/>
            <w:shd w:val="clear" w:color="auto" w:fill="auto"/>
          </w:tcPr>
          <w:p w:rsidR="004559A4"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46 žáků</w:t>
            </w:r>
          </w:p>
        </w:tc>
      </w:tr>
      <w:tr w:rsidR="00CB4A5B" w:rsidRPr="00C27103" w:rsidTr="000A0593">
        <w:tc>
          <w:tcPr>
            <w:tcW w:w="1668" w:type="dxa"/>
            <w:shd w:val="clear" w:color="auto" w:fill="auto"/>
          </w:tcPr>
          <w:p w:rsidR="00CB4A5B" w:rsidRPr="005270B9" w:rsidRDefault="00CB4A5B" w:rsidP="00FD4749">
            <w:pPr>
              <w:pStyle w:val="Default"/>
              <w:jc w:val="both"/>
              <w:rPr>
                <w:rFonts w:ascii="Times New Roman" w:hAnsi="Times New Roman" w:cs="Times New Roman"/>
                <w:color w:val="auto"/>
              </w:rPr>
            </w:pPr>
          </w:p>
        </w:tc>
        <w:tc>
          <w:tcPr>
            <w:tcW w:w="1134" w:type="dxa"/>
            <w:shd w:val="clear" w:color="auto" w:fill="auto"/>
          </w:tcPr>
          <w:p w:rsidR="00CB4A5B" w:rsidRPr="005270B9" w:rsidRDefault="00CB4A5B" w:rsidP="00FD4749">
            <w:pPr>
              <w:pStyle w:val="Default"/>
              <w:jc w:val="both"/>
              <w:rPr>
                <w:rFonts w:ascii="Times New Roman" w:hAnsi="Times New Roman" w:cs="Times New Roman"/>
                <w:color w:val="auto"/>
              </w:rPr>
            </w:pPr>
          </w:p>
        </w:tc>
        <w:tc>
          <w:tcPr>
            <w:tcW w:w="5103" w:type="dxa"/>
            <w:shd w:val="clear" w:color="auto" w:fill="auto"/>
          </w:tcPr>
          <w:p w:rsidR="00CB4A5B" w:rsidRPr="005270B9" w:rsidRDefault="00CB4A5B" w:rsidP="00FD4749">
            <w:pPr>
              <w:pStyle w:val="Default"/>
              <w:jc w:val="both"/>
              <w:rPr>
                <w:rFonts w:ascii="Times New Roman" w:hAnsi="Times New Roman" w:cs="Times New Roman"/>
                <w:color w:val="auto"/>
              </w:rPr>
            </w:pPr>
          </w:p>
        </w:tc>
        <w:tc>
          <w:tcPr>
            <w:tcW w:w="1872" w:type="dxa"/>
            <w:shd w:val="clear" w:color="auto" w:fill="auto"/>
          </w:tcPr>
          <w:p w:rsidR="00CB4A5B" w:rsidRPr="005270B9" w:rsidRDefault="00CB4A5B" w:rsidP="00FD4749">
            <w:pPr>
              <w:pStyle w:val="Default"/>
              <w:jc w:val="both"/>
              <w:rPr>
                <w:rFonts w:ascii="Times New Roman" w:hAnsi="Times New Roman" w:cs="Times New Roman"/>
                <w:color w:val="auto"/>
              </w:rPr>
            </w:pPr>
          </w:p>
        </w:tc>
      </w:tr>
      <w:tr w:rsidR="004559A4" w:rsidRPr="00C27103" w:rsidTr="000A0593">
        <w:tc>
          <w:tcPr>
            <w:tcW w:w="1668" w:type="dxa"/>
            <w:shd w:val="clear" w:color="auto" w:fill="auto"/>
          </w:tcPr>
          <w:p w:rsidR="004559A4" w:rsidRPr="00D829F6" w:rsidRDefault="00290D97"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Březen 2014</w:t>
            </w:r>
          </w:p>
        </w:tc>
        <w:tc>
          <w:tcPr>
            <w:tcW w:w="1134" w:type="dxa"/>
            <w:shd w:val="clear" w:color="auto" w:fill="auto"/>
          </w:tcPr>
          <w:p w:rsidR="004559A4"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7.3.</w:t>
            </w:r>
          </w:p>
        </w:tc>
        <w:tc>
          <w:tcPr>
            <w:tcW w:w="5103" w:type="dxa"/>
            <w:shd w:val="clear" w:color="auto" w:fill="auto"/>
          </w:tcPr>
          <w:p w:rsidR="004559A4"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Přednáška o ústní hygieně a správném čištění zubů</w:t>
            </w:r>
          </w:p>
        </w:tc>
        <w:tc>
          <w:tcPr>
            <w:tcW w:w="1872" w:type="dxa"/>
            <w:shd w:val="clear" w:color="auto" w:fill="auto"/>
          </w:tcPr>
          <w:p w:rsidR="00290D97"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celý I. stupeň </w:t>
            </w:r>
          </w:p>
          <w:p w:rsidR="004559A4"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115 žáků</w:t>
            </w:r>
          </w:p>
        </w:tc>
      </w:tr>
      <w:tr w:rsidR="00290D97" w:rsidRPr="00C27103" w:rsidTr="000A0593">
        <w:tc>
          <w:tcPr>
            <w:tcW w:w="1668" w:type="dxa"/>
            <w:shd w:val="clear" w:color="auto" w:fill="auto"/>
          </w:tcPr>
          <w:p w:rsidR="00290D97" w:rsidRPr="005270B9" w:rsidRDefault="00290D97" w:rsidP="00FD4749">
            <w:pPr>
              <w:pStyle w:val="Default"/>
              <w:jc w:val="both"/>
              <w:rPr>
                <w:rFonts w:ascii="Times New Roman" w:hAnsi="Times New Roman" w:cs="Times New Roman"/>
                <w:color w:val="auto"/>
              </w:rPr>
            </w:pPr>
          </w:p>
        </w:tc>
        <w:tc>
          <w:tcPr>
            <w:tcW w:w="1134" w:type="dxa"/>
            <w:shd w:val="clear" w:color="auto" w:fill="auto"/>
          </w:tcPr>
          <w:p w:rsidR="00290D97"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11.3.</w:t>
            </w:r>
          </w:p>
        </w:tc>
        <w:tc>
          <w:tcPr>
            <w:tcW w:w="5103" w:type="dxa"/>
            <w:shd w:val="clear" w:color="auto" w:fill="auto"/>
          </w:tcPr>
          <w:p w:rsidR="00290D97" w:rsidRPr="005270B9" w:rsidRDefault="00290D97" w:rsidP="00FD4749">
            <w:pPr>
              <w:pStyle w:val="Default"/>
              <w:jc w:val="both"/>
              <w:rPr>
                <w:rFonts w:ascii="Times New Roman" w:hAnsi="Times New Roman" w:cs="Times New Roman"/>
                <w:color w:val="auto"/>
              </w:rPr>
            </w:pPr>
            <w:r w:rsidRPr="005270B9">
              <w:rPr>
                <w:rFonts w:ascii="Times New Roman" w:hAnsi="Times New Roman" w:cs="Times New Roman"/>
                <w:color w:val="auto"/>
              </w:rPr>
              <w:t>Okresní kolo recitační soutěže</w:t>
            </w:r>
            <w:r w:rsidR="00CB4A5B" w:rsidRPr="005270B9">
              <w:rPr>
                <w:rFonts w:ascii="Times New Roman" w:hAnsi="Times New Roman" w:cs="Times New Roman"/>
                <w:color w:val="auto"/>
              </w:rPr>
              <w:t xml:space="preserve"> - </w:t>
            </w:r>
            <w:r w:rsidRPr="005270B9">
              <w:rPr>
                <w:rFonts w:ascii="Times New Roman" w:hAnsi="Times New Roman" w:cs="Times New Roman"/>
                <w:color w:val="auto"/>
              </w:rPr>
              <w:t xml:space="preserve"> I. stupeň</w:t>
            </w:r>
          </w:p>
        </w:tc>
        <w:tc>
          <w:tcPr>
            <w:tcW w:w="1872" w:type="dxa"/>
            <w:shd w:val="clear" w:color="auto" w:fill="auto"/>
          </w:tcPr>
          <w:p w:rsidR="00290D97" w:rsidRPr="005270B9" w:rsidRDefault="00CB4A5B" w:rsidP="00FD4749">
            <w:pPr>
              <w:pStyle w:val="Default"/>
              <w:jc w:val="both"/>
              <w:rPr>
                <w:rFonts w:ascii="Times New Roman" w:hAnsi="Times New Roman" w:cs="Times New Roman"/>
                <w:color w:val="auto"/>
              </w:rPr>
            </w:pPr>
            <w:r w:rsidRPr="005270B9">
              <w:rPr>
                <w:rFonts w:ascii="Times New Roman" w:hAnsi="Times New Roman" w:cs="Times New Roman"/>
                <w:color w:val="auto"/>
              </w:rPr>
              <w:t>4 žáci</w:t>
            </w:r>
          </w:p>
        </w:tc>
      </w:tr>
      <w:tr w:rsidR="00C34D95" w:rsidRPr="00C27103" w:rsidTr="000A0593">
        <w:tc>
          <w:tcPr>
            <w:tcW w:w="1668" w:type="dxa"/>
            <w:shd w:val="clear" w:color="auto" w:fill="auto"/>
          </w:tcPr>
          <w:p w:rsidR="00C34D95" w:rsidRPr="005270B9" w:rsidRDefault="00C34D95" w:rsidP="00FD4749">
            <w:pPr>
              <w:pStyle w:val="Default"/>
              <w:jc w:val="both"/>
              <w:rPr>
                <w:rFonts w:ascii="Times New Roman" w:hAnsi="Times New Roman" w:cs="Times New Roman"/>
                <w:color w:val="auto"/>
              </w:rPr>
            </w:pPr>
          </w:p>
        </w:tc>
        <w:tc>
          <w:tcPr>
            <w:tcW w:w="1134" w:type="dxa"/>
            <w:shd w:val="clear" w:color="auto" w:fill="auto"/>
          </w:tcPr>
          <w:p w:rsidR="00C34D95"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24.-28.3.</w:t>
            </w:r>
          </w:p>
        </w:tc>
        <w:tc>
          <w:tcPr>
            <w:tcW w:w="5103" w:type="dxa"/>
            <w:shd w:val="clear" w:color="auto" w:fill="auto"/>
          </w:tcPr>
          <w:p w:rsidR="00C34D95" w:rsidRPr="005270B9" w:rsidRDefault="00B43787" w:rsidP="00FD4749">
            <w:pPr>
              <w:pStyle w:val="Default"/>
              <w:jc w:val="both"/>
              <w:rPr>
                <w:rFonts w:ascii="Times New Roman" w:hAnsi="Times New Roman" w:cs="Times New Roman"/>
                <w:color w:val="auto"/>
              </w:rPr>
            </w:pPr>
            <w:r w:rsidRPr="005270B9">
              <w:rPr>
                <w:rFonts w:ascii="Times New Roman" w:hAnsi="Times New Roman" w:cs="Times New Roman"/>
                <w:color w:val="auto"/>
              </w:rPr>
              <w:t>Projekt COMENIUS</w:t>
            </w:r>
            <w:r w:rsidR="00C34D95" w:rsidRPr="005270B9">
              <w:rPr>
                <w:rFonts w:ascii="Times New Roman" w:hAnsi="Times New Roman" w:cs="Times New Roman"/>
                <w:color w:val="auto"/>
              </w:rPr>
              <w:t xml:space="preserve"> – návštěva partnerských škol (Polsko, Německo, Španělsko, Francie) v Bechyni</w:t>
            </w:r>
          </w:p>
        </w:tc>
        <w:tc>
          <w:tcPr>
            <w:tcW w:w="1872" w:type="dxa"/>
            <w:shd w:val="clear" w:color="auto" w:fill="auto"/>
          </w:tcPr>
          <w:p w:rsidR="00C34D95"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22 žáků</w:t>
            </w:r>
          </w:p>
        </w:tc>
      </w:tr>
      <w:tr w:rsidR="00290D97" w:rsidRPr="00C27103" w:rsidTr="000A0593">
        <w:tc>
          <w:tcPr>
            <w:tcW w:w="1668" w:type="dxa"/>
            <w:shd w:val="clear" w:color="auto" w:fill="auto"/>
          </w:tcPr>
          <w:p w:rsidR="00290D97" w:rsidRPr="00D829F6" w:rsidRDefault="00C34D95"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Duben 2014</w:t>
            </w:r>
          </w:p>
        </w:tc>
        <w:tc>
          <w:tcPr>
            <w:tcW w:w="1134" w:type="dxa"/>
            <w:shd w:val="clear" w:color="auto" w:fill="auto"/>
          </w:tcPr>
          <w:p w:rsidR="00290D97"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1.4.</w:t>
            </w:r>
          </w:p>
        </w:tc>
        <w:tc>
          <w:tcPr>
            <w:tcW w:w="5103" w:type="dxa"/>
            <w:shd w:val="clear" w:color="auto" w:fill="auto"/>
          </w:tcPr>
          <w:p w:rsidR="00290D97"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Bechyňská laťka – II. stupeň</w:t>
            </w:r>
          </w:p>
        </w:tc>
        <w:tc>
          <w:tcPr>
            <w:tcW w:w="1872" w:type="dxa"/>
            <w:shd w:val="clear" w:color="auto" w:fill="auto"/>
          </w:tcPr>
          <w:p w:rsidR="00290D97"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32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2.4.</w:t>
            </w:r>
          </w:p>
        </w:tc>
        <w:tc>
          <w:tcPr>
            <w:tcW w:w="5103"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Bechyňská laťka – I. stupeň</w:t>
            </w:r>
          </w:p>
        </w:tc>
        <w:tc>
          <w:tcPr>
            <w:tcW w:w="1872" w:type="dxa"/>
            <w:shd w:val="clear" w:color="auto" w:fill="auto"/>
          </w:tcPr>
          <w:p w:rsidR="00A020CA" w:rsidRPr="005270B9" w:rsidRDefault="00C34D95" w:rsidP="00290D97">
            <w:pPr>
              <w:pStyle w:val="Default"/>
              <w:jc w:val="both"/>
              <w:rPr>
                <w:rFonts w:ascii="Times New Roman" w:hAnsi="Times New Roman" w:cs="Times New Roman"/>
                <w:color w:val="auto"/>
              </w:rPr>
            </w:pPr>
            <w:r w:rsidRPr="005270B9">
              <w:rPr>
                <w:rFonts w:ascii="Times New Roman" w:hAnsi="Times New Roman" w:cs="Times New Roman"/>
                <w:color w:val="auto"/>
              </w:rPr>
              <w:t>53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8.4.</w:t>
            </w:r>
          </w:p>
        </w:tc>
        <w:tc>
          <w:tcPr>
            <w:tcW w:w="5103"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Okresní kolo přírodopisné olympiády (7. ročník)</w:t>
            </w:r>
          </w:p>
        </w:tc>
        <w:tc>
          <w:tcPr>
            <w:tcW w:w="1872" w:type="dxa"/>
            <w:shd w:val="clear" w:color="auto" w:fill="auto"/>
          </w:tcPr>
          <w:p w:rsidR="00A020CA" w:rsidRPr="005270B9" w:rsidRDefault="00C34D95" w:rsidP="00290D97">
            <w:pPr>
              <w:pStyle w:val="Default"/>
              <w:jc w:val="both"/>
              <w:rPr>
                <w:rFonts w:ascii="Times New Roman" w:hAnsi="Times New Roman" w:cs="Times New Roman"/>
                <w:color w:val="auto"/>
              </w:rPr>
            </w:pPr>
            <w:r w:rsidRPr="005270B9">
              <w:rPr>
                <w:rFonts w:ascii="Times New Roman" w:hAnsi="Times New Roman" w:cs="Times New Roman"/>
                <w:color w:val="auto"/>
              </w:rPr>
              <w:t>3 žáci</w:t>
            </w:r>
            <w:r w:rsidR="00A020CA" w:rsidRPr="005270B9">
              <w:rPr>
                <w:rFonts w:ascii="Times New Roman" w:hAnsi="Times New Roman" w:cs="Times New Roman"/>
                <w:color w:val="auto"/>
              </w:rPr>
              <w:t xml:space="preserve">  </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9.4.</w:t>
            </w:r>
          </w:p>
        </w:tc>
        <w:tc>
          <w:tcPr>
            <w:tcW w:w="5103"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ZAYFERUS – letové ukázky dravců a sov</w:t>
            </w:r>
          </w:p>
        </w:tc>
        <w:tc>
          <w:tcPr>
            <w:tcW w:w="1872"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celá škola</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10.4.</w:t>
            </w:r>
          </w:p>
        </w:tc>
        <w:tc>
          <w:tcPr>
            <w:tcW w:w="5103"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Dopravní hřiště Tábor     4. ročník</w:t>
            </w:r>
          </w:p>
        </w:tc>
        <w:tc>
          <w:tcPr>
            <w:tcW w:w="1872" w:type="dxa"/>
            <w:shd w:val="clear" w:color="auto" w:fill="auto"/>
          </w:tcPr>
          <w:p w:rsidR="00A020CA" w:rsidRPr="005270B9" w:rsidRDefault="00C34D95" w:rsidP="00FD4749">
            <w:pPr>
              <w:pStyle w:val="Default"/>
              <w:jc w:val="both"/>
              <w:rPr>
                <w:rFonts w:ascii="Times New Roman" w:hAnsi="Times New Roman" w:cs="Times New Roman"/>
                <w:color w:val="auto"/>
              </w:rPr>
            </w:pPr>
            <w:r w:rsidRPr="005270B9">
              <w:rPr>
                <w:rFonts w:ascii="Times New Roman" w:hAnsi="Times New Roman" w:cs="Times New Roman"/>
                <w:color w:val="auto"/>
              </w:rPr>
              <w:t>17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EB2D88" w:rsidP="00FD4749">
            <w:pPr>
              <w:pStyle w:val="Default"/>
              <w:jc w:val="both"/>
              <w:rPr>
                <w:rFonts w:ascii="Times New Roman" w:hAnsi="Times New Roman" w:cs="Times New Roman"/>
                <w:color w:val="auto"/>
              </w:rPr>
            </w:pPr>
            <w:r w:rsidRPr="005270B9">
              <w:rPr>
                <w:rFonts w:ascii="Times New Roman" w:hAnsi="Times New Roman" w:cs="Times New Roman"/>
                <w:color w:val="auto"/>
              </w:rPr>
              <w:t>12.4.</w:t>
            </w:r>
          </w:p>
        </w:tc>
        <w:tc>
          <w:tcPr>
            <w:tcW w:w="5103" w:type="dxa"/>
            <w:shd w:val="clear" w:color="auto" w:fill="auto"/>
          </w:tcPr>
          <w:p w:rsidR="00A020CA" w:rsidRPr="005270B9" w:rsidRDefault="00EB2D88" w:rsidP="00FD4749">
            <w:pPr>
              <w:pStyle w:val="Default"/>
              <w:jc w:val="both"/>
              <w:rPr>
                <w:rFonts w:ascii="Times New Roman" w:hAnsi="Times New Roman" w:cs="Times New Roman"/>
                <w:color w:val="auto"/>
              </w:rPr>
            </w:pPr>
            <w:r w:rsidRPr="005270B9">
              <w:rPr>
                <w:rFonts w:ascii="Times New Roman" w:hAnsi="Times New Roman" w:cs="Times New Roman"/>
                <w:color w:val="auto"/>
              </w:rPr>
              <w:t>Eurorébus – krajské kolo</w:t>
            </w:r>
          </w:p>
        </w:tc>
        <w:tc>
          <w:tcPr>
            <w:tcW w:w="1872" w:type="dxa"/>
            <w:shd w:val="clear" w:color="auto" w:fill="auto"/>
          </w:tcPr>
          <w:p w:rsidR="00A020CA" w:rsidRPr="005270B9" w:rsidRDefault="00CE4DE6" w:rsidP="00FD4749">
            <w:pPr>
              <w:pStyle w:val="Default"/>
              <w:jc w:val="both"/>
              <w:rPr>
                <w:rFonts w:ascii="Times New Roman" w:hAnsi="Times New Roman" w:cs="Times New Roman"/>
                <w:color w:val="auto"/>
              </w:rPr>
            </w:pPr>
            <w:r w:rsidRPr="005270B9">
              <w:rPr>
                <w:rFonts w:ascii="Times New Roman" w:hAnsi="Times New Roman" w:cs="Times New Roman"/>
                <w:color w:val="auto"/>
              </w:rPr>
              <w:t>15</w:t>
            </w:r>
            <w:r w:rsidR="00EB2D88" w:rsidRPr="005270B9">
              <w:rPr>
                <w:rFonts w:ascii="Times New Roman" w:hAnsi="Times New Roman" w:cs="Times New Roman"/>
                <w:color w:val="auto"/>
              </w:rPr>
              <w:t xml:space="preserve"> žáků</w:t>
            </w:r>
          </w:p>
        </w:tc>
      </w:tr>
      <w:tr w:rsidR="00CE4DE6" w:rsidRPr="00C27103" w:rsidTr="000A0593">
        <w:tc>
          <w:tcPr>
            <w:tcW w:w="1668" w:type="dxa"/>
            <w:shd w:val="clear" w:color="auto" w:fill="auto"/>
          </w:tcPr>
          <w:p w:rsidR="00CE4DE6" w:rsidRPr="005270B9" w:rsidRDefault="00CE4DE6" w:rsidP="00FD4749">
            <w:pPr>
              <w:pStyle w:val="Default"/>
              <w:jc w:val="both"/>
              <w:rPr>
                <w:rFonts w:ascii="Times New Roman" w:hAnsi="Times New Roman" w:cs="Times New Roman"/>
                <w:color w:val="auto"/>
              </w:rPr>
            </w:pPr>
          </w:p>
        </w:tc>
        <w:tc>
          <w:tcPr>
            <w:tcW w:w="1134" w:type="dxa"/>
            <w:shd w:val="clear" w:color="auto" w:fill="auto"/>
          </w:tcPr>
          <w:p w:rsidR="00CE4DE6" w:rsidRPr="005270B9" w:rsidRDefault="00CE4DE6" w:rsidP="00FD4749">
            <w:pPr>
              <w:pStyle w:val="Default"/>
              <w:jc w:val="both"/>
              <w:rPr>
                <w:rFonts w:ascii="Times New Roman" w:hAnsi="Times New Roman" w:cs="Times New Roman"/>
                <w:color w:val="auto"/>
              </w:rPr>
            </w:pPr>
            <w:r w:rsidRPr="005270B9">
              <w:rPr>
                <w:rFonts w:ascii="Times New Roman" w:hAnsi="Times New Roman" w:cs="Times New Roman"/>
                <w:color w:val="auto"/>
              </w:rPr>
              <w:t>15.4.</w:t>
            </w:r>
          </w:p>
        </w:tc>
        <w:tc>
          <w:tcPr>
            <w:tcW w:w="5103" w:type="dxa"/>
            <w:shd w:val="clear" w:color="auto" w:fill="auto"/>
          </w:tcPr>
          <w:p w:rsidR="00CE4DE6" w:rsidRPr="005270B9" w:rsidRDefault="00CE4DE6" w:rsidP="00FD4749">
            <w:pPr>
              <w:pStyle w:val="Default"/>
              <w:jc w:val="both"/>
              <w:rPr>
                <w:rFonts w:ascii="Times New Roman" w:hAnsi="Times New Roman" w:cs="Times New Roman"/>
                <w:color w:val="auto"/>
              </w:rPr>
            </w:pPr>
            <w:r w:rsidRPr="005270B9">
              <w:rPr>
                <w:rFonts w:ascii="Times New Roman" w:hAnsi="Times New Roman" w:cs="Times New Roman"/>
                <w:color w:val="auto"/>
              </w:rPr>
              <w:t>Techmánie Pl</w:t>
            </w:r>
            <w:r w:rsidR="00EC3864" w:rsidRPr="005270B9">
              <w:rPr>
                <w:rFonts w:ascii="Times New Roman" w:hAnsi="Times New Roman" w:cs="Times New Roman"/>
                <w:color w:val="auto"/>
              </w:rPr>
              <w:t>zeň – exkurze pro žáky 6. A 7. r</w:t>
            </w:r>
            <w:r w:rsidRPr="005270B9">
              <w:rPr>
                <w:rFonts w:ascii="Times New Roman" w:hAnsi="Times New Roman" w:cs="Times New Roman"/>
                <w:color w:val="auto"/>
              </w:rPr>
              <w:t>očníku ve spolupráci s COP Sezimovo Ústí</w:t>
            </w:r>
          </w:p>
        </w:tc>
        <w:tc>
          <w:tcPr>
            <w:tcW w:w="1872" w:type="dxa"/>
            <w:shd w:val="clear" w:color="auto" w:fill="auto"/>
          </w:tcPr>
          <w:p w:rsidR="00CE4DE6" w:rsidRPr="005270B9" w:rsidRDefault="00CE4DE6" w:rsidP="00FD4749">
            <w:pPr>
              <w:pStyle w:val="Default"/>
              <w:jc w:val="both"/>
              <w:rPr>
                <w:rFonts w:ascii="Times New Roman" w:hAnsi="Times New Roman" w:cs="Times New Roman"/>
                <w:color w:val="auto"/>
              </w:rPr>
            </w:pPr>
            <w:r w:rsidRPr="005270B9">
              <w:rPr>
                <w:rFonts w:ascii="Times New Roman" w:hAnsi="Times New Roman" w:cs="Times New Roman"/>
                <w:color w:val="auto"/>
              </w:rPr>
              <w:t>44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EB2D88" w:rsidP="00FD4749">
            <w:pPr>
              <w:pStyle w:val="Default"/>
              <w:jc w:val="both"/>
              <w:rPr>
                <w:rFonts w:ascii="Times New Roman" w:hAnsi="Times New Roman" w:cs="Times New Roman"/>
                <w:color w:val="auto"/>
              </w:rPr>
            </w:pPr>
            <w:r w:rsidRPr="005270B9">
              <w:rPr>
                <w:rFonts w:ascii="Times New Roman" w:hAnsi="Times New Roman" w:cs="Times New Roman"/>
                <w:color w:val="auto"/>
              </w:rPr>
              <w:t>16.4.</w:t>
            </w:r>
          </w:p>
        </w:tc>
        <w:tc>
          <w:tcPr>
            <w:tcW w:w="5103" w:type="dxa"/>
            <w:shd w:val="clear" w:color="auto" w:fill="auto"/>
          </w:tcPr>
          <w:p w:rsidR="00A020CA" w:rsidRPr="005270B9" w:rsidRDefault="00EB2D88" w:rsidP="00FD4749">
            <w:pPr>
              <w:pStyle w:val="Default"/>
              <w:jc w:val="both"/>
              <w:rPr>
                <w:rFonts w:ascii="Times New Roman" w:hAnsi="Times New Roman" w:cs="Times New Roman"/>
                <w:color w:val="auto"/>
              </w:rPr>
            </w:pPr>
            <w:r w:rsidRPr="005270B9">
              <w:rPr>
                <w:rFonts w:ascii="Times New Roman" w:hAnsi="Times New Roman" w:cs="Times New Roman"/>
                <w:color w:val="auto"/>
              </w:rPr>
              <w:t>Velikonoční tvoření</w:t>
            </w:r>
          </w:p>
        </w:tc>
        <w:tc>
          <w:tcPr>
            <w:tcW w:w="1872" w:type="dxa"/>
            <w:shd w:val="clear" w:color="auto" w:fill="auto"/>
          </w:tcPr>
          <w:p w:rsidR="00A020CA" w:rsidRPr="005270B9" w:rsidRDefault="00EC3864" w:rsidP="00C34D95">
            <w:pPr>
              <w:pStyle w:val="Default"/>
              <w:jc w:val="both"/>
              <w:rPr>
                <w:rFonts w:ascii="Times New Roman" w:hAnsi="Times New Roman" w:cs="Times New Roman"/>
                <w:color w:val="auto"/>
              </w:rPr>
            </w:pPr>
            <w:r w:rsidRPr="005270B9">
              <w:rPr>
                <w:rFonts w:ascii="Times New Roman" w:hAnsi="Times New Roman" w:cs="Times New Roman"/>
                <w:color w:val="auto"/>
              </w:rPr>
              <w:t xml:space="preserve"> 34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114451" w:rsidP="00FD4749">
            <w:pPr>
              <w:pStyle w:val="Default"/>
              <w:jc w:val="both"/>
              <w:rPr>
                <w:rFonts w:ascii="Times New Roman" w:hAnsi="Times New Roman" w:cs="Times New Roman"/>
                <w:color w:val="auto"/>
              </w:rPr>
            </w:pPr>
            <w:r w:rsidRPr="005270B9">
              <w:rPr>
                <w:rFonts w:ascii="Times New Roman" w:hAnsi="Times New Roman" w:cs="Times New Roman"/>
                <w:color w:val="auto"/>
              </w:rPr>
              <w:t>24.4.</w:t>
            </w:r>
          </w:p>
        </w:tc>
        <w:tc>
          <w:tcPr>
            <w:tcW w:w="5103" w:type="dxa"/>
            <w:shd w:val="clear" w:color="auto" w:fill="auto"/>
          </w:tcPr>
          <w:p w:rsidR="00A020CA" w:rsidRPr="005270B9" w:rsidRDefault="00114451" w:rsidP="00FD4749">
            <w:pPr>
              <w:pStyle w:val="Default"/>
              <w:jc w:val="both"/>
              <w:rPr>
                <w:rFonts w:ascii="Times New Roman" w:hAnsi="Times New Roman" w:cs="Times New Roman"/>
                <w:color w:val="auto"/>
              </w:rPr>
            </w:pPr>
            <w:r w:rsidRPr="005270B9">
              <w:rPr>
                <w:rFonts w:ascii="Times New Roman" w:hAnsi="Times New Roman" w:cs="Times New Roman"/>
                <w:color w:val="auto"/>
              </w:rPr>
              <w:t>Dopravní olympiáda – školní kolo</w:t>
            </w:r>
          </w:p>
        </w:tc>
        <w:tc>
          <w:tcPr>
            <w:tcW w:w="1872" w:type="dxa"/>
            <w:shd w:val="clear" w:color="auto" w:fill="auto"/>
          </w:tcPr>
          <w:p w:rsidR="00A020CA" w:rsidRPr="005270B9" w:rsidRDefault="00B43787" w:rsidP="00EB2D88">
            <w:pPr>
              <w:pStyle w:val="Default"/>
              <w:jc w:val="both"/>
              <w:rPr>
                <w:rFonts w:ascii="Times New Roman" w:hAnsi="Times New Roman" w:cs="Times New Roman"/>
                <w:color w:val="auto"/>
              </w:rPr>
            </w:pPr>
            <w:r w:rsidRPr="005270B9">
              <w:rPr>
                <w:rFonts w:ascii="Times New Roman" w:hAnsi="Times New Roman" w:cs="Times New Roman"/>
                <w:color w:val="auto"/>
              </w:rPr>
              <w:t xml:space="preserve"> 12 žáků</w:t>
            </w:r>
          </w:p>
        </w:tc>
      </w:tr>
      <w:tr w:rsidR="0035274D" w:rsidRPr="00C27103" w:rsidTr="000A0593">
        <w:tc>
          <w:tcPr>
            <w:tcW w:w="1668" w:type="dxa"/>
            <w:shd w:val="clear" w:color="auto" w:fill="auto"/>
          </w:tcPr>
          <w:p w:rsidR="0035274D" w:rsidRPr="005270B9" w:rsidRDefault="0035274D" w:rsidP="00FD4749">
            <w:pPr>
              <w:pStyle w:val="Default"/>
              <w:jc w:val="both"/>
              <w:rPr>
                <w:rFonts w:ascii="Times New Roman" w:hAnsi="Times New Roman" w:cs="Times New Roman"/>
                <w:color w:val="auto"/>
              </w:rPr>
            </w:pPr>
          </w:p>
        </w:tc>
        <w:tc>
          <w:tcPr>
            <w:tcW w:w="1134" w:type="dxa"/>
            <w:shd w:val="clear" w:color="auto" w:fill="auto"/>
          </w:tcPr>
          <w:p w:rsidR="0035274D"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24.4.</w:t>
            </w:r>
          </w:p>
        </w:tc>
        <w:tc>
          <w:tcPr>
            <w:tcW w:w="5103" w:type="dxa"/>
            <w:shd w:val="clear" w:color="auto" w:fill="auto"/>
          </w:tcPr>
          <w:p w:rsidR="0035274D"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Jarní turnaj v dívčí kopané</w:t>
            </w:r>
          </w:p>
        </w:tc>
        <w:tc>
          <w:tcPr>
            <w:tcW w:w="1872" w:type="dxa"/>
            <w:shd w:val="clear" w:color="auto" w:fill="auto"/>
          </w:tcPr>
          <w:p w:rsidR="0035274D" w:rsidRPr="005270B9" w:rsidRDefault="005270B9" w:rsidP="00EB2D88">
            <w:pPr>
              <w:pStyle w:val="Default"/>
              <w:jc w:val="both"/>
              <w:rPr>
                <w:rFonts w:ascii="Times New Roman" w:hAnsi="Times New Roman" w:cs="Times New Roman"/>
                <w:color w:val="auto"/>
              </w:rPr>
            </w:pPr>
            <w:r w:rsidRPr="005270B9">
              <w:rPr>
                <w:rFonts w:ascii="Times New Roman" w:hAnsi="Times New Roman" w:cs="Times New Roman"/>
                <w:color w:val="auto"/>
              </w:rPr>
              <w:t>14 žákyň</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B43787" w:rsidP="00FD4749">
            <w:pPr>
              <w:pStyle w:val="Default"/>
              <w:jc w:val="both"/>
              <w:rPr>
                <w:rFonts w:ascii="Times New Roman" w:hAnsi="Times New Roman" w:cs="Times New Roman"/>
                <w:color w:val="auto"/>
              </w:rPr>
            </w:pPr>
            <w:r w:rsidRPr="005270B9">
              <w:rPr>
                <w:rFonts w:ascii="Times New Roman" w:hAnsi="Times New Roman" w:cs="Times New Roman"/>
                <w:color w:val="auto"/>
              </w:rPr>
              <w:t>29.4.</w:t>
            </w:r>
          </w:p>
        </w:tc>
        <w:tc>
          <w:tcPr>
            <w:tcW w:w="5103" w:type="dxa"/>
            <w:shd w:val="clear" w:color="auto" w:fill="auto"/>
          </w:tcPr>
          <w:p w:rsidR="00A020CA" w:rsidRPr="005270B9" w:rsidRDefault="00B43787" w:rsidP="00FD4749">
            <w:pPr>
              <w:pStyle w:val="Default"/>
              <w:jc w:val="both"/>
              <w:rPr>
                <w:rFonts w:ascii="Times New Roman" w:hAnsi="Times New Roman" w:cs="Times New Roman"/>
                <w:color w:val="auto"/>
              </w:rPr>
            </w:pPr>
            <w:r w:rsidRPr="005270B9">
              <w:rPr>
                <w:rFonts w:ascii="Times New Roman" w:hAnsi="Times New Roman" w:cs="Times New Roman"/>
                <w:color w:val="auto"/>
              </w:rPr>
              <w:t>Den Země – exkurze Praha(IMAX, Fata Morgana)</w:t>
            </w:r>
          </w:p>
        </w:tc>
        <w:tc>
          <w:tcPr>
            <w:tcW w:w="1872" w:type="dxa"/>
            <w:shd w:val="clear" w:color="auto" w:fill="auto"/>
          </w:tcPr>
          <w:p w:rsidR="00A020CA" w:rsidRPr="005270B9" w:rsidRDefault="00B43787" w:rsidP="00FD4749">
            <w:pPr>
              <w:pStyle w:val="Default"/>
              <w:jc w:val="both"/>
              <w:rPr>
                <w:rFonts w:ascii="Times New Roman" w:hAnsi="Times New Roman" w:cs="Times New Roman"/>
                <w:color w:val="auto"/>
              </w:rPr>
            </w:pPr>
            <w:r w:rsidRPr="005270B9">
              <w:rPr>
                <w:rFonts w:ascii="Times New Roman" w:hAnsi="Times New Roman" w:cs="Times New Roman"/>
                <w:color w:val="auto"/>
              </w:rPr>
              <w:t>168 žáků</w:t>
            </w:r>
          </w:p>
        </w:tc>
      </w:tr>
      <w:tr w:rsidR="00A020CA" w:rsidRPr="00C27103" w:rsidTr="000A0593">
        <w:tc>
          <w:tcPr>
            <w:tcW w:w="1668" w:type="dxa"/>
            <w:shd w:val="clear" w:color="auto" w:fill="auto"/>
          </w:tcPr>
          <w:p w:rsidR="00A020CA" w:rsidRPr="00D829F6" w:rsidRDefault="00B43787"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 xml:space="preserve">Květen </w:t>
            </w:r>
            <w:r w:rsidR="00C6104C" w:rsidRPr="00D829F6">
              <w:rPr>
                <w:rFonts w:ascii="Times New Roman" w:hAnsi="Times New Roman" w:cs="Times New Roman"/>
                <w:b/>
                <w:color w:val="auto"/>
              </w:rPr>
              <w:t>2014</w:t>
            </w:r>
          </w:p>
        </w:tc>
        <w:tc>
          <w:tcPr>
            <w:tcW w:w="1134" w:type="dxa"/>
            <w:shd w:val="clear" w:color="auto" w:fill="auto"/>
          </w:tcPr>
          <w:p w:rsidR="00A020CA" w:rsidRPr="005270B9" w:rsidRDefault="000366F2" w:rsidP="00FD4749">
            <w:pPr>
              <w:pStyle w:val="Default"/>
              <w:jc w:val="both"/>
              <w:rPr>
                <w:rFonts w:ascii="Times New Roman" w:hAnsi="Times New Roman" w:cs="Times New Roman"/>
                <w:color w:val="auto"/>
              </w:rPr>
            </w:pPr>
            <w:r w:rsidRPr="005270B9">
              <w:rPr>
                <w:rFonts w:ascii="Times New Roman" w:hAnsi="Times New Roman" w:cs="Times New Roman"/>
                <w:color w:val="auto"/>
              </w:rPr>
              <w:t>7.5.</w:t>
            </w:r>
          </w:p>
        </w:tc>
        <w:tc>
          <w:tcPr>
            <w:tcW w:w="5103" w:type="dxa"/>
            <w:shd w:val="clear" w:color="auto" w:fill="auto"/>
          </w:tcPr>
          <w:p w:rsidR="00A020CA" w:rsidRPr="005270B9" w:rsidRDefault="000366F2" w:rsidP="00FD4749">
            <w:pPr>
              <w:pStyle w:val="Default"/>
              <w:jc w:val="both"/>
              <w:rPr>
                <w:rFonts w:ascii="Times New Roman" w:hAnsi="Times New Roman" w:cs="Times New Roman"/>
                <w:color w:val="auto"/>
              </w:rPr>
            </w:pPr>
            <w:r w:rsidRPr="005270B9">
              <w:rPr>
                <w:rFonts w:ascii="Times New Roman" w:hAnsi="Times New Roman" w:cs="Times New Roman"/>
                <w:color w:val="auto"/>
              </w:rPr>
              <w:t>Pythagoriáda – okresní kolo</w:t>
            </w:r>
          </w:p>
        </w:tc>
        <w:tc>
          <w:tcPr>
            <w:tcW w:w="1872" w:type="dxa"/>
            <w:shd w:val="clear" w:color="auto" w:fill="auto"/>
          </w:tcPr>
          <w:p w:rsidR="00A020CA" w:rsidRPr="005270B9" w:rsidRDefault="00B43787"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0366F2" w:rsidRPr="005270B9">
              <w:rPr>
                <w:rFonts w:ascii="Times New Roman" w:hAnsi="Times New Roman" w:cs="Times New Roman"/>
                <w:color w:val="auto"/>
              </w:rPr>
              <w:t xml:space="preserve">  5 žáků</w:t>
            </w:r>
          </w:p>
        </w:tc>
      </w:tr>
      <w:tr w:rsidR="00B43787" w:rsidRPr="00C27103" w:rsidTr="000A0593">
        <w:tc>
          <w:tcPr>
            <w:tcW w:w="1668" w:type="dxa"/>
            <w:shd w:val="clear" w:color="auto" w:fill="auto"/>
          </w:tcPr>
          <w:p w:rsidR="00B43787" w:rsidRPr="005270B9" w:rsidRDefault="00B43787" w:rsidP="00FD4749">
            <w:pPr>
              <w:pStyle w:val="Default"/>
              <w:jc w:val="both"/>
              <w:rPr>
                <w:rFonts w:ascii="Times New Roman" w:hAnsi="Times New Roman" w:cs="Times New Roman"/>
                <w:color w:val="auto"/>
              </w:rPr>
            </w:pPr>
          </w:p>
        </w:tc>
        <w:tc>
          <w:tcPr>
            <w:tcW w:w="1134"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15.5.</w:t>
            </w:r>
          </w:p>
        </w:tc>
        <w:tc>
          <w:tcPr>
            <w:tcW w:w="5103"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Krajské kolo recitační soutěže</w:t>
            </w:r>
          </w:p>
        </w:tc>
        <w:tc>
          <w:tcPr>
            <w:tcW w:w="1872"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    1 žák</w:t>
            </w:r>
          </w:p>
        </w:tc>
      </w:tr>
      <w:tr w:rsidR="00B43787" w:rsidRPr="00C27103" w:rsidTr="000A0593">
        <w:tc>
          <w:tcPr>
            <w:tcW w:w="1668" w:type="dxa"/>
            <w:shd w:val="clear" w:color="auto" w:fill="auto"/>
          </w:tcPr>
          <w:p w:rsidR="00B43787" w:rsidRPr="005270B9" w:rsidRDefault="00B43787" w:rsidP="00FD4749">
            <w:pPr>
              <w:pStyle w:val="Default"/>
              <w:jc w:val="both"/>
              <w:rPr>
                <w:rFonts w:ascii="Times New Roman" w:hAnsi="Times New Roman" w:cs="Times New Roman"/>
                <w:color w:val="auto"/>
              </w:rPr>
            </w:pPr>
          </w:p>
        </w:tc>
        <w:tc>
          <w:tcPr>
            <w:tcW w:w="1134"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17.-24.5.</w:t>
            </w:r>
          </w:p>
        </w:tc>
        <w:tc>
          <w:tcPr>
            <w:tcW w:w="5103"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Projekt COMENIUS – návštěva partnerské školy ve španělském Infiestu</w:t>
            </w:r>
          </w:p>
        </w:tc>
        <w:tc>
          <w:tcPr>
            <w:tcW w:w="1872"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4 učitelé</w:t>
            </w:r>
          </w:p>
          <w:p w:rsidR="0035274D"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6 žáků</w:t>
            </w:r>
          </w:p>
        </w:tc>
      </w:tr>
      <w:tr w:rsidR="00B43787" w:rsidRPr="00C27103" w:rsidTr="000A0593">
        <w:tc>
          <w:tcPr>
            <w:tcW w:w="1668" w:type="dxa"/>
            <w:shd w:val="clear" w:color="auto" w:fill="auto"/>
          </w:tcPr>
          <w:p w:rsidR="00B43787" w:rsidRPr="00D829F6" w:rsidRDefault="0035274D" w:rsidP="00FD4749">
            <w:pPr>
              <w:pStyle w:val="Default"/>
              <w:jc w:val="both"/>
              <w:rPr>
                <w:rFonts w:ascii="Times New Roman" w:hAnsi="Times New Roman" w:cs="Times New Roman"/>
                <w:b/>
                <w:color w:val="auto"/>
              </w:rPr>
            </w:pPr>
            <w:r w:rsidRPr="00D829F6">
              <w:rPr>
                <w:rFonts w:ascii="Times New Roman" w:hAnsi="Times New Roman" w:cs="Times New Roman"/>
                <w:b/>
                <w:color w:val="auto"/>
              </w:rPr>
              <w:t>Červen 2014</w:t>
            </w:r>
          </w:p>
        </w:tc>
        <w:tc>
          <w:tcPr>
            <w:tcW w:w="1134"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2.6.</w:t>
            </w:r>
          </w:p>
        </w:tc>
        <w:tc>
          <w:tcPr>
            <w:tcW w:w="5103"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Pohádkové putování kolem knihovny (1. ročník)</w:t>
            </w:r>
          </w:p>
        </w:tc>
        <w:tc>
          <w:tcPr>
            <w:tcW w:w="1872"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27 žáků</w:t>
            </w:r>
          </w:p>
        </w:tc>
      </w:tr>
      <w:tr w:rsidR="00B43787" w:rsidRPr="00C27103" w:rsidTr="000A0593">
        <w:tc>
          <w:tcPr>
            <w:tcW w:w="1668" w:type="dxa"/>
            <w:shd w:val="clear" w:color="auto" w:fill="auto"/>
          </w:tcPr>
          <w:p w:rsidR="00B43787" w:rsidRPr="005270B9" w:rsidRDefault="00B43787" w:rsidP="00FD4749">
            <w:pPr>
              <w:pStyle w:val="Default"/>
              <w:jc w:val="both"/>
              <w:rPr>
                <w:rFonts w:ascii="Times New Roman" w:hAnsi="Times New Roman" w:cs="Times New Roman"/>
                <w:color w:val="auto"/>
              </w:rPr>
            </w:pPr>
          </w:p>
        </w:tc>
        <w:tc>
          <w:tcPr>
            <w:tcW w:w="1134"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2.6.</w:t>
            </w:r>
          </w:p>
        </w:tc>
        <w:tc>
          <w:tcPr>
            <w:tcW w:w="5103"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Pasování prvňáčků do rytířského řádu čtenářského</w:t>
            </w:r>
          </w:p>
        </w:tc>
        <w:tc>
          <w:tcPr>
            <w:tcW w:w="1872"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18 žáků</w:t>
            </w:r>
          </w:p>
        </w:tc>
      </w:tr>
      <w:tr w:rsidR="00B43787" w:rsidRPr="00C27103" w:rsidTr="000A0593">
        <w:tc>
          <w:tcPr>
            <w:tcW w:w="1668" w:type="dxa"/>
            <w:shd w:val="clear" w:color="auto" w:fill="auto"/>
          </w:tcPr>
          <w:p w:rsidR="00B43787" w:rsidRPr="005270B9" w:rsidRDefault="00B43787" w:rsidP="00FD4749">
            <w:pPr>
              <w:pStyle w:val="Default"/>
              <w:jc w:val="both"/>
              <w:rPr>
                <w:rFonts w:ascii="Times New Roman" w:hAnsi="Times New Roman" w:cs="Times New Roman"/>
                <w:color w:val="auto"/>
              </w:rPr>
            </w:pPr>
          </w:p>
        </w:tc>
        <w:tc>
          <w:tcPr>
            <w:tcW w:w="1134"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4.-5.6.</w:t>
            </w:r>
          </w:p>
        </w:tc>
        <w:tc>
          <w:tcPr>
            <w:tcW w:w="5103"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Atletická olympiáda – místní kolo</w:t>
            </w:r>
          </w:p>
        </w:tc>
        <w:tc>
          <w:tcPr>
            <w:tcW w:w="1872"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182 žáků</w:t>
            </w:r>
          </w:p>
        </w:tc>
      </w:tr>
      <w:tr w:rsidR="00B43787" w:rsidRPr="00C27103" w:rsidTr="000A0593">
        <w:tc>
          <w:tcPr>
            <w:tcW w:w="1668" w:type="dxa"/>
            <w:shd w:val="clear" w:color="auto" w:fill="auto"/>
          </w:tcPr>
          <w:p w:rsidR="00B43787" w:rsidRPr="005270B9" w:rsidRDefault="00B43787" w:rsidP="00FD4749">
            <w:pPr>
              <w:pStyle w:val="Default"/>
              <w:jc w:val="both"/>
              <w:rPr>
                <w:rFonts w:ascii="Times New Roman" w:hAnsi="Times New Roman" w:cs="Times New Roman"/>
                <w:color w:val="auto"/>
              </w:rPr>
            </w:pPr>
          </w:p>
        </w:tc>
        <w:tc>
          <w:tcPr>
            <w:tcW w:w="1134"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17.-19.6.</w:t>
            </w:r>
          </w:p>
        </w:tc>
        <w:tc>
          <w:tcPr>
            <w:tcW w:w="5103"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Atletická olympiáda – místní kolo</w:t>
            </w:r>
          </w:p>
        </w:tc>
        <w:tc>
          <w:tcPr>
            <w:tcW w:w="1872" w:type="dxa"/>
            <w:shd w:val="clear" w:color="auto" w:fill="auto"/>
          </w:tcPr>
          <w:p w:rsidR="00B43787"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46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1.-20.6</w:t>
            </w:r>
          </w:p>
        </w:tc>
        <w:tc>
          <w:tcPr>
            <w:tcW w:w="5103" w:type="dxa"/>
            <w:shd w:val="clear" w:color="auto" w:fill="auto"/>
          </w:tcPr>
          <w:p w:rsidR="00A020CA"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Školní výlety</w:t>
            </w:r>
          </w:p>
        </w:tc>
        <w:tc>
          <w:tcPr>
            <w:tcW w:w="1872" w:type="dxa"/>
            <w:shd w:val="clear" w:color="auto" w:fill="auto"/>
          </w:tcPr>
          <w:p w:rsidR="00A020CA" w:rsidRPr="005270B9" w:rsidRDefault="0035274D" w:rsidP="00FD4749">
            <w:pPr>
              <w:pStyle w:val="Default"/>
              <w:jc w:val="both"/>
              <w:rPr>
                <w:rFonts w:ascii="Times New Roman" w:hAnsi="Times New Roman" w:cs="Times New Roman"/>
                <w:color w:val="auto"/>
              </w:rPr>
            </w:pPr>
            <w:r w:rsidRPr="005270B9">
              <w:rPr>
                <w:rFonts w:ascii="Times New Roman" w:hAnsi="Times New Roman" w:cs="Times New Roman"/>
                <w:color w:val="auto"/>
              </w:rPr>
              <w:t>184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5270B9" w:rsidP="00FD4749">
            <w:pPr>
              <w:pStyle w:val="Default"/>
              <w:jc w:val="both"/>
              <w:rPr>
                <w:rFonts w:ascii="Times New Roman" w:hAnsi="Times New Roman" w:cs="Times New Roman"/>
                <w:color w:val="auto"/>
              </w:rPr>
            </w:pPr>
            <w:r w:rsidRPr="005270B9">
              <w:rPr>
                <w:rFonts w:ascii="Times New Roman" w:hAnsi="Times New Roman" w:cs="Times New Roman"/>
                <w:color w:val="auto"/>
              </w:rPr>
              <w:t>24.6.</w:t>
            </w:r>
          </w:p>
        </w:tc>
        <w:tc>
          <w:tcPr>
            <w:tcW w:w="5103" w:type="dxa"/>
            <w:shd w:val="clear" w:color="auto" w:fill="auto"/>
          </w:tcPr>
          <w:p w:rsidR="00A020CA" w:rsidRPr="005270B9" w:rsidRDefault="005270B9" w:rsidP="00FD4749">
            <w:pPr>
              <w:pStyle w:val="Default"/>
              <w:jc w:val="both"/>
              <w:rPr>
                <w:rFonts w:ascii="Times New Roman" w:hAnsi="Times New Roman" w:cs="Times New Roman"/>
                <w:color w:val="auto"/>
              </w:rPr>
            </w:pPr>
            <w:r w:rsidRPr="005270B9">
              <w:rPr>
                <w:rFonts w:ascii="Times New Roman" w:hAnsi="Times New Roman" w:cs="Times New Roman"/>
                <w:color w:val="auto"/>
              </w:rPr>
              <w:t>Školní akademie</w:t>
            </w:r>
          </w:p>
        </w:tc>
        <w:tc>
          <w:tcPr>
            <w:tcW w:w="1872" w:type="dxa"/>
            <w:shd w:val="clear" w:color="auto" w:fill="auto"/>
          </w:tcPr>
          <w:p w:rsidR="00A020CA" w:rsidRPr="005270B9" w:rsidRDefault="005270B9" w:rsidP="00FD4749">
            <w:pPr>
              <w:pStyle w:val="Default"/>
              <w:jc w:val="both"/>
              <w:rPr>
                <w:rFonts w:ascii="Times New Roman" w:hAnsi="Times New Roman" w:cs="Times New Roman"/>
                <w:color w:val="auto"/>
              </w:rPr>
            </w:pPr>
            <w:r w:rsidRPr="005270B9">
              <w:rPr>
                <w:rFonts w:ascii="Times New Roman" w:hAnsi="Times New Roman" w:cs="Times New Roman"/>
                <w:color w:val="auto"/>
              </w:rPr>
              <w:t>163 žáků</w:t>
            </w:r>
          </w:p>
        </w:tc>
      </w:tr>
      <w:tr w:rsidR="00A020CA" w:rsidRPr="00C27103" w:rsidTr="000A0593">
        <w:tc>
          <w:tcPr>
            <w:tcW w:w="1668" w:type="dxa"/>
            <w:shd w:val="clear" w:color="auto" w:fill="auto"/>
          </w:tcPr>
          <w:p w:rsidR="00A020CA" w:rsidRPr="005270B9" w:rsidRDefault="00A020CA" w:rsidP="00FD4749">
            <w:pPr>
              <w:pStyle w:val="Default"/>
              <w:jc w:val="both"/>
              <w:rPr>
                <w:rFonts w:ascii="Times New Roman" w:hAnsi="Times New Roman" w:cs="Times New Roman"/>
                <w:color w:val="auto"/>
              </w:rPr>
            </w:pPr>
          </w:p>
        </w:tc>
        <w:tc>
          <w:tcPr>
            <w:tcW w:w="1134" w:type="dxa"/>
            <w:shd w:val="clear" w:color="auto" w:fill="auto"/>
          </w:tcPr>
          <w:p w:rsidR="00A020CA" w:rsidRPr="005270B9" w:rsidRDefault="005270B9" w:rsidP="00FD4749">
            <w:pPr>
              <w:pStyle w:val="Default"/>
              <w:jc w:val="both"/>
              <w:rPr>
                <w:rFonts w:ascii="Times New Roman" w:hAnsi="Times New Roman" w:cs="Times New Roman"/>
                <w:color w:val="auto"/>
              </w:rPr>
            </w:pPr>
            <w:r w:rsidRPr="005270B9">
              <w:rPr>
                <w:rFonts w:ascii="Times New Roman" w:hAnsi="Times New Roman" w:cs="Times New Roman"/>
                <w:color w:val="auto"/>
              </w:rPr>
              <w:t xml:space="preserve">27.6. </w:t>
            </w:r>
          </w:p>
        </w:tc>
        <w:tc>
          <w:tcPr>
            <w:tcW w:w="5103" w:type="dxa"/>
            <w:shd w:val="clear" w:color="auto" w:fill="auto"/>
          </w:tcPr>
          <w:p w:rsidR="00A020CA" w:rsidRPr="005270B9" w:rsidRDefault="005270B9" w:rsidP="00FD4749">
            <w:pPr>
              <w:pStyle w:val="Default"/>
              <w:jc w:val="both"/>
              <w:rPr>
                <w:rFonts w:ascii="Times New Roman" w:hAnsi="Times New Roman" w:cs="Times New Roman"/>
                <w:color w:val="auto"/>
              </w:rPr>
            </w:pPr>
            <w:r w:rsidRPr="005270B9">
              <w:rPr>
                <w:rFonts w:ascii="Times New Roman" w:hAnsi="Times New Roman" w:cs="Times New Roman"/>
                <w:color w:val="auto"/>
              </w:rPr>
              <w:t>Městský úřad – slavnostní předání vysvědčení žákům 9. ročníku</w:t>
            </w:r>
          </w:p>
        </w:tc>
        <w:tc>
          <w:tcPr>
            <w:tcW w:w="1872" w:type="dxa"/>
            <w:shd w:val="clear" w:color="auto" w:fill="auto"/>
          </w:tcPr>
          <w:p w:rsidR="00A020CA" w:rsidRPr="005270B9" w:rsidRDefault="00A020CA" w:rsidP="0035274D">
            <w:pPr>
              <w:pStyle w:val="Default"/>
              <w:jc w:val="both"/>
              <w:rPr>
                <w:rFonts w:ascii="Times New Roman" w:hAnsi="Times New Roman" w:cs="Times New Roman"/>
                <w:color w:val="auto"/>
              </w:rPr>
            </w:pPr>
            <w:r w:rsidRPr="005270B9">
              <w:rPr>
                <w:rFonts w:ascii="Times New Roman" w:hAnsi="Times New Roman" w:cs="Times New Roman"/>
                <w:color w:val="auto"/>
              </w:rPr>
              <w:t xml:space="preserve">  </w:t>
            </w:r>
            <w:r w:rsidR="005270B9" w:rsidRPr="005270B9">
              <w:rPr>
                <w:rFonts w:ascii="Times New Roman" w:hAnsi="Times New Roman" w:cs="Times New Roman"/>
                <w:color w:val="auto"/>
              </w:rPr>
              <w:t>13 žáků</w:t>
            </w:r>
          </w:p>
        </w:tc>
      </w:tr>
    </w:tbl>
    <w:p w:rsidR="00A020CA" w:rsidRPr="00C27103" w:rsidRDefault="00A020CA" w:rsidP="00A020CA">
      <w:pPr>
        <w:pStyle w:val="Default"/>
        <w:jc w:val="both"/>
        <w:rPr>
          <w:rFonts w:ascii="Times New Roman" w:hAnsi="Times New Roman" w:cs="Times New Roman"/>
        </w:rPr>
      </w:pPr>
    </w:p>
    <w:p w:rsidR="005270B9" w:rsidRDefault="00A020CA" w:rsidP="005270B9">
      <w:pPr>
        <w:pStyle w:val="Default"/>
        <w:jc w:val="both"/>
        <w:rPr>
          <w:rFonts w:ascii="Times New Roman" w:hAnsi="Times New Roman" w:cs="Times New Roman"/>
          <w:sz w:val="28"/>
          <w:szCs w:val="28"/>
        </w:rPr>
      </w:pPr>
      <w:r w:rsidRPr="00787295">
        <w:rPr>
          <w:rFonts w:ascii="Times New Roman" w:hAnsi="Times New Roman" w:cs="Times New Roman"/>
          <w:sz w:val="28"/>
          <w:szCs w:val="28"/>
        </w:rPr>
        <w:t xml:space="preserve">Po celý </w:t>
      </w:r>
      <w:r>
        <w:rPr>
          <w:rFonts w:ascii="Times New Roman" w:hAnsi="Times New Roman" w:cs="Times New Roman"/>
          <w:sz w:val="28"/>
          <w:szCs w:val="28"/>
        </w:rPr>
        <w:t xml:space="preserve">školní </w:t>
      </w:r>
      <w:r w:rsidRPr="00787295">
        <w:rPr>
          <w:rFonts w:ascii="Times New Roman" w:hAnsi="Times New Roman" w:cs="Times New Roman"/>
          <w:sz w:val="28"/>
          <w:szCs w:val="28"/>
        </w:rPr>
        <w:t xml:space="preserve">rok probíhal dlouhodobý turnaj </w:t>
      </w:r>
      <w:r>
        <w:rPr>
          <w:rFonts w:ascii="Times New Roman" w:hAnsi="Times New Roman" w:cs="Times New Roman"/>
          <w:sz w:val="28"/>
          <w:szCs w:val="28"/>
        </w:rPr>
        <w:t>ve vyb</w:t>
      </w:r>
      <w:r w:rsidR="005270B9">
        <w:rPr>
          <w:rFonts w:ascii="Times New Roman" w:hAnsi="Times New Roman" w:cs="Times New Roman"/>
          <w:sz w:val="28"/>
          <w:szCs w:val="28"/>
        </w:rPr>
        <w:t xml:space="preserve">íjené pro žáky 4. a 5. ročníku. </w:t>
      </w:r>
      <w:r>
        <w:rPr>
          <w:rFonts w:ascii="Times New Roman" w:hAnsi="Times New Roman" w:cs="Times New Roman"/>
          <w:sz w:val="28"/>
          <w:szCs w:val="28"/>
        </w:rPr>
        <w:t xml:space="preserve">Zápasy se konaly 1x měsíčně </w:t>
      </w:r>
      <w:r w:rsidR="005270B9">
        <w:rPr>
          <w:rFonts w:ascii="Times New Roman" w:hAnsi="Times New Roman" w:cs="Times New Roman"/>
          <w:sz w:val="28"/>
          <w:szCs w:val="28"/>
        </w:rPr>
        <w:t>a účastnilo se jich v průměru 18</w:t>
      </w:r>
      <w:r>
        <w:rPr>
          <w:rFonts w:ascii="Times New Roman" w:hAnsi="Times New Roman" w:cs="Times New Roman"/>
          <w:sz w:val="28"/>
          <w:szCs w:val="28"/>
        </w:rPr>
        <w:t xml:space="preserve"> žáků</w:t>
      </w:r>
      <w:r w:rsidR="00672939">
        <w:rPr>
          <w:rFonts w:ascii="Times New Roman" w:hAnsi="Times New Roman" w:cs="Times New Roman"/>
          <w:sz w:val="28"/>
          <w:szCs w:val="28"/>
        </w:rPr>
        <w:t>.</w:t>
      </w:r>
    </w:p>
    <w:p w:rsidR="005270B9" w:rsidRDefault="005270B9" w:rsidP="009C3DC4">
      <w:pPr>
        <w:pStyle w:val="Default"/>
        <w:jc w:val="both"/>
        <w:rPr>
          <w:rFonts w:ascii="Times New Roman" w:hAnsi="Times New Roman" w:cs="Times New Roman"/>
          <w:sz w:val="28"/>
          <w:szCs w:val="28"/>
        </w:rPr>
      </w:pPr>
      <w:r>
        <w:rPr>
          <w:rFonts w:ascii="Times New Roman" w:hAnsi="Times New Roman" w:cs="Times New Roman"/>
          <w:sz w:val="28"/>
          <w:szCs w:val="28"/>
        </w:rPr>
        <w:t>Od března do května 2014 proběhlo 10 lekcí výuky plavání pro žáky 2. a 3. ročníku ve sp</w:t>
      </w:r>
      <w:r w:rsidR="009E60CB">
        <w:rPr>
          <w:rFonts w:ascii="Times New Roman" w:hAnsi="Times New Roman" w:cs="Times New Roman"/>
          <w:sz w:val="28"/>
          <w:szCs w:val="28"/>
        </w:rPr>
        <w:t>olupráci s P</w:t>
      </w:r>
      <w:r>
        <w:rPr>
          <w:rFonts w:ascii="Times New Roman" w:hAnsi="Times New Roman" w:cs="Times New Roman"/>
          <w:sz w:val="28"/>
          <w:szCs w:val="28"/>
        </w:rPr>
        <w:t>laveckou školou Tábor. Účastnilo se 48 žáků.</w:t>
      </w:r>
    </w:p>
    <w:p w:rsidR="009C3DC4" w:rsidRPr="009C3DC4" w:rsidRDefault="009C3DC4" w:rsidP="009C3DC4">
      <w:pPr>
        <w:pStyle w:val="Default"/>
        <w:jc w:val="both"/>
        <w:rPr>
          <w:rFonts w:ascii="Times New Roman" w:hAnsi="Times New Roman" w:cs="Times New Roman"/>
          <w:sz w:val="28"/>
          <w:szCs w:val="28"/>
        </w:rPr>
      </w:pPr>
    </w:p>
    <w:p w:rsidR="00F61950" w:rsidRPr="00504657" w:rsidRDefault="00F61950" w:rsidP="00CE73C0">
      <w:pPr>
        <w:jc w:val="center"/>
        <w:rPr>
          <w:rFonts w:ascii="Times New Roman" w:hAnsi="Times New Roman" w:cs="Times New Roman"/>
          <w:b/>
          <w:color w:val="FF0000"/>
          <w:sz w:val="48"/>
          <w:szCs w:val="48"/>
          <w14:glow w14:rad="228600">
            <w14:schemeClr w14:val="accent4">
              <w14:alpha w14:val="60000"/>
              <w14:satMod w14:val="175000"/>
            </w14:schemeClr>
          </w14:glow>
        </w:rPr>
      </w:pPr>
      <w:r w:rsidRPr="00504657">
        <w:rPr>
          <w:rFonts w:ascii="Times New Roman" w:hAnsi="Times New Roman" w:cs="Times New Roman"/>
          <w:b/>
          <w:color w:val="FF0000"/>
          <w:sz w:val="48"/>
          <w:szCs w:val="48"/>
          <w14:glow w14:rad="228600">
            <w14:schemeClr w14:val="accent4">
              <w14:alpha w14:val="60000"/>
              <w14:satMod w14:val="175000"/>
            </w14:schemeClr>
          </w14:glow>
        </w:rPr>
        <w:t>Plán povinných akcí ve školním roce 2013/2014</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1) Kl</w:t>
      </w:r>
      <w:r w:rsidR="002A0424" w:rsidRPr="009E60CB">
        <w:rPr>
          <w:rFonts w:ascii="Times New Roman" w:hAnsi="Times New Roman" w:cs="Times New Roman"/>
          <w:color w:val="auto"/>
          <w:sz w:val="28"/>
          <w:szCs w:val="28"/>
        </w:rPr>
        <w:t xml:space="preserve">asifikační porady:            </w:t>
      </w:r>
      <w:r w:rsidR="00CE73C0" w:rsidRPr="009E60CB">
        <w:rPr>
          <w:rFonts w:ascii="Times New Roman" w:hAnsi="Times New Roman" w:cs="Times New Roman"/>
          <w:color w:val="auto"/>
          <w:sz w:val="28"/>
          <w:szCs w:val="28"/>
        </w:rPr>
        <w:t>11. listopadu 2013</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20. ledna 2014</w:t>
      </w:r>
      <w:r w:rsidRPr="009E60CB">
        <w:rPr>
          <w:rFonts w:ascii="Times New Roman" w:hAnsi="Times New Roman" w:cs="Times New Roman"/>
          <w:color w:val="auto"/>
          <w:sz w:val="28"/>
          <w:szCs w:val="28"/>
        </w:rPr>
        <w:t xml:space="preserve">                     </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14. dubna 2014</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23. června 2014</w:t>
      </w:r>
    </w:p>
    <w:p w:rsidR="00F61950" w:rsidRDefault="00F61950" w:rsidP="00F61950">
      <w:pPr>
        <w:pStyle w:val="Default"/>
        <w:jc w:val="both"/>
        <w:rPr>
          <w:rFonts w:ascii="Times New Roman" w:hAnsi="Times New Roman" w:cs="Times New Roman"/>
          <w:color w:val="auto"/>
          <w:sz w:val="16"/>
          <w:szCs w:val="16"/>
        </w:rPr>
      </w:pPr>
    </w:p>
    <w:p w:rsidR="00504657" w:rsidRDefault="00504657" w:rsidP="00F61950">
      <w:pPr>
        <w:pStyle w:val="Default"/>
        <w:jc w:val="both"/>
        <w:rPr>
          <w:rFonts w:ascii="Times New Roman" w:hAnsi="Times New Roman" w:cs="Times New Roman"/>
          <w:color w:val="auto"/>
          <w:sz w:val="16"/>
          <w:szCs w:val="16"/>
        </w:rPr>
      </w:pPr>
    </w:p>
    <w:p w:rsidR="00504657" w:rsidRDefault="00504657" w:rsidP="00F61950">
      <w:pPr>
        <w:pStyle w:val="Default"/>
        <w:jc w:val="both"/>
        <w:rPr>
          <w:rFonts w:ascii="Times New Roman" w:hAnsi="Times New Roman" w:cs="Times New Roman"/>
          <w:color w:val="auto"/>
          <w:sz w:val="16"/>
          <w:szCs w:val="16"/>
        </w:rPr>
      </w:pPr>
    </w:p>
    <w:p w:rsidR="00504657" w:rsidRPr="00504657" w:rsidRDefault="00504657" w:rsidP="00F61950">
      <w:pPr>
        <w:pStyle w:val="Default"/>
        <w:jc w:val="both"/>
        <w:rPr>
          <w:rFonts w:ascii="Times New Roman" w:hAnsi="Times New Roman" w:cs="Times New Roman"/>
          <w:color w:val="auto"/>
          <w:sz w:val="16"/>
          <w:szCs w:val="16"/>
        </w:rPr>
      </w:pP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2) Třídn</w:t>
      </w:r>
      <w:r w:rsidR="00CE73C0" w:rsidRPr="009E60CB">
        <w:rPr>
          <w:rFonts w:ascii="Times New Roman" w:hAnsi="Times New Roman" w:cs="Times New Roman"/>
          <w:color w:val="auto"/>
          <w:sz w:val="28"/>
          <w:szCs w:val="28"/>
        </w:rPr>
        <w:t>í schůzky:                    14</w:t>
      </w: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listopadu 2013 (čtvrtek)</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w:t>
      </w:r>
      <w:r w:rsidR="00290D97" w:rsidRPr="009E60CB">
        <w:rPr>
          <w:rFonts w:ascii="Times New Roman" w:hAnsi="Times New Roman" w:cs="Times New Roman"/>
          <w:color w:val="auto"/>
          <w:sz w:val="28"/>
          <w:szCs w:val="28"/>
        </w:rPr>
        <w:t xml:space="preserve">                              15</w:t>
      </w:r>
      <w:r w:rsidR="00CE73C0" w:rsidRPr="009E60CB">
        <w:rPr>
          <w:rFonts w:ascii="Times New Roman" w:hAnsi="Times New Roman" w:cs="Times New Roman"/>
          <w:color w:val="auto"/>
          <w:sz w:val="28"/>
          <w:szCs w:val="28"/>
        </w:rPr>
        <w:t>. dubna 2014 (úterý)</w:t>
      </w:r>
    </w:p>
    <w:p w:rsidR="00F61950" w:rsidRDefault="00F61950" w:rsidP="00F61950">
      <w:pPr>
        <w:pStyle w:val="Default"/>
        <w:jc w:val="both"/>
        <w:rPr>
          <w:rFonts w:ascii="Times New Roman" w:hAnsi="Times New Roman" w:cs="Times New Roman"/>
          <w:color w:val="auto"/>
          <w:sz w:val="16"/>
          <w:szCs w:val="16"/>
        </w:rPr>
      </w:pPr>
    </w:p>
    <w:p w:rsidR="00504657" w:rsidRPr="00504657" w:rsidRDefault="00504657" w:rsidP="00F61950">
      <w:pPr>
        <w:pStyle w:val="Default"/>
        <w:jc w:val="both"/>
        <w:rPr>
          <w:rFonts w:ascii="Times New Roman" w:hAnsi="Times New Roman" w:cs="Times New Roman"/>
          <w:color w:val="auto"/>
          <w:sz w:val="16"/>
          <w:szCs w:val="16"/>
        </w:rPr>
      </w:pP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3) Pedagogické ra</w:t>
      </w:r>
      <w:r w:rsidR="00CE73C0" w:rsidRPr="009E60CB">
        <w:rPr>
          <w:rFonts w:ascii="Times New Roman" w:hAnsi="Times New Roman" w:cs="Times New Roman"/>
          <w:color w:val="auto"/>
          <w:sz w:val="28"/>
          <w:szCs w:val="28"/>
        </w:rPr>
        <w:t>dy:                10. září 2013</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14. října 2013</w:t>
      </w:r>
    </w:p>
    <w:p w:rsidR="00CE73C0" w:rsidRPr="009E60CB" w:rsidRDefault="00290D97"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11. listopadu 2013</w:t>
      </w:r>
    </w:p>
    <w:p w:rsidR="00F61950" w:rsidRPr="009E60CB" w:rsidRDefault="00CE73C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Pr="009E60CB">
        <w:rPr>
          <w:rFonts w:ascii="Times New Roman" w:hAnsi="Times New Roman" w:cs="Times New Roman"/>
          <w:color w:val="auto"/>
          <w:sz w:val="28"/>
          <w:szCs w:val="28"/>
        </w:rPr>
        <w:t xml:space="preserve"> 9</w:t>
      </w:r>
      <w:r w:rsidR="00F61950" w:rsidRPr="009E60CB">
        <w:rPr>
          <w:rFonts w:ascii="Times New Roman" w:hAnsi="Times New Roman" w:cs="Times New Roman"/>
          <w:color w:val="auto"/>
          <w:sz w:val="28"/>
          <w:szCs w:val="28"/>
        </w:rPr>
        <w:t>. prosi</w:t>
      </w:r>
      <w:r w:rsidRPr="009E60CB">
        <w:rPr>
          <w:rFonts w:ascii="Times New Roman" w:hAnsi="Times New Roman" w:cs="Times New Roman"/>
          <w:color w:val="auto"/>
          <w:sz w:val="28"/>
          <w:szCs w:val="28"/>
        </w:rPr>
        <w:t>nce 2013</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6. ledna 2014</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10. února 2014</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00CE73C0" w:rsidRPr="009E60CB">
        <w:rPr>
          <w:rFonts w:ascii="Times New Roman" w:hAnsi="Times New Roman" w:cs="Times New Roman"/>
          <w:color w:val="auto"/>
          <w:sz w:val="28"/>
          <w:szCs w:val="28"/>
        </w:rPr>
        <w:t xml:space="preserve"> 10. března 2014</w:t>
      </w:r>
    </w:p>
    <w:p w:rsidR="00CE73C0" w:rsidRPr="009E60CB" w:rsidRDefault="00CE73C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00B90EB2" w:rsidRPr="009E60CB">
        <w:rPr>
          <w:rFonts w:ascii="Times New Roman" w:hAnsi="Times New Roman" w:cs="Times New Roman"/>
          <w:color w:val="auto"/>
          <w:sz w:val="28"/>
          <w:szCs w:val="28"/>
        </w:rPr>
        <w:t>14. dubna 2014</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Pr="009E60CB">
        <w:rPr>
          <w:rFonts w:ascii="Times New Roman" w:hAnsi="Times New Roman" w:cs="Times New Roman"/>
          <w:color w:val="auto"/>
          <w:sz w:val="28"/>
          <w:szCs w:val="28"/>
        </w:rPr>
        <w:t xml:space="preserve"> </w:t>
      </w:r>
      <w:r w:rsidR="00B90EB2" w:rsidRPr="009E60CB">
        <w:rPr>
          <w:rFonts w:ascii="Times New Roman" w:hAnsi="Times New Roman" w:cs="Times New Roman"/>
          <w:color w:val="auto"/>
          <w:sz w:val="28"/>
          <w:szCs w:val="28"/>
        </w:rPr>
        <w:t>12. května 2014</w:t>
      </w: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 xml:space="preserve">                    </w:t>
      </w:r>
      <w:r w:rsidR="00EC3864" w:rsidRPr="009E60CB">
        <w:rPr>
          <w:rFonts w:ascii="Times New Roman" w:hAnsi="Times New Roman" w:cs="Times New Roman"/>
          <w:color w:val="auto"/>
          <w:sz w:val="28"/>
          <w:szCs w:val="28"/>
        </w:rPr>
        <w:t xml:space="preserve">                            </w:t>
      </w:r>
      <w:r w:rsidR="000366F2" w:rsidRPr="009E60CB">
        <w:rPr>
          <w:rFonts w:ascii="Times New Roman" w:hAnsi="Times New Roman" w:cs="Times New Roman"/>
          <w:color w:val="auto"/>
          <w:sz w:val="28"/>
          <w:szCs w:val="28"/>
        </w:rPr>
        <w:t xml:space="preserve">   </w:t>
      </w:r>
      <w:r w:rsidR="00B90EB2" w:rsidRPr="009E60CB">
        <w:rPr>
          <w:rFonts w:ascii="Times New Roman" w:hAnsi="Times New Roman" w:cs="Times New Roman"/>
          <w:color w:val="auto"/>
          <w:sz w:val="28"/>
          <w:szCs w:val="28"/>
        </w:rPr>
        <w:t>9. června 2014</w:t>
      </w:r>
    </w:p>
    <w:p w:rsidR="00F61950" w:rsidRPr="00504657" w:rsidRDefault="00F61950" w:rsidP="00F61950">
      <w:pPr>
        <w:pStyle w:val="Default"/>
        <w:jc w:val="both"/>
        <w:rPr>
          <w:rFonts w:ascii="Times New Roman" w:hAnsi="Times New Roman" w:cs="Times New Roman"/>
          <w:color w:val="auto"/>
          <w:sz w:val="16"/>
          <w:szCs w:val="16"/>
        </w:rPr>
      </w:pP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4) Zápis d</w:t>
      </w:r>
      <w:r w:rsidR="00B90EB2" w:rsidRPr="009E60CB">
        <w:rPr>
          <w:rFonts w:ascii="Times New Roman" w:hAnsi="Times New Roman" w:cs="Times New Roman"/>
          <w:color w:val="auto"/>
          <w:sz w:val="28"/>
          <w:szCs w:val="28"/>
        </w:rPr>
        <w:t>o 1. tříd                     24. ledna 2014</w:t>
      </w:r>
    </w:p>
    <w:p w:rsidR="00F61950" w:rsidRPr="00504657" w:rsidRDefault="00F61950" w:rsidP="00F61950">
      <w:pPr>
        <w:pStyle w:val="Default"/>
        <w:jc w:val="both"/>
        <w:rPr>
          <w:rFonts w:ascii="Times New Roman" w:hAnsi="Times New Roman" w:cs="Times New Roman"/>
          <w:color w:val="auto"/>
          <w:sz w:val="16"/>
          <w:szCs w:val="16"/>
        </w:rPr>
      </w:pPr>
    </w:p>
    <w:p w:rsidR="00F61950" w:rsidRPr="009E60CB" w:rsidRDefault="00F61950" w:rsidP="00F61950">
      <w:pPr>
        <w:pStyle w:val="Default"/>
        <w:jc w:val="both"/>
        <w:rPr>
          <w:rFonts w:ascii="Times New Roman" w:hAnsi="Times New Roman" w:cs="Times New Roman"/>
          <w:color w:val="auto"/>
          <w:sz w:val="28"/>
          <w:szCs w:val="28"/>
        </w:rPr>
      </w:pPr>
      <w:r w:rsidRPr="009E60CB">
        <w:rPr>
          <w:rFonts w:ascii="Times New Roman" w:hAnsi="Times New Roman" w:cs="Times New Roman"/>
          <w:color w:val="auto"/>
          <w:sz w:val="28"/>
          <w:szCs w:val="28"/>
        </w:rPr>
        <w:t>5) Škol</w:t>
      </w:r>
      <w:r w:rsidR="00B90EB2" w:rsidRPr="009E60CB">
        <w:rPr>
          <w:rFonts w:ascii="Times New Roman" w:hAnsi="Times New Roman" w:cs="Times New Roman"/>
          <w:color w:val="auto"/>
          <w:sz w:val="28"/>
          <w:szCs w:val="28"/>
        </w:rPr>
        <w:t>ní akademie                   24. června 2014</w:t>
      </w:r>
    </w:p>
    <w:p w:rsidR="00504657" w:rsidRDefault="00504657" w:rsidP="00504657">
      <w:pPr>
        <w:pStyle w:val="Default"/>
        <w:rPr>
          <w:rFonts w:ascii="Times New Roman" w:hAnsi="Times New Roman" w:cs="Times New Roman"/>
          <w:b/>
          <w:color w:val="FF0000"/>
          <w:sz w:val="32"/>
          <w:szCs w:val="32"/>
          <w14:glow w14:rad="228600">
            <w14:schemeClr w14:val="accent4">
              <w14:alpha w14:val="60000"/>
              <w14:satMod w14:val="175000"/>
            </w14:schemeClr>
          </w14:glow>
        </w:rPr>
      </w:pPr>
    </w:p>
    <w:p w:rsidR="00F61950" w:rsidRPr="00012D74" w:rsidRDefault="00102B28" w:rsidP="00102B28">
      <w:pPr>
        <w:pStyle w:val="Default"/>
        <w:jc w:val="center"/>
        <w:rPr>
          <w:rFonts w:ascii="Times New Roman" w:hAnsi="Times New Roman" w:cs="Times New Roman"/>
          <w:b/>
          <w:color w:val="FF0000"/>
          <w:sz w:val="40"/>
          <w:szCs w:val="40"/>
          <w14:glow w14:rad="228600">
            <w14:schemeClr w14:val="accent4">
              <w14:alpha w14:val="60000"/>
              <w14:satMod w14:val="175000"/>
            </w14:schemeClr>
          </w14:glow>
        </w:rPr>
      </w:pPr>
      <w:r w:rsidRPr="00012D74">
        <w:rPr>
          <w:rFonts w:ascii="Times New Roman" w:hAnsi="Times New Roman" w:cs="Times New Roman"/>
          <w:b/>
          <w:color w:val="FF0000"/>
          <w:sz w:val="40"/>
          <w:szCs w:val="40"/>
          <w14:glow w14:rad="228600">
            <w14:schemeClr w14:val="accent4">
              <w14:alpha w14:val="60000"/>
              <w14:satMod w14:val="175000"/>
            </w14:schemeClr>
          </w14:glow>
        </w:rPr>
        <w:t>Počty žáků v jednotlivých třídách ve školním roce 2013/2014</w:t>
      </w:r>
    </w:p>
    <w:p w:rsidR="00F61950" w:rsidRDefault="00F61950" w:rsidP="00F61950">
      <w:pPr>
        <w:rPr>
          <w:vanish/>
        </w:rPr>
      </w:pPr>
    </w:p>
    <w:p w:rsidR="00F61950" w:rsidRDefault="00F61950" w:rsidP="00F61950">
      <w:pPr>
        <w:pStyle w:val="Textbody"/>
        <w:rPr>
          <w:sz w:val="12"/>
          <w:szCs w:val="12"/>
        </w:rPr>
      </w:pPr>
    </w:p>
    <w:tbl>
      <w:tblPr>
        <w:tblW w:w="9331" w:type="dxa"/>
        <w:tblInd w:w="45" w:type="dxa"/>
        <w:tblLayout w:type="fixed"/>
        <w:tblCellMar>
          <w:left w:w="10" w:type="dxa"/>
          <w:right w:w="10" w:type="dxa"/>
        </w:tblCellMar>
        <w:tblLook w:val="04A0" w:firstRow="1" w:lastRow="0" w:firstColumn="1" w:lastColumn="0" w:noHBand="0" w:noVBand="1"/>
      </w:tblPr>
      <w:tblGrid>
        <w:gridCol w:w="1084"/>
        <w:gridCol w:w="3097"/>
        <w:gridCol w:w="1783"/>
        <w:gridCol w:w="1559"/>
        <w:gridCol w:w="1808"/>
      </w:tblGrid>
      <w:tr w:rsidR="00B90EB2" w:rsidTr="00B90EB2">
        <w:trPr>
          <w:trHeight w:val="319"/>
        </w:trPr>
        <w:tc>
          <w:tcPr>
            <w:tcW w:w="1084"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sz w:val="28"/>
                <w:szCs w:val="28"/>
              </w:rPr>
            </w:pPr>
            <w:r>
              <w:rPr>
                <w:rFonts w:eastAsia="Arial, 'Arial Black'" w:cs="Arial, 'Arial Black'"/>
                <w:b/>
                <w:bCs/>
                <w:sz w:val="28"/>
                <w:szCs w:val="28"/>
              </w:rPr>
              <w:t>Třída</w:t>
            </w:r>
          </w:p>
        </w:tc>
        <w:tc>
          <w:tcPr>
            <w:tcW w:w="3097"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sz w:val="28"/>
                <w:szCs w:val="28"/>
              </w:rPr>
            </w:pPr>
            <w:r>
              <w:rPr>
                <w:rFonts w:eastAsia="Arial, 'Arial Black'" w:cs="Arial, 'Arial Black'"/>
                <w:b/>
                <w:bCs/>
                <w:sz w:val="28"/>
                <w:szCs w:val="28"/>
              </w:rPr>
              <w:t>Třídní učitel</w:t>
            </w:r>
          </w:p>
        </w:tc>
        <w:tc>
          <w:tcPr>
            <w:tcW w:w="1783" w:type="dxa"/>
            <w:tcBorders>
              <w:top w:val="single" w:sz="2" w:space="0" w:color="000000"/>
              <w:left w:val="single" w:sz="2" w:space="0" w:color="000000"/>
              <w:bottom w:val="single" w:sz="2" w:space="0" w:color="000000"/>
              <w:right w:val="single" w:sz="2" w:space="0" w:color="000000"/>
            </w:tcBorders>
          </w:tcPr>
          <w:p w:rsidR="00B90EB2" w:rsidRDefault="00B90EB2" w:rsidP="00AA1C18">
            <w:pPr>
              <w:pStyle w:val="TableContents"/>
              <w:jc w:val="center"/>
              <w:rPr>
                <w:rFonts w:eastAsia="Arial, 'Arial Black'" w:cs="Arial, 'Arial Black'"/>
                <w:b/>
                <w:bCs/>
                <w:sz w:val="28"/>
                <w:szCs w:val="28"/>
              </w:rPr>
            </w:pPr>
            <w:r>
              <w:rPr>
                <w:rFonts w:eastAsia="Arial, 'Arial Black'" w:cs="Arial, 'Arial Black'"/>
                <w:b/>
                <w:bCs/>
                <w:sz w:val="28"/>
                <w:szCs w:val="28"/>
              </w:rPr>
              <w:t>Počet žáků</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center"/>
              <w:rPr>
                <w:rFonts w:eastAsia="Arial, 'Arial Black'" w:cs="Arial, 'Arial Black'"/>
                <w:b/>
                <w:bCs/>
                <w:sz w:val="28"/>
                <w:szCs w:val="28"/>
              </w:rPr>
            </w:pPr>
            <w:r>
              <w:rPr>
                <w:rFonts w:eastAsia="Arial, 'Arial Black'" w:cs="Arial, 'Arial Black'"/>
                <w:b/>
                <w:bCs/>
                <w:sz w:val="28"/>
                <w:szCs w:val="28"/>
              </w:rPr>
              <w:t>Dívek</w:t>
            </w:r>
          </w:p>
        </w:tc>
        <w:tc>
          <w:tcPr>
            <w:tcW w:w="18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0EB2" w:rsidRDefault="00B90EB2" w:rsidP="00B90EB2">
            <w:pPr>
              <w:pStyle w:val="TableContents"/>
              <w:jc w:val="center"/>
              <w:rPr>
                <w:rFonts w:eastAsia="Arial, 'Arial Black'" w:cs="Arial, 'Arial Black'"/>
                <w:b/>
                <w:bCs/>
                <w:sz w:val="28"/>
                <w:szCs w:val="28"/>
              </w:rPr>
            </w:pPr>
            <w:r>
              <w:rPr>
                <w:rFonts w:eastAsia="Arial, 'Arial Black'" w:cs="Arial, 'Arial Black'"/>
                <w:b/>
                <w:bCs/>
                <w:sz w:val="28"/>
                <w:szCs w:val="28"/>
              </w:rPr>
              <w:t>Chlapců</w:t>
            </w:r>
          </w:p>
        </w:tc>
      </w:tr>
      <w:tr w:rsidR="00B90EB2" w:rsidTr="00B90EB2">
        <w:trPr>
          <w:trHeight w:val="273"/>
        </w:trPr>
        <w:tc>
          <w:tcPr>
            <w:tcW w:w="1084"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Pr="00CC682A" w:rsidRDefault="00B90EB2" w:rsidP="00AA1C18">
            <w:pPr>
              <w:pStyle w:val="TableContents"/>
              <w:jc w:val="both"/>
              <w:rPr>
                <w:rFonts w:eastAsia="Arial, 'Arial Black'" w:cs="Arial, 'Arial Black'"/>
                <w:b/>
                <w:bCs/>
              </w:rPr>
            </w:pPr>
            <w:r>
              <w:rPr>
                <w:rFonts w:eastAsia="Arial, 'Arial Black'" w:cs="Arial, 'Arial Black'"/>
                <w:b/>
                <w:bCs/>
              </w:rPr>
              <w:t>1.A</w:t>
            </w:r>
          </w:p>
        </w:tc>
        <w:tc>
          <w:tcPr>
            <w:tcW w:w="3097"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Pr="00CC682A" w:rsidRDefault="00B90EB2" w:rsidP="00AA1C18">
            <w:pPr>
              <w:pStyle w:val="TableContents"/>
              <w:jc w:val="both"/>
              <w:rPr>
                <w:rFonts w:eastAsia="Arial, 'Arial Black'" w:cs="Arial, 'Arial Black'"/>
                <w:b/>
                <w:bCs/>
              </w:rPr>
            </w:pPr>
            <w:r>
              <w:rPr>
                <w:rFonts w:eastAsia="Arial, 'Arial Black'" w:cs="Arial, 'Arial Black'"/>
                <w:b/>
                <w:bCs/>
              </w:rPr>
              <w:t>Mgr. Lenka Nádvorníková</w:t>
            </w:r>
          </w:p>
        </w:tc>
        <w:tc>
          <w:tcPr>
            <w:tcW w:w="1783" w:type="dxa"/>
            <w:tcBorders>
              <w:top w:val="single" w:sz="2" w:space="0" w:color="000000"/>
              <w:left w:val="single" w:sz="2" w:space="0" w:color="000000"/>
              <w:bottom w:val="single" w:sz="2" w:space="0" w:color="000000"/>
              <w:right w:val="single" w:sz="2" w:space="0" w:color="000000"/>
            </w:tcBorders>
          </w:tcPr>
          <w:p w:rsidR="00B90EB2" w:rsidRDefault="00B90EB2" w:rsidP="00AA1C18">
            <w:pPr>
              <w:pStyle w:val="TableContents"/>
              <w:jc w:val="center"/>
              <w:rPr>
                <w:rFonts w:eastAsia="Arial, 'Arial Black'" w:cs="Arial, 'Arial Black'"/>
                <w:b/>
                <w:bCs/>
              </w:rPr>
            </w:pPr>
            <w:r>
              <w:rPr>
                <w:rFonts w:eastAsia="Arial, 'Arial Black'" w:cs="Arial, 'Arial Black'"/>
                <w:b/>
                <w:bCs/>
              </w:rPr>
              <w:t>28</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Pr="00CC682A" w:rsidRDefault="00102B28" w:rsidP="00AA1C18">
            <w:pPr>
              <w:pStyle w:val="TableContents"/>
              <w:jc w:val="center"/>
              <w:rPr>
                <w:rFonts w:eastAsia="Arial, 'Arial Black'" w:cs="Arial, 'Arial Black'"/>
                <w:b/>
                <w:bCs/>
              </w:rPr>
            </w:pPr>
            <w:r>
              <w:rPr>
                <w:rFonts w:eastAsia="Arial, 'Arial Black'" w:cs="Arial, 'Arial Black'"/>
                <w:b/>
                <w:bCs/>
              </w:rPr>
              <w:t>14</w:t>
            </w:r>
          </w:p>
        </w:tc>
        <w:tc>
          <w:tcPr>
            <w:tcW w:w="18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0EB2" w:rsidRPr="00CC682A" w:rsidRDefault="00102B28" w:rsidP="00AA1C18">
            <w:pPr>
              <w:pStyle w:val="TableContents"/>
              <w:jc w:val="center"/>
              <w:rPr>
                <w:rFonts w:eastAsia="Arial, 'Arial Black'" w:cs="Arial, 'Arial Black'"/>
                <w:b/>
                <w:bCs/>
              </w:rPr>
            </w:pPr>
            <w:r>
              <w:rPr>
                <w:rFonts w:eastAsia="Arial, 'Arial Black'" w:cs="Arial, 'Arial Black'"/>
                <w:b/>
                <w:bCs/>
              </w:rPr>
              <w:t>14</w:t>
            </w:r>
          </w:p>
        </w:tc>
      </w:tr>
      <w:tr w:rsidR="00B90EB2" w:rsidTr="00B90EB2">
        <w:trPr>
          <w:trHeight w:val="273"/>
        </w:trPr>
        <w:tc>
          <w:tcPr>
            <w:tcW w:w="1084"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Pr="00CC682A" w:rsidRDefault="00B90EB2" w:rsidP="00AA1C18">
            <w:pPr>
              <w:pStyle w:val="TableContents"/>
              <w:jc w:val="both"/>
              <w:rPr>
                <w:rFonts w:eastAsia="Arial, 'Arial Black'" w:cs="Arial, 'Arial Black'"/>
                <w:b/>
                <w:bCs/>
              </w:rPr>
            </w:pPr>
            <w:r>
              <w:rPr>
                <w:rFonts w:eastAsia="Arial, 'Arial Black'" w:cs="Arial, 'Arial Black'"/>
                <w:b/>
                <w:bCs/>
              </w:rPr>
              <w:t>2</w:t>
            </w:r>
            <w:r w:rsidRPr="00CC682A">
              <w:rPr>
                <w:rFonts w:eastAsia="Arial, 'Arial Black'" w:cs="Arial, 'Arial Black'"/>
                <w:b/>
                <w:bCs/>
              </w:rPr>
              <w:t>.A</w:t>
            </w:r>
          </w:p>
        </w:tc>
        <w:tc>
          <w:tcPr>
            <w:tcW w:w="3097"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Pr="00CC682A" w:rsidRDefault="00B90EB2" w:rsidP="00AA1C18">
            <w:pPr>
              <w:pStyle w:val="TableContents"/>
              <w:jc w:val="both"/>
              <w:rPr>
                <w:rFonts w:eastAsia="Arial, 'Arial Black'" w:cs="Arial, 'Arial Black'"/>
                <w:b/>
                <w:bCs/>
              </w:rPr>
            </w:pPr>
            <w:r w:rsidRPr="00CC682A">
              <w:rPr>
                <w:rFonts w:eastAsia="Arial, 'Arial Black'" w:cs="Arial, 'Arial Black'"/>
                <w:b/>
                <w:bCs/>
              </w:rPr>
              <w:t>Mgr. Irena Vozábalová</w:t>
            </w:r>
          </w:p>
        </w:tc>
        <w:tc>
          <w:tcPr>
            <w:tcW w:w="1783" w:type="dxa"/>
            <w:tcBorders>
              <w:top w:val="single" w:sz="2" w:space="0" w:color="000000"/>
              <w:left w:val="single" w:sz="2" w:space="0" w:color="000000"/>
              <w:bottom w:val="single" w:sz="2" w:space="0" w:color="000000"/>
              <w:right w:val="single" w:sz="2" w:space="0" w:color="000000"/>
            </w:tcBorders>
          </w:tcPr>
          <w:p w:rsidR="00B90EB2" w:rsidRPr="00CC682A" w:rsidRDefault="00B90EB2" w:rsidP="00AA1C18">
            <w:pPr>
              <w:pStyle w:val="TableContents"/>
              <w:jc w:val="center"/>
              <w:rPr>
                <w:rFonts w:eastAsia="Arial, 'Arial Black'" w:cs="Arial, 'Arial Black'"/>
                <w:b/>
                <w:bCs/>
              </w:rPr>
            </w:pPr>
            <w:r w:rsidRPr="00CC682A">
              <w:rPr>
                <w:rFonts w:eastAsia="Arial, 'Arial Black'" w:cs="Arial, 'Arial Black'"/>
                <w:b/>
                <w:bCs/>
              </w:rPr>
              <w:t>23</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B90EB2" w:rsidRPr="00CC682A" w:rsidRDefault="00102B28" w:rsidP="00AA1C18">
            <w:pPr>
              <w:pStyle w:val="TableContents"/>
              <w:jc w:val="center"/>
              <w:rPr>
                <w:rFonts w:eastAsia="Arial, 'Arial Black'" w:cs="Arial, 'Arial Black'"/>
                <w:b/>
                <w:bCs/>
              </w:rPr>
            </w:pPr>
            <w:r>
              <w:rPr>
                <w:rFonts w:eastAsia="Arial, 'Arial Black'" w:cs="Arial, 'Arial Black'"/>
                <w:b/>
                <w:bCs/>
              </w:rPr>
              <w:t>7</w:t>
            </w:r>
          </w:p>
        </w:tc>
        <w:tc>
          <w:tcPr>
            <w:tcW w:w="18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0EB2" w:rsidRPr="00CC682A" w:rsidRDefault="00102B28" w:rsidP="00AA1C18">
            <w:pPr>
              <w:pStyle w:val="TableContents"/>
              <w:jc w:val="center"/>
              <w:rPr>
                <w:rFonts w:eastAsia="Arial, 'Arial Black'" w:cs="Arial, 'Arial Black'"/>
                <w:b/>
                <w:bCs/>
              </w:rPr>
            </w:pPr>
            <w:r>
              <w:rPr>
                <w:rFonts w:eastAsia="Arial, 'Arial Black'" w:cs="Arial, 'Arial Black'"/>
                <w:b/>
                <w:bCs/>
              </w:rPr>
              <w:t>16</w:t>
            </w:r>
          </w:p>
        </w:tc>
      </w:tr>
      <w:tr w:rsidR="00B90EB2" w:rsidTr="00B90EB2">
        <w:trPr>
          <w:trHeight w:val="288"/>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3</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rPr>
            </w:pPr>
            <w:r>
              <w:rPr>
                <w:rFonts w:eastAsia="Arial, 'Arial Black'" w:cs="Arial, 'Arial Black'"/>
                <w:b/>
                <w:bCs/>
              </w:rPr>
              <w:t>Mgr. Martina Škrhová</w:t>
            </w:r>
          </w:p>
        </w:tc>
        <w:tc>
          <w:tcPr>
            <w:tcW w:w="1783" w:type="dxa"/>
            <w:tcBorders>
              <w:left w:val="single" w:sz="2" w:space="0" w:color="000000"/>
              <w:bottom w:val="single" w:sz="2" w:space="0" w:color="000000"/>
              <w:right w:val="single" w:sz="2" w:space="0" w:color="000000"/>
            </w:tcBorders>
          </w:tcPr>
          <w:p w:rsidR="00B90EB2" w:rsidRDefault="00FD3433" w:rsidP="00AA1C18">
            <w:pPr>
              <w:pStyle w:val="TableContents"/>
              <w:jc w:val="center"/>
              <w:rPr>
                <w:rFonts w:eastAsia="Arial, 'Arial Black'" w:cs="Arial, 'Arial Black'"/>
                <w:b/>
                <w:bCs/>
              </w:rPr>
            </w:pPr>
            <w:r>
              <w:rPr>
                <w:rFonts w:eastAsia="Arial, 'Arial Black'" w:cs="Arial, 'Arial Black'"/>
                <w:b/>
                <w:bCs/>
              </w:rPr>
              <w:t>26</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6</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FD3433" w:rsidP="00AA1C18">
            <w:pPr>
              <w:pStyle w:val="TableContents"/>
              <w:jc w:val="center"/>
              <w:rPr>
                <w:rFonts w:eastAsia="Arial, 'Arial Black'" w:cs="Arial, 'Arial Black'"/>
                <w:b/>
                <w:bCs/>
              </w:rPr>
            </w:pPr>
            <w:r>
              <w:rPr>
                <w:rFonts w:eastAsia="Arial, 'Arial Black'" w:cs="Arial, 'Arial Black'"/>
                <w:b/>
                <w:bCs/>
              </w:rPr>
              <w:t>20</w:t>
            </w:r>
          </w:p>
        </w:tc>
      </w:tr>
      <w:tr w:rsidR="00B90EB2" w:rsidTr="00B90EB2">
        <w:trPr>
          <w:trHeight w:val="288"/>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4</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102B28">
            <w:pPr>
              <w:pStyle w:val="TableContents"/>
              <w:jc w:val="both"/>
              <w:rPr>
                <w:rFonts w:eastAsia="Arial, 'Arial Black'" w:cs="Arial, 'Arial Black'"/>
                <w:b/>
                <w:bCs/>
              </w:rPr>
            </w:pPr>
            <w:r>
              <w:rPr>
                <w:rFonts w:eastAsia="Arial, 'Arial Black'" w:cs="Arial, 'Arial Black'"/>
                <w:b/>
                <w:bCs/>
              </w:rPr>
              <w:t xml:space="preserve">Mgr. </w:t>
            </w:r>
            <w:r w:rsidR="00102B28">
              <w:rPr>
                <w:rFonts w:eastAsia="Arial, 'Arial Black'" w:cs="Arial, 'Arial Black'"/>
                <w:b/>
                <w:bCs/>
              </w:rPr>
              <w:t>Petr Wolf</w:t>
            </w:r>
          </w:p>
        </w:tc>
        <w:tc>
          <w:tcPr>
            <w:tcW w:w="1783" w:type="dxa"/>
            <w:tcBorders>
              <w:left w:val="single" w:sz="2" w:space="0" w:color="000000"/>
              <w:bottom w:val="single" w:sz="2" w:space="0" w:color="000000"/>
              <w:right w:val="single" w:sz="2" w:space="0" w:color="000000"/>
            </w:tcBorders>
          </w:tcPr>
          <w:p w:rsidR="00B90EB2" w:rsidRDefault="00B90EB2" w:rsidP="00AA1C18">
            <w:pPr>
              <w:pStyle w:val="TableContents"/>
              <w:jc w:val="center"/>
              <w:rPr>
                <w:rFonts w:eastAsia="Arial, 'Arial Black'" w:cs="Arial, 'Arial Black'"/>
                <w:b/>
                <w:bCs/>
              </w:rPr>
            </w:pPr>
            <w:r>
              <w:rPr>
                <w:rFonts w:eastAsia="Arial, 'Arial Black'" w:cs="Arial, 'Arial Black'"/>
                <w:b/>
                <w:bCs/>
              </w:rPr>
              <w:t>17</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7</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10</w:t>
            </w:r>
          </w:p>
        </w:tc>
      </w:tr>
      <w:tr w:rsidR="00B90EB2" w:rsidTr="00B90EB2">
        <w:trPr>
          <w:trHeight w:val="288"/>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5</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rPr>
            </w:pPr>
            <w:r>
              <w:rPr>
                <w:rFonts w:eastAsia="Arial, 'Arial Black'" w:cs="Arial, 'Arial Black'"/>
                <w:b/>
                <w:bCs/>
              </w:rPr>
              <w:t>Mgr. Jaroslava Hrnčárková</w:t>
            </w:r>
          </w:p>
        </w:tc>
        <w:tc>
          <w:tcPr>
            <w:tcW w:w="1783" w:type="dxa"/>
            <w:tcBorders>
              <w:left w:val="single" w:sz="2" w:space="0" w:color="000000"/>
              <w:bottom w:val="single" w:sz="2" w:space="0" w:color="000000"/>
              <w:right w:val="single" w:sz="2" w:space="0" w:color="000000"/>
            </w:tcBorders>
          </w:tcPr>
          <w:p w:rsidR="00B90EB2" w:rsidRDefault="00B90EB2" w:rsidP="00AA1C18">
            <w:pPr>
              <w:pStyle w:val="TableContents"/>
              <w:jc w:val="center"/>
              <w:rPr>
                <w:rFonts w:eastAsia="Arial, 'Arial Black'" w:cs="Arial, 'Arial Black'"/>
                <w:b/>
                <w:bCs/>
              </w:rPr>
            </w:pPr>
            <w:r>
              <w:rPr>
                <w:rFonts w:eastAsia="Arial, 'Arial Black'" w:cs="Arial, 'Arial Black'"/>
                <w:b/>
                <w:bCs/>
              </w:rPr>
              <w:t>27</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15</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12</w:t>
            </w:r>
          </w:p>
        </w:tc>
      </w:tr>
      <w:tr w:rsidR="00102B28" w:rsidTr="00AA1C18">
        <w:trPr>
          <w:trHeight w:val="288"/>
        </w:trPr>
        <w:tc>
          <w:tcPr>
            <w:tcW w:w="4181" w:type="dxa"/>
            <w:gridSpan w:val="2"/>
            <w:tcBorders>
              <w:left w:val="single" w:sz="2" w:space="0" w:color="000000"/>
              <w:bottom w:val="single" w:sz="2" w:space="0" w:color="000000"/>
            </w:tcBorders>
            <w:tcMar>
              <w:top w:w="55" w:type="dxa"/>
              <w:left w:w="55" w:type="dxa"/>
              <w:bottom w:w="55" w:type="dxa"/>
              <w:right w:w="55" w:type="dxa"/>
            </w:tcMar>
          </w:tcPr>
          <w:p w:rsidR="00102B28" w:rsidRPr="00102B28" w:rsidRDefault="00102B28" w:rsidP="00AA1C18">
            <w:pPr>
              <w:pStyle w:val="TableContents"/>
              <w:jc w:val="both"/>
              <w:rPr>
                <w:rFonts w:eastAsia="Arial, 'Arial Black'" w:cs="Arial, 'Arial Black'"/>
                <w:b/>
                <w:bCs/>
                <w:color w:val="FF0000"/>
                <w:sz w:val="28"/>
                <w:szCs w:val="28"/>
              </w:rPr>
            </w:pPr>
            <w:r w:rsidRPr="00102B28">
              <w:rPr>
                <w:rFonts w:eastAsia="Arial, 'Arial Black'" w:cs="Arial, 'Arial Black'"/>
                <w:b/>
                <w:bCs/>
                <w:color w:val="FF0000"/>
                <w:sz w:val="28"/>
                <w:szCs w:val="28"/>
              </w:rPr>
              <w:t>I. stupeň celkem:</w:t>
            </w:r>
          </w:p>
        </w:tc>
        <w:tc>
          <w:tcPr>
            <w:tcW w:w="1783" w:type="dxa"/>
            <w:tcBorders>
              <w:left w:val="single" w:sz="2" w:space="0" w:color="000000"/>
              <w:bottom w:val="single" w:sz="2" w:space="0" w:color="000000"/>
              <w:right w:val="single" w:sz="2" w:space="0" w:color="000000"/>
            </w:tcBorders>
          </w:tcPr>
          <w:p w:rsidR="00102B28" w:rsidRPr="00102B28" w:rsidRDefault="00FD3433" w:rsidP="00AA1C18">
            <w:pPr>
              <w:pStyle w:val="TableContents"/>
              <w:jc w:val="center"/>
              <w:rPr>
                <w:rFonts w:eastAsia="Arial, 'Arial Black'" w:cs="Arial, 'Arial Black'"/>
                <w:b/>
                <w:bCs/>
                <w:color w:val="FF0000"/>
                <w:sz w:val="28"/>
                <w:szCs w:val="28"/>
              </w:rPr>
            </w:pPr>
            <w:r>
              <w:rPr>
                <w:rFonts w:eastAsia="Arial, 'Arial Black'" w:cs="Arial, 'Arial Black'"/>
                <w:b/>
                <w:bCs/>
                <w:color w:val="FF0000"/>
                <w:sz w:val="28"/>
                <w:szCs w:val="28"/>
              </w:rPr>
              <w:t>121</w:t>
            </w:r>
          </w:p>
        </w:tc>
        <w:tc>
          <w:tcPr>
            <w:tcW w:w="1559" w:type="dxa"/>
            <w:tcBorders>
              <w:left w:val="single" w:sz="2" w:space="0" w:color="000000"/>
              <w:bottom w:val="single" w:sz="2" w:space="0" w:color="000000"/>
            </w:tcBorders>
            <w:tcMar>
              <w:top w:w="55" w:type="dxa"/>
              <w:left w:w="55" w:type="dxa"/>
              <w:bottom w:w="55" w:type="dxa"/>
              <w:right w:w="55" w:type="dxa"/>
            </w:tcMar>
          </w:tcPr>
          <w:p w:rsidR="00102B28" w:rsidRPr="00102B28" w:rsidRDefault="00102B28" w:rsidP="00AA1C18">
            <w:pPr>
              <w:pStyle w:val="TableContents"/>
              <w:jc w:val="center"/>
              <w:rPr>
                <w:rFonts w:eastAsia="Arial, 'Arial Black'" w:cs="Arial, 'Arial Black'"/>
                <w:b/>
                <w:bCs/>
                <w:color w:val="FF0000"/>
                <w:sz w:val="28"/>
                <w:szCs w:val="28"/>
              </w:rPr>
            </w:pPr>
            <w:r w:rsidRPr="00102B28">
              <w:rPr>
                <w:rFonts w:eastAsia="Arial, 'Arial Black'" w:cs="Arial, 'Arial Black'"/>
                <w:b/>
                <w:bCs/>
                <w:color w:val="FF0000"/>
                <w:sz w:val="28"/>
                <w:szCs w:val="28"/>
              </w:rPr>
              <w:t>49</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102B28" w:rsidRPr="00102B28" w:rsidRDefault="00102B28" w:rsidP="00AA1C18">
            <w:pPr>
              <w:pStyle w:val="TableContents"/>
              <w:jc w:val="center"/>
              <w:rPr>
                <w:rFonts w:eastAsia="Arial, 'Arial Black'" w:cs="Arial, 'Arial Black'"/>
                <w:b/>
                <w:bCs/>
                <w:color w:val="FF0000"/>
                <w:sz w:val="28"/>
                <w:szCs w:val="28"/>
              </w:rPr>
            </w:pPr>
            <w:r w:rsidRPr="00102B28">
              <w:rPr>
                <w:rFonts w:eastAsia="Arial, 'Arial Black'" w:cs="Arial, 'Arial Black'"/>
                <w:b/>
                <w:bCs/>
                <w:color w:val="FF0000"/>
                <w:sz w:val="28"/>
                <w:szCs w:val="28"/>
              </w:rPr>
              <w:t>72</w:t>
            </w:r>
          </w:p>
        </w:tc>
      </w:tr>
      <w:tr w:rsidR="00B90EB2" w:rsidTr="00B90EB2">
        <w:trPr>
          <w:trHeight w:val="273"/>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6</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102B28">
            <w:pPr>
              <w:pStyle w:val="TableContents"/>
              <w:jc w:val="both"/>
              <w:rPr>
                <w:rFonts w:eastAsia="Arial, 'Arial Black'" w:cs="Arial, 'Arial Black'"/>
                <w:b/>
                <w:bCs/>
              </w:rPr>
            </w:pPr>
            <w:r>
              <w:rPr>
                <w:rFonts w:eastAsia="Arial, 'Arial Black'" w:cs="Arial, 'Arial Black'"/>
                <w:b/>
                <w:bCs/>
              </w:rPr>
              <w:t xml:space="preserve">Mgr. </w:t>
            </w:r>
            <w:r w:rsidR="00102B28">
              <w:rPr>
                <w:rFonts w:eastAsia="Arial, 'Arial Black'" w:cs="Arial, 'Arial Black'"/>
                <w:b/>
                <w:bCs/>
              </w:rPr>
              <w:t>Jana Meyerová</w:t>
            </w:r>
          </w:p>
        </w:tc>
        <w:tc>
          <w:tcPr>
            <w:tcW w:w="1783" w:type="dxa"/>
            <w:tcBorders>
              <w:left w:val="single" w:sz="2" w:space="0" w:color="000000"/>
              <w:bottom w:val="single" w:sz="2" w:space="0" w:color="000000"/>
              <w:right w:val="single" w:sz="2" w:space="0" w:color="000000"/>
            </w:tcBorders>
          </w:tcPr>
          <w:p w:rsidR="00B90EB2" w:rsidRDefault="00B90EB2" w:rsidP="00AA1C18">
            <w:pPr>
              <w:pStyle w:val="TableContents"/>
              <w:jc w:val="center"/>
              <w:rPr>
                <w:rFonts w:eastAsia="Arial, 'Arial Black'" w:cs="Arial, 'Arial Black'"/>
                <w:b/>
                <w:bCs/>
              </w:rPr>
            </w:pPr>
            <w:r>
              <w:rPr>
                <w:rFonts w:eastAsia="Arial, 'Arial Black'" w:cs="Arial, 'Arial Black'"/>
                <w:b/>
                <w:bCs/>
              </w:rPr>
              <w:t>25</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16</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9</w:t>
            </w:r>
          </w:p>
        </w:tc>
      </w:tr>
      <w:tr w:rsidR="00B90EB2" w:rsidTr="00B90EB2">
        <w:trPr>
          <w:trHeight w:val="288"/>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7</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rPr>
            </w:pPr>
            <w:r>
              <w:rPr>
                <w:rFonts w:eastAsia="Arial, 'Arial Black'" w:cs="Arial, 'Arial Black'"/>
                <w:b/>
                <w:bCs/>
              </w:rPr>
              <w:t>Mgr. Pavlína Novotná</w:t>
            </w:r>
          </w:p>
        </w:tc>
        <w:tc>
          <w:tcPr>
            <w:tcW w:w="1783" w:type="dxa"/>
            <w:tcBorders>
              <w:left w:val="single" w:sz="2" w:space="0" w:color="000000"/>
              <w:bottom w:val="single" w:sz="2" w:space="0" w:color="000000"/>
              <w:right w:val="single" w:sz="2" w:space="0" w:color="000000"/>
            </w:tcBorders>
          </w:tcPr>
          <w:p w:rsidR="00B90EB2" w:rsidRDefault="00102B28" w:rsidP="00AA1C18">
            <w:pPr>
              <w:pStyle w:val="TableContents"/>
              <w:jc w:val="center"/>
              <w:rPr>
                <w:rFonts w:eastAsia="Arial, 'Arial Black'" w:cs="Arial, 'Arial Black'"/>
                <w:b/>
                <w:bCs/>
              </w:rPr>
            </w:pPr>
            <w:r>
              <w:rPr>
                <w:rFonts w:eastAsia="Arial, 'Arial Black'" w:cs="Arial, 'Arial Black'"/>
                <w:b/>
                <w:bCs/>
              </w:rPr>
              <w:t>19</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12</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7</w:t>
            </w:r>
          </w:p>
        </w:tc>
      </w:tr>
      <w:tr w:rsidR="00B90EB2" w:rsidTr="00B90EB2">
        <w:trPr>
          <w:trHeight w:val="288"/>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8</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rPr>
            </w:pPr>
            <w:r>
              <w:rPr>
                <w:rFonts w:eastAsia="Arial, 'Arial Black'" w:cs="Arial, 'Arial Black'"/>
                <w:b/>
                <w:bCs/>
              </w:rPr>
              <w:t>Mgr. Romana Švestková</w:t>
            </w:r>
          </w:p>
        </w:tc>
        <w:tc>
          <w:tcPr>
            <w:tcW w:w="1783" w:type="dxa"/>
            <w:tcBorders>
              <w:left w:val="single" w:sz="2" w:space="0" w:color="000000"/>
              <w:bottom w:val="single" w:sz="2" w:space="0" w:color="000000"/>
              <w:right w:val="single" w:sz="2" w:space="0" w:color="000000"/>
            </w:tcBorders>
          </w:tcPr>
          <w:p w:rsidR="00B90EB2" w:rsidRDefault="00102B28" w:rsidP="00AA1C18">
            <w:pPr>
              <w:pStyle w:val="TableContents"/>
              <w:jc w:val="center"/>
              <w:rPr>
                <w:rFonts w:eastAsia="Arial, 'Arial Black'" w:cs="Arial, 'Arial Black'"/>
                <w:b/>
                <w:bCs/>
              </w:rPr>
            </w:pPr>
            <w:r>
              <w:rPr>
                <w:rFonts w:eastAsia="Arial, 'Arial Black'" w:cs="Arial, 'Arial Black'"/>
                <w:b/>
                <w:bCs/>
              </w:rPr>
              <w:t>21</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102B28">
            <w:pPr>
              <w:pStyle w:val="TableContents"/>
              <w:jc w:val="center"/>
              <w:rPr>
                <w:rFonts w:eastAsia="Arial, 'Arial Black'" w:cs="Arial, 'Arial Black'"/>
                <w:b/>
                <w:bCs/>
              </w:rPr>
            </w:pPr>
            <w:r>
              <w:rPr>
                <w:rFonts w:eastAsia="Arial, 'Arial Black'" w:cs="Arial, 'Arial Black'"/>
                <w:b/>
                <w:bCs/>
              </w:rPr>
              <w:t>9</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12</w:t>
            </w:r>
          </w:p>
        </w:tc>
      </w:tr>
      <w:tr w:rsidR="00B90EB2" w:rsidTr="00B90EB2">
        <w:trPr>
          <w:trHeight w:val="288"/>
        </w:trPr>
        <w:tc>
          <w:tcPr>
            <w:tcW w:w="1084"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both"/>
              <w:rPr>
                <w:rFonts w:eastAsia="Arial, 'Arial Black'" w:cs="Arial, 'Arial Black'"/>
                <w:b/>
                <w:bCs/>
              </w:rPr>
            </w:pPr>
            <w:r>
              <w:rPr>
                <w:rFonts w:eastAsia="Arial, 'Arial Black'" w:cs="Arial, 'Arial Black'"/>
                <w:b/>
                <w:bCs/>
              </w:rPr>
              <w:t>9</w:t>
            </w:r>
            <w:r w:rsidR="00B90EB2">
              <w:rPr>
                <w:rFonts w:eastAsia="Arial, 'Arial Black'" w:cs="Arial, 'Arial Black'"/>
                <w:b/>
                <w:bCs/>
              </w:rPr>
              <w:t>.A</w:t>
            </w:r>
          </w:p>
        </w:tc>
        <w:tc>
          <w:tcPr>
            <w:tcW w:w="3097" w:type="dxa"/>
            <w:tcBorders>
              <w:left w:val="single" w:sz="2" w:space="0" w:color="000000"/>
              <w:bottom w:val="single" w:sz="2" w:space="0" w:color="000000"/>
            </w:tcBorders>
            <w:tcMar>
              <w:top w:w="55" w:type="dxa"/>
              <w:left w:w="55" w:type="dxa"/>
              <w:bottom w:w="55" w:type="dxa"/>
              <w:right w:w="55" w:type="dxa"/>
            </w:tcMar>
          </w:tcPr>
          <w:p w:rsidR="00B90EB2" w:rsidRDefault="00B90EB2" w:rsidP="00AA1C18">
            <w:pPr>
              <w:pStyle w:val="TableContents"/>
              <w:jc w:val="both"/>
              <w:rPr>
                <w:rFonts w:eastAsia="Arial, 'Arial Black'" w:cs="Arial, 'Arial Black'"/>
                <w:b/>
                <w:bCs/>
              </w:rPr>
            </w:pPr>
            <w:r>
              <w:rPr>
                <w:rFonts w:eastAsia="Arial, 'Arial Black'" w:cs="Arial, 'Arial Black'"/>
                <w:b/>
                <w:bCs/>
              </w:rPr>
              <w:t>Mgr. Zdeňka Javorská</w:t>
            </w:r>
          </w:p>
        </w:tc>
        <w:tc>
          <w:tcPr>
            <w:tcW w:w="1783" w:type="dxa"/>
            <w:tcBorders>
              <w:left w:val="single" w:sz="2" w:space="0" w:color="000000"/>
              <w:bottom w:val="single" w:sz="2" w:space="0" w:color="000000"/>
              <w:right w:val="single" w:sz="2" w:space="0" w:color="000000"/>
            </w:tcBorders>
          </w:tcPr>
          <w:p w:rsidR="00B90EB2" w:rsidRDefault="00B90EB2" w:rsidP="00AA1C18">
            <w:pPr>
              <w:pStyle w:val="TableContents"/>
              <w:jc w:val="center"/>
              <w:rPr>
                <w:rFonts w:eastAsia="Arial, 'Arial Black'" w:cs="Arial, 'Arial Black'"/>
                <w:b/>
                <w:bCs/>
              </w:rPr>
            </w:pPr>
            <w:r>
              <w:rPr>
                <w:rFonts w:eastAsia="Arial, 'Arial Black'" w:cs="Arial, 'Arial Black'"/>
                <w:b/>
                <w:bCs/>
              </w:rPr>
              <w:t>12</w:t>
            </w:r>
          </w:p>
        </w:tc>
        <w:tc>
          <w:tcPr>
            <w:tcW w:w="1559" w:type="dxa"/>
            <w:tcBorders>
              <w:left w:val="single" w:sz="2" w:space="0" w:color="000000"/>
              <w:bottom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8</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90EB2" w:rsidRDefault="00102B28" w:rsidP="00AA1C18">
            <w:pPr>
              <w:pStyle w:val="TableContents"/>
              <w:jc w:val="center"/>
              <w:rPr>
                <w:rFonts w:eastAsia="Arial, 'Arial Black'" w:cs="Arial, 'Arial Black'"/>
                <w:b/>
                <w:bCs/>
              </w:rPr>
            </w:pPr>
            <w:r>
              <w:rPr>
                <w:rFonts w:eastAsia="Arial, 'Arial Black'" w:cs="Arial, 'Arial Black'"/>
                <w:b/>
                <w:bCs/>
              </w:rPr>
              <w:t>4</w:t>
            </w:r>
          </w:p>
        </w:tc>
      </w:tr>
      <w:tr w:rsidR="00102B28" w:rsidTr="00AA1C18">
        <w:trPr>
          <w:trHeight w:val="288"/>
        </w:trPr>
        <w:tc>
          <w:tcPr>
            <w:tcW w:w="4181" w:type="dxa"/>
            <w:gridSpan w:val="2"/>
            <w:tcBorders>
              <w:left w:val="single" w:sz="2" w:space="0" w:color="000000"/>
              <w:bottom w:val="single" w:sz="2" w:space="0" w:color="000000"/>
            </w:tcBorders>
            <w:tcMar>
              <w:top w:w="55" w:type="dxa"/>
              <w:left w:w="55" w:type="dxa"/>
              <w:bottom w:w="55" w:type="dxa"/>
              <w:right w:w="55" w:type="dxa"/>
            </w:tcMar>
          </w:tcPr>
          <w:p w:rsidR="00102B28" w:rsidRPr="00102B28" w:rsidRDefault="00102B28" w:rsidP="00AA1C18">
            <w:pPr>
              <w:pStyle w:val="TableContents"/>
              <w:jc w:val="both"/>
              <w:rPr>
                <w:rFonts w:eastAsia="Arial, 'Arial Black'" w:cs="Arial, 'Arial Black'"/>
                <w:b/>
                <w:bCs/>
                <w:color w:val="FF0000"/>
                <w:sz w:val="28"/>
                <w:szCs w:val="28"/>
              </w:rPr>
            </w:pPr>
            <w:r w:rsidRPr="00102B28">
              <w:rPr>
                <w:rFonts w:eastAsia="Arial, 'Arial Black'" w:cs="Arial, 'Arial Black'"/>
                <w:b/>
                <w:bCs/>
                <w:color w:val="FF0000"/>
                <w:sz w:val="28"/>
                <w:szCs w:val="28"/>
              </w:rPr>
              <w:t>II. stupeň celkem:</w:t>
            </w:r>
          </w:p>
        </w:tc>
        <w:tc>
          <w:tcPr>
            <w:tcW w:w="1783" w:type="dxa"/>
            <w:tcBorders>
              <w:left w:val="single" w:sz="2" w:space="0" w:color="000000"/>
              <w:bottom w:val="single" w:sz="2" w:space="0" w:color="000000"/>
              <w:right w:val="single" w:sz="2" w:space="0" w:color="000000"/>
            </w:tcBorders>
          </w:tcPr>
          <w:p w:rsidR="00102B28" w:rsidRPr="00102B28" w:rsidRDefault="00102B28" w:rsidP="00AA1C18">
            <w:pPr>
              <w:pStyle w:val="TableContents"/>
              <w:jc w:val="center"/>
              <w:rPr>
                <w:rFonts w:eastAsia="Arial, 'Arial Black'" w:cs="Arial, 'Arial Black'"/>
                <w:b/>
                <w:bCs/>
                <w:color w:val="FF0000"/>
                <w:sz w:val="28"/>
                <w:szCs w:val="28"/>
              </w:rPr>
            </w:pPr>
            <w:r w:rsidRPr="00102B28">
              <w:rPr>
                <w:rFonts w:eastAsia="Arial, 'Arial Black'" w:cs="Arial, 'Arial Black'"/>
                <w:b/>
                <w:bCs/>
                <w:color w:val="FF0000"/>
                <w:sz w:val="28"/>
                <w:szCs w:val="28"/>
              </w:rPr>
              <w:t>77</w:t>
            </w:r>
          </w:p>
        </w:tc>
        <w:tc>
          <w:tcPr>
            <w:tcW w:w="1559" w:type="dxa"/>
            <w:tcBorders>
              <w:left w:val="single" w:sz="2" w:space="0" w:color="000000"/>
              <w:bottom w:val="single" w:sz="2" w:space="0" w:color="000000"/>
            </w:tcBorders>
            <w:tcMar>
              <w:top w:w="55" w:type="dxa"/>
              <w:left w:w="55" w:type="dxa"/>
              <w:bottom w:w="55" w:type="dxa"/>
              <w:right w:w="55" w:type="dxa"/>
            </w:tcMar>
          </w:tcPr>
          <w:p w:rsidR="00102B28" w:rsidRPr="00102B28" w:rsidRDefault="00102B28" w:rsidP="00AA1C18">
            <w:pPr>
              <w:pStyle w:val="TableContents"/>
              <w:jc w:val="center"/>
              <w:rPr>
                <w:rFonts w:eastAsia="Arial, 'Arial Black'" w:cs="Arial, 'Arial Black'"/>
                <w:b/>
                <w:bCs/>
                <w:color w:val="FF0000"/>
                <w:sz w:val="28"/>
                <w:szCs w:val="28"/>
              </w:rPr>
            </w:pPr>
            <w:r w:rsidRPr="00102B28">
              <w:rPr>
                <w:rFonts w:eastAsia="Arial, 'Arial Black'" w:cs="Arial, 'Arial Black'"/>
                <w:b/>
                <w:bCs/>
                <w:color w:val="FF0000"/>
                <w:sz w:val="28"/>
                <w:szCs w:val="28"/>
              </w:rPr>
              <w:t>45</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102B28" w:rsidRPr="00102B28" w:rsidRDefault="00102B28" w:rsidP="00AA1C18">
            <w:pPr>
              <w:pStyle w:val="TableContents"/>
              <w:jc w:val="center"/>
              <w:rPr>
                <w:rFonts w:eastAsia="Arial, 'Arial Black'" w:cs="Arial, 'Arial Black'"/>
                <w:b/>
                <w:bCs/>
                <w:color w:val="FF0000"/>
                <w:sz w:val="28"/>
                <w:szCs w:val="28"/>
              </w:rPr>
            </w:pPr>
            <w:r w:rsidRPr="00102B28">
              <w:rPr>
                <w:rFonts w:eastAsia="Arial, 'Arial Black'" w:cs="Arial, 'Arial Black'"/>
                <w:b/>
                <w:bCs/>
                <w:color w:val="FF0000"/>
                <w:sz w:val="28"/>
                <w:szCs w:val="28"/>
              </w:rPr>
              <w:t>32</w:t>
            </w:r>
          </w:p>
        </w:tc>
      </w:tr>
      <w:tr w:rsidR="00102B28" w:rsidTr="00AA1C18">
        <w:trPr>
          <w:trHeight w:val="364"/>
        </w:trPr>
        <w:tc>
          <w:tcPr>
            <w:tcW w:w="4181" w:type="dxa"/>
            <w:gridSpan w:val="2"/>
            <w:tcBorders>
              <w:left w:val="single" w:sz="2" w:space="0" w:color="000000"/>
              <w:bottom w:val="single" w:sz="2" w:space="0" w:color="000000"/>
            </w:tcBorders>
            <w:tcMar>
              <w:top w:w="55" w:type="dxa"/>
              <w:left w:w="55" w:type="dxa"/>
              <w:bottom w:w="55" w:type="dxa"/>
              <w:right w:w="55" w:type="dxa"/>
            </w:tcMar>
          </w:tcPr>
          <w:p w:rsidR="00102B28" w:rsidRPr="00102B28" w:rsidRDefault="00102B28" w:rsidP="00AA1C18">
            <w:pPr>
              <w:pStyle w:val="TableContents"/>
              <w:jc w:val="both"/>
              <w:rPr>
                <w:rFonts w:eastAsia="Arial, 'Arial Black'" w:cs="Arial, 'Arial Black'"/>
                <w:b/>
                <w:bCs/>
                <w:sz w:val="40"/>
                <w:szCs w:val="40"/>
              </w:rPr>
            </w:pPr>
            <w:r w:rsidRPr="00102B28">
              <w:rPr>
                <w:rFonts w:eastAsia="Arial, 'Arial Black'" w:cs="Arial, 'Arial Black'"/>
                <w:b/>
                <w:bCs/>
                <w:sz w:val="40"/>
                <w:szCs w:val="40"/>
              </w:rPr>
              <w:t>Škola celkem:</w:t>
            </w:r>
          </w:p>
        </w:tc>
        <w:tc>
          <w:tcPr>
            <w:tcW w:w="1783" w:type="dxa"/>
            <w:tcBorders>
              <w:left w:val="single" w:sz="2" w:space="0" w:color="000000"/>
              <w:bottom w:val="single" w:sz="2" w:space="0" w:color="000000"/>
              <w:right w:val="single" w:sz="2" w:space="0" w:color="000000"/>
            </w:tcBorders>
          </w:tcPr>
          <w:p w:rsidR="00102B28" w:rsidRPr="00102B28" w:rsidRDefault="00FD3433" w:rsidP="00AA1C18">
            <w:pPr>
              <w:pStyle w:val="TableContents"/>
              <w:jc w:val="center"/>
              <w:rPr>
                <w:rFonts w:eastAsia="Arial, 'Arial Black'" w:cs="Arial, 'Arial Black'"/>
                <w:b/>
                <w:bCs/>
                <w:sz w:val="40"/>
                <w:szCs w:val="40"/>
              </w:rPr>
            </w:pPr>
            <w:r>
              <w:rPr>
                <w:rFonts w:eastAsia="Arial, 'Arial Black'" w:cs="Arial, 'Arial Black'"/>
                <w:b/>
                <w:bCs/>
                <w:sz w:val="40"/>
                <w:szCs w:val="40"/>
              </w:rPr>
              <w:t>198</w:t>
            </w:r>
          </w:p>
        </w:tc>
        <w:tc>
          <w:tcPr>
            <w:tcW w:w="1559" w:type="dxa"/>
            <w:tcBorders>
              <w:left w:val="single" w:sz="2" w:space="0" w:color="000000"/>
              <w:bottom w:val="single" w:sz="2" w:space="0" w:color="000000"/>
            </w:tcBorders>
            <w:tcMar>
              <w:top w:w="55" w:type="dxa"/>
              <w:left w:w="55" w:type="dxa"/>
              <w:bottom w:w="55" w:type="dxa"/>
              <w:right w:w="55" w:type="dxa"/>
            </w:tcMar>
          </w:tcPr>
          <w:p w:rsidR="00102B28" w:rsidRPr="00102B28" w:rsidRDefault="00102B28" w:rsidP="00AA1C18">
            <w:pPr>
              <w:pStyle w:val="TableContents"/>
              <w:jc w:val="center"/>
              <w:rPr>
                <w:rFonts w:eastAsia="Arial, 'Arial Black'" w:cs="Arial, 'Arial Black'"/>
                <w:b/>
                <w:bCs/>
                <w:sz w:val="40"/>
                <w:szCs w:val="40"/>
              </w:rPr>
            </w:pPr>
            <w:r w:rsidRPr="00102B28">
              <w:rPr>
                <w:rFonts w:eastAsia="Arial, 'Arial Black'" w:cs="Arial, 'Arial Black'"/>
                <w:b/>
                <w:bCs/>
                <w:sz w:val="40"/>
                <w:szCs w:val="40"/>
              </w:rPr>
              <w:t>94</w:t>
            </w:r>
          </w:p>
        </w:tc>
        <w:tc>
          <w:tcPr>
            <w:tcW w:w="1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102B28" w:rsidRPr="00102B28" w:rsidRDefault="00FD3433" w:rsidP="00AA1C18">
            <w:pPr>
              <w:pStyle w:val="TableContents"/>
              <w:jc w:val="center"/>
              <w:rPr>
                <w:rFonts w:eastAsia="Arial, 'Arial Black'" w:cs="Times New Roman"/>
                <w:b/>
                <w:sz w:val="40"/>
                <w:szCs w:val="40"/>
              </w:rPr>
            </w:pPr>
            <w:r>
              <w:rPr>
                <w:rFonts w:eastAsia="Arial, 'Arial Black'" w:cs="Times New Roman"/>
                <w:b/>
                <w:sz w:val="40"/>
                <w:szCs w:val="40"/>
              </w:rPr>
              <w:t>104</w:t>
            </w:r>
          </w:p>
        </w:tc>
      </w:tr>
    </w:tbl>
    <w:p w:rsidR="00F61950" w:rsidRPr="00FD3433" w:rsidRDefault="00102B28" w:rsidP="00F61950">
      <w:pPr>
        <w:pStyle w:val="Default"/>
        <w:jc w:val="both"/>
        <w:rPr>
          <w:rFonts w:ascii="Times New Roman" w:hAnsi="Times New Roman" w:cs="Times New Roman"/>
          <w:b/>
          <w:sz w:val="28"/>
          <w:szCs w:val="28"/>
        </w:rPr>
      </w:pPr>
      <w:r w:rsidRPr="00FD3433">
        <w:rPr>
          <w:rFonts w:ascii="Times New Roman" w:hAnsi="Times New Roman" w:cs="Times New Roman"/>
          <w:b/>
          <w:sz w:val="28"/>
          <w:szCs w:val="28"/>
        </w:rPr>
        <w:t>Údaje k 15.</w:t>
      </w:r>
      <w:r w:rsidR="0083711B">
        <w:rPr>
          <w:rFonts w:ascii="Times New Roman" w:hAnsi="Times New Roman" w:cs="Times New Roman"/>
          <w:b/>
          <w:sz w:val="28"/>
          <w:szCs w:val="28"/>
        </w:rPr>
        <w:t xml:space="preserve"> </w:t>
      </w:r>
      <w:r w:rsidRPr="00FD3433">
        <w:rPr>
          <w:rFonts w:ascii="Times New Roman" w:hAnsi="Times New Roman" w:cs="Times New Roman"/>
          <w:b/>
          <w:sz w:val="28"/>
          <w:szCs w:val="28"/>
        </w:rPr>
        <w:t>9. 2013</w:t>
      </w:r>
    </w:p>
    <w:p w:rsidR="00F61950" w:rsidRDefault="00F61950" w:rsidP="00F61950">
      <w:pPr>
        <w:pStyle w:val="Default"/>
        <w:jc w:val="both"/>
        <w:rPr>
          <w:rFonts w:ascii="Times New Roman" w:hAnsi="Times New Roman" w:cs="Times New Roman"/>
          <w:b/>
        </w:rPr>
      </w:pPr>
    </w:p>
    <w:p w:rsidR="00F61950" w:rsidRPr="00A07C15" w:rsidRDefault="00F61950" w:rsidP="00F61950">
      <w:pPr>
        <w:pStyle w:val="Default"/>
        <w:jc w:val="both"/>
        <w:rPr>
          <w:rFonts w:ascii="Times New Roman" w:hAnsi="Times New Roman" w:cs="Times New Roman"/>
          <w:b/>
        </w:rPr>
      </w:pPr>
    </w:p>
    <w:p w:rsidR="00F61950" w:rsidRDefault="00B12C9C" w:rsidP="00F61950">
      <w:pPr>
        <w:pStyle w:val="Default"/>
        <w:jc w:val="center"/>
        <w:rPr>
          <w:noProof/>
        </w:rPr>
      </w:pPr>
      <w:r>
        <w:rPr>
          <w:rFonts w:ascii="Times New Roman" w:hAnsi="Times New Roman" w:cs="Times New Roman"/>
          <w:b/>
          <w:noProof/>
          <w:sz w:val="36"/>
          <w:szCs w:val="36"/>
        </w:rPr>
        <w:drawing>
          <wp:inline distT="0" distB="0" distL="0" distR="0" wp14:anchorId="5B4D073E" wp14:editId="351BAC71">
            <wp:extent cx="5486400" cy="3200400"/>
            <wp:effectExtent l="0" t="0" r="19050" b="1905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61950" w:rsidRPr="00734A14" w:rsidRDefault="00F61950" w:rsidP="00F61950">
      <w:pPr>
        <w:pStyle w:val="Default"/>
        <w:jc w:val="both"/>
        <w:rPr>
          <w:rFonts w:ascii="Times New Roman" w:hAnsi="Times New Roman" w:cs="Times New Roman"/>
          <w:noProof/>
          <w:sz w:val="28"/>
          <w:szCs w:val="28"/>
        </w:rPr>
      </w:pPr>
    </w:p>
    <w:p w:rsidR="00A80D13" w:rsidRDefault="00F61950" w:rsidP="00F61950">
      <w:pPr>
        <w:pStyle w:val="Default"/>
        <w:jc w:val="both"/>
        <w:rPr>
          <w:rFonts w:ascii="Times New Roman" w:hAnsi="Times New Roman" w:cs="Times New Roman"/>
          <w:sz w:val="28"/>
          <w:szCs w:val="28"/>
        </w:rPr>
      </w:pPr>
      <w:r w:rsidRPr="00734A14">
        <w:rPr>
          <w:rFonts w:ascii="Times New Roman" w:hAnsi="Times New Roman" w:cs="Times New Roman"/>
          <w:sz w:val="28"/>
          <w:szCs w:val="28"/>
        </w:rPr>
        <w:t>I. stupeň navštěvovalo</w:t>
      </w:r>
      <w:r w:rsidR="00B12C9C">
        <w:rPr>
          <w:rFonts w:ascii="Times New Roman" w:hAnsi="Times New Roman" w:cs="Times New Roman"/>
          <w:sz w:val="28"/>
          <w:szCs w:val="28"/>
        </w:rPr>
        <w:t xml:space="preserve"> ve školním roce 2013/2014</w:t>
      </w:r>
      <w:r>
        <w:rPr>
          <w:rFonts w:ascii="Times New Roman" w:hAnsi="Times New Roman" w:cs="Times New Roman"/>
          <w:sz w:val="28"/>
          <w:szCs w:val="28"/>
        </w:rPr>
        <w:t xml:space="preserve"> </w:t>
      </w:r>
      <w:r w:rsidR="00B12C9C">
        <w:rPr>
          <w:rFonts w:ascii="Times New Roman" w:hAnsi="Times New Roman" w:cs="Times New Roman"/>
          <w:sz w:val="28"/>
          <w:szCs w:val="28"/>
        </w:rPr>
        <w:t xml:space="preserve"> 121 žáků, II. stupeň pak 77</w:t>
      </w:r>
      <w:r w:rsidRPr="00734A14">
        <w:rPr>
          <w:rFonts w:ascii="Times New Roman" w:hAnsi="Times New Roman" w:cs="Times New Roman"/>
          <w:sz w:val="28"/>
          <w:szCs w:val="28"/>
        </w:rPr>
        <w:t xml:space="preserve"> žáků</w:t>
      </w:r>
      <w:r>
        <w:rPr>
          <w:rFonts w:ascii="Times New Roman" w:hAnsi="Times New Roman" w:cs="Times New Roman"/>
          <w:sz w:val="28"/>
          <w:szCs w:val="28"/>
        </w:rPr>
        <w:t>.</w:t>
      </w:r>
    </w:p>
    <w:p w:rsidR="00F61950" w:rsidRPr="009A0079" w:rsidRDefault="00F61950" w:rsidP="00F61950">
      <w:pPr>
        <w:pStyle w:val="Default"/>
        <w:jc w:val="both"/>
        <w:rPr>
          <w:rFonts w:ascii="Times New Roman" w:hAnsi="Times New Roman" w:cs="Times New Roman"/>
          <w:b/>
          <w:sz w:val="28"/>
          <w:szCs w:val="28"/>
        </w:rPr>
      </w:pPr>
      <w:r w:rsidRPr="009A0079">
        <w:rPr>
          <w:rFonts w:ascii="Times New Roman" w:hAnsi="Times New Roman" w:cs="Times New Roman"/>
          <w:b/>
          <w:sz w:val="28"/>
          <w:szCs w:val="28"/>
        </w:rPr>
        <w:t xml:space="preserve">Z uvedeného grafu je </w:t>
      </w:r>
      <w:r w:rsidR="00B12C9C" w:rsidRPr="009A0079">
        <w:rPr>
          <w:rFonts w:ascii="Times New Roman" w:hAnsi="Times New Roman" w:cs="Times New Roman"/>
          <w:b/>
          <w:sz w:val="28"/>
          <w:szCs w:val="28"/>
        </w:rPr>
        <w:t>patrný nárůst dětí na I. stupni, nárůst zvolna přechází na II. stupeň.</w:t>
      </w:r>
    </w:p>
    <w:p w:rsidR="00B12C9C" w:rsidRDefault="00B12C9C" w:rsidP="00F61950">
      <w:pPr>
        <w:pStyle w:val="Default"/>
        <w:jc w:val="both"/>
        <w:rPr>
          <w:rFonts w:ascii="Times New Roman" w:hAnsi="Times New Roman" w:cs="Times New Roman"/>
          <w:sz w:val="28"/>
          <w:szCs w:val="28"/>
        </w:rPr>
      </w:pPr>
    </w:p>
    <w:p w:rsidR="00B12C9C" w:rsidRPr="00AA1C18" w:rsidRDefault="00A80D13" w:rsidP="00F61950">
      <w:pPr>
        <w:pStyle w:val="Default"/>
        <w:jc w:val="both"/>
        <w:rPr>
          <w:rFonts w:ascii="Times New Roman" w:hAnsi="Times New Roman" w:cs="Times New Roman"/>
          <w:sz w:val="28"/>
          <w:szCs w:val="28"/>
        </w:rPr>
      </w:pPr>
      <w:r>
        <w:rPr>
          <w:noProof/>
        </w:rPr>
        <w:drawing>
          <wp:inline distT="0" distB="0" distL="0" distR="0" wp14:anchorId="36FEB3CE" wp14:editId="6444B51C">
            <wp:extent cx="5486400" cy="3200400"/>
            <wp:effectExtent l="0" t="0" r="19050" b="1905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61950" w:rsidRDefault="00F61950" w:rsidP="00F61950">
      <w:pPr>
        <w:pStyle w:val="Default"/>
        <w:jc w:val="both"/>
      </w:pPr>
    </w:p>
    <w:p w:rsidR="00AA1C18" w:rsidRDefault="00AA1C18" w:rsidP="00F61950">
      <w:pPr>
        <w:pStyle w:val="Default"/>
        <w:jc w:val="both"/>
      </w:pPr>
    </w:p>
    <w:p w:rsidR="00C23CE1" w:rsidRDefault="00C23CE1" w:rsidP="00F61950">
      <w:pPr>
        <w:pStyle w:val="Default"/>
        <w:jc w:val="both"/>
      </w:pPr>
    </w:p>
    <w:p w:rsidR="007A7C2B" w:rsidRPr="009A0079" w:rsidRDefault="007A7C2B" w:rsidP="00F61950">
      <w:pPr>
        <w:pStyle w:val="Default"/>
        <w:jc w:val="both"/>
        <w:rPr>
          <w:rFonts w:ascii="Times New Roman" w:hAnsi="Times New Roman" w:cs="Times New Roman"/>
          <w:b/>
          <w:sz w:val="28"/>
          <w:szCs w:val="28"/>
        </w:rPr>
      </w:pPr>
      <w:r w:rsidRPr="009A0079">
        <w:rPr>
          <w:rFonts w:ascii="Times New Roman" w:hAnsi="Times New Roman" w:cs="Times New Roman"/>
          <w:b/>
          <w:sz w:val="28"/>
          <w:szCs w:val="28"/>
        </w:rPr>
        <w:t>Poměrné zastoupení dívek a chlapců</w:t>
      </w:r>
    </w:p>
    <w:p w:rsidR="007A7C2B" w:rsidRDefault="007A7C2B" w:rsidP="00F61950">
      <w:pPr>
        <w:pStyle w:val="Default"/>
        <w:jc w:val="both"/>
        <w:rPr>
          <w:rFonts w:ascii="Times New Roman" w:hAnsi="Times New Roman" w:cs="Times New Roman"/>
          <w:sz w:val="28"/>
          <w:szCs w:val="28"/>
        </w:rPr>
      </w:pPr>
    </w:p>
    <w:p w:rsidR="00C23CE1" w:rsidRPr="007A7C2B" w:rsidRDefault="00C23CE1" w:rsidP="00F61950">
      <w:pPr>
        <w:pStyle w:val="Default"/>
        <w:jc w:val="both"/>
        <w:rPr>
          <w:rFonts w:ascii="Times New Roman" w:hAnsi="Times New Roman" w:cs="Times New Roman"/>
          <w:sz w:val="28"/>
          <w:szCs w:val="28"/>
        </w:rPr>
      </w:pPr>
      <w:r>
        <w:rPr>
          <w:noProof/>
        </w:rPr>
        <w:drawing>
          <wp:inline distT="0" distB="0" distL="0" distR="0" wp14:anchorId="5DF6C4AC" wp14:editId="5EE3D0BA">
            <wp:extent cx="5486400" cy="3200400"/>
            <wp:effectExtent l="0" t="0" r="19050" b="1905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23CE1" w:rsidRPr="00C50E1D" w:rsidRDefault="00C23CE1" w:rsidP="00F61950">
      <w:pPr>
        <w:pStyle w:val="Default"/>
        <w:jc w:val="both"/>
        <w:rPr>
          <w:sz w:val="16"/>
          <w:szCs w:val="16"/>
        </w:rPr>
      </w:pPr>
    </w:p>
    <w:p w:rsidR="00726D49" w:rsidRDefault="00726D49" w:rsidP="00F61950">
      <w:pPr>
        <w:pStyle w:val="Default"/>
        <w:jc w:val="both"/>
        <w:rPr>
          <w:rFonts w:ascii="Times New Roman" w:hAnsi="Times New Roman" w:cs="Times New Roman"/>
          <w:b/>
          <w:color w:val="FF0000"/>
          <w:sz w:val="48"/>
          <w:szCs w:val="48"/>
          <w14:glow w14:rad="228600">
            <w14:schemeClr w14:val="accent4">
              <w14:alpha w14:val="60000"/>
              <w14:satMod w14:val="175000"/>
            </w14:schemeClr>
          </w14:glow>
        </w:rPr>
      </w:pPr>
    </w:p>
    <w:p w:rsidR="00F61950" w:rsidRPr="00504657" w:rsidRDefault="00D86CBE" w:rsidP="00F61950">
      <w:pPr>
        <w:pStyle w:val="Default"/>
        <w:jc w:val="both"/>
        <w:rPr>
          <w:rFonts w:ascii="Times New Roman" w:hAnsi="Times New Roman" w:cs="Times New Roman"/>
          <w:b/>
          <w:color w:val="FF0000"/>
          <w:sz w:val="48"/>
          <w:szCs w:val="48"/>
          <w14:glow w14:rad="228600">
            <w14:schemeClr w14:val="accent4">
              <w14:alpha w14:val="60000"/>
              <w14:satMod w14:val="175000"/>
            </w14:schemeClr>
          </w14:glow>
        </w:rPr>
      </w:pPr>
      <w:r w:rsidRPr="00012D74">
        <w:rPr>
          <w:rFonts w:ascii="Times New Roman" w:hAnsi="Times New Roman" w:cs="Times New Roman"/>
          <w:b/>
          <w:color w:val="FF0000"/>
          <w:sz w:val="48"/>
          <w:szCs w:val="48"/>
          <w14:glow w14:rad="228600">
            <w14:schemeClr w14:val="accent4">
              <w14:alpha w14:val="60000"/>
              <w14:satMod w14:val="175000"/>
            </w14:schemeClr>
          </w14:glow>
        </w:rPr>
        <w:t>Průměrná naplněnost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719"/>
        <w:gridCol w:w="1662"/>
        <w:gridCol w:w="2973"/>
      </w:tblGrid>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b/>
                <w:color w:val="auto"/>
              </w:rPr>
            </w:pPr>
            <w:r w:rsidRPr="007F712B">
              <w:rPr>
                <w:rFonts w:ascii="Times New Roman" w:hAnsi="Times New Roman" w:cs="Times New Roman"/>
                <w:b/>
                <w:color w:val="auto"/>
              </w:rPr>
              <w:t>Školní rok</w:t>
            </w:r>
          </w:p>
        </w:tc>
        <w:tc>
          <w:tcPr>
            <w:tcW w:w="1803" w:type="dxa"/>
            <w:shd w:val="clear" w:color="auto" w:fill="auto"/>
          </w:tcPr>
          <w:p w:rsidR="00F61950" w:rsidRPr="007F712B" w:rsidRDefault="00F61950" w:rsidP="00AA1C18">
            <w:pPr>
              <w:pStyle w:val="Default"/>
              <w:jc w:val="both"/>
              <w:rPr>
                <w:rFonts w:ascii="Times New Roman" w:hAnsi="Times New Roman" w:cs="Times New Roman"/>
                <w:b/>
                <w:color w:val="auto"/>
              </w:rPr>
            </w:pPr>
            <w:r w:rsidRPr="007F712B">
              <w:rPr>
                <w:rFonts w:ascii="Times New Roman" w:hAnsi="Times New Roman" w:cs="Times New Roman"/>
                <w:b/>
                <w:color w:val="auto"/>
              </w:rPr>
              <w:t>Počet žáků</w:t>
            </w:r>
          </w:p>
        </w:tc>
        <w:tc>
          <w:tcPr>
            <w:tcW w:w="1741" w:type="dxa"/>
            <w:shd w:val="clear" w:color="auto" w:fill="auto"/>
          </w:tcPr>
          <w:p w:rsidR="00F61950" w:rsidRPr="007F712B" w:rsidRDefault="00F61950" w:rsidP="00AA1C18">
            <w:pPr>
              <w:pStyle w:val="Default"/>
              <w:jc w:val="both"/>
              <w:rPr>
                <w:rFonts w:ascii="Times New Roman" w:hAnsi="Times New Roman" w:cs="Times New Roman"/>
                <w:b/>
                <w:color w:val="auto"/>
              </w:rPr>
            </w:pPr>
            <w:r w:rsidRPr="007F712B">
              <w:rPr>
                <w:rFonts w:ascii="Times New Roman" w:hAnsi="Times New Roman" w:cs="Times New Roman"/>
                <w:b/>
                <w:color w:val="auto"/>
              </w:rPr>
              <w:t>Počet tříd</w:t>
            </w:r>
          </w:p>
        </w:tc>
        <w:tc>
          <w:tcPr>
            <w:tcW w:w="3148" w:type="dxa"/>
            <w:shd w:val="clear" w:color="auto" w:fill="auto"/>
          </w:tcPr>
          <w:p w:rsidR="00F61950" w:rsidRPr="007F712B" w:rsidRDefault="00F61950" w:rsidP="00AA1C18">
            <w:pPr>
              <w:pStyle w:val="Default"/>
              <w:jc w:val="both"/>
              <w:rPr>
                <w:rFonts w:ascii="Times New Roman" w:hAnsi="Times New Roman" w:cs="Times New Roman"/>
                <w:b/>
                <w:color w:val="auto"/>
              </w:rPr>
            </w:pPr>
            <w:r w:rsidRPr="007F712B">
              <w:rPr>
                <w:rFonts w:ascii="Times New Roman" w:hAnsi="Times New Roman" w:cs="Times New Roman"/>
                <w:b/>
                <w:color w:val="auto"/>
              </w:rPr>
              <w:t>Průměr žáků na třídu</w:t>
            </w:r>
          </w:p>
        </w:tc>
      </w:tr>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color w:val="auto"/>
              </w:rPr>
            </w:pPr>
            <w:r w:rsidRPr="007F712B">
              <w:rPr>
                <w:rFonts w:ascii="Times New Roman" w:hAnsi="Times New Roman" w:cs="Times New Roman"/>
                <w:color w:val="auto"/>
              </w:rPr>
              <w:t>2007/2008</w:t>
            </w:r>
          </w:p>
        </w:tc>
        <w:tc>
          <w:tcPr>
            <w:tcW w:w="1803"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270</w:t>
            </w:r>
          </w:p>
        </w:tc>
        <w:tc>
          <w:tcPr>
            <w:tcW w:w="1741"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13</w:t>
            </w:r>
          </w:p>
        </w:tc>
        <w:tc>
          <w:tcPr>
            <w:tcW w:w="3148"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20,76</w:t>
            </w:r>
          </w:p>
        </w:tc>
      </w:tr>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color w:val="auto"/>
              </w:rPr>
            </w:pPr>
            <w:r w:rsidRPr="007F712B">
              <w:rPr>
                <w:rFonts w:ascii="Times New Roman" w:hAnsi="Times New Roman" w:cs="Times New Roman"/>
                <w:color w:val="auto"/>
              </w:rPr>
              <w:t>2008/2009</w:t>
            </w:r>
          </w:p>
        </w:tc>
        <w:tc>
          <w:tcPr>
            <w:tcW w:w="1803"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248</w:t>
            </w:r>
          </w:p>
        </w:tc>
        <w:tc>
          <w:tcPr>
            <w:tcW w:w="1741"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12</w:t>
            </w:r>
          </w:p>
        </w:tc>
        <w:tc>
          <w:tcPr>
            <w:tcW w:w="3148"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20,66</w:t>
            </w:r>
          </w:p>
        </w:tc>
      </w:tr>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color w:val="auto"/>
              </w:rPr>
            </w:pPr>
            <w:r w:rsidRPr="007F712B">
              <w:rPr>
                <w:rFonts w:ascii="Times New Roman" w:hAnsi="Times New Roman" w:cs="Times New Roman"/>
                <w:color w:val="auto"/>
              </w:rPr>
              <w:t>2009/2010</w:t>
            </w:r>
          </w:p>
        </w:tc>
        <w:tc>
          <w:tcPr>
            <w:tcW w:w="1803"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232</w:t>
            </w:r>
          </w:p>
        </w:tc>
        <w:tc>
          <w:tcPr>
            <w:tcW w:w="1741"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11</w:t>
            </w:r>
          </w:p>
        </w:tc>
        <w:tc>
          <w:tcPr>
            <w:tcW w:w="3148"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21,09</w:t>
            </w:r>
          </w:p>
        </w:tc>
      </w:tr>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color w:val="auto"/>
              </w:rPr>
            </w:pPr>
            <w:r w:rsidRPr="007F712B">
              <w:rPr>
                <w:rFonts w:ascii="Times New Roman" w:hAnsi="Times New Roman" w:cs="Times New Roman"/>
                <w:color w:val="auto"/>
              </w:rPr>
              <w:t>2010/2011</w:t>
            </w:r>
          </w:p>
        </w:tc>
        <w:tc>
          <w:tcPr>
            <w:tcW w:w="6692" w:type="dxa"/>
            <w:gridSpan w:val="3"/>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Údaje nejsou k dispozici</w:t>
            </w:r>
          </w:p>
        </w:tc>
      </w:tr>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color w:val="auto"/>
              </w:rPr>
            </w:pPr>
            <w:r w:rsidRPr="007F712B">
              <w:rPr>
                <w:rFonts w:ascii="Times New Roman" w:hAnsi="Times New Roman" w:cs="Times New Roman"/>
                <w:color w:val="auto"/>
              </w:rPr>
              <w:t>2011/2012</w:t>
            </w:r>
          </w:p>
        </w:tc>
        <w:tc>
          <w:tcPr>
            <w:tcW w:w="1803"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209</w:t>
            </w:r>
          </w:p>
        </w:tc>
        <w:tc>
          <w:tcPr>
            <w:tcW w:w="1741"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11</w:t>
            </w:r>
          </w:p>
        </w:tc>
        <w:tc>
          <w:tcPr>
            <w:tcW w:w="3148"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19,00</w:t>
            </w:r>
          </w:p>
        </w:tc>
      </w:tr>
      <w:tr w:rsidR="00F61950" w:rsidTr="00AA1C18">
        <w:tc>
          <w:tcPr>
            <w:tcW w:w="3085" w:type="dxa"/>
            <w:shd w:val="clear" w:color="auto" w:fill="auto"/>
          </w:tcPr>
          <w:p w:rsidR="00F61950" w:rsidRPr="007F712B" w:rsidRDefault="00F61950" w:rsidP="00AA1C18">
            <w:pPr>
              <w:pStyle w:val="Default"/>
              <w:jc w:val="both"/>
              <w:rPr>
                <w:rFonts w:ascii="Times New Roman" w:hAnsi="Times New Roman" w:cs="Times New Roman"/>
                <w:color w:val="auto"/>
              </w:rPr>
            </w:pPr>
            <w:r w:rsidRPr="007F712B">
              <w:rPr>
                <w:rFonts w:ascii="Times New Roman" w:hAnsi="Times New Roman" w:cs="Times New Roman"/>
                <w:color w:val="auto"/>
              </w:rPr>
              <w:t>2012/2013</w:t>
            </w:r>
          </w:p>
        </w:tc>
        <w:tc>
          <w:tcPr>
            <w:tcW w:w="1803"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199</w:t>
            </w:r>
          </w:p>
        </w:tc>
        <w:tc>
          <w:tcPr>
            <w:tcW w:w="1741"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10</w:t>
            </w:r>
          </w:p>
        </w:tc>
        <w:tc>
          <w:tcPr>
            <w:tcW w:w="3148" w:type="dxa"/>
            <w:shd w:val="clear" w:color="auto" w:fill="auto"/>
          </w:tcPr>
          <w:p w:rsidR="00F61950" w:rsidRPr="007F712B" w:rsidRDefault="00F61950" w:rsidP="00AA1C18">
            <w:pPr>
              <w:pStyle w:val="Default"/>
              <w:jc w:val="center"/>
              <w:rPr>
                <w:rFonts w:ascii="Times New Roman" w:hAnsi="Times New Roman" w:cs="Times New Roman"/>
                <w:color w:val="auto"/>
              </w:rPr>
            </w:pPr>
            <w:r w:rsidRPr="007F712B">
              <w:rPr>
                <w:rFonts w:ascii="Times New Roman" w:hAnsi="Times New Roman" w:cs="Times New Roman"/>
                <w:color w:val="auto"/>
              </w:rPr>
              <w:t>19,90</w:t>
            </w:r>
          </w:p>
        </w:tc>
      </w:tr>
      <w:tr w:rsidR="00A15CC4" w:rsidTr="00AA1C18">
        <w:tc>
          <w:tcPr>
            <w:tcW w:w="3085" w:type="dxa"/>
            <w:shd w:val="clear" w:color="auto" w:fill="auto"/>
          </w:tcPr>
          <w:p w:rsidR="00A15CC4" w:rsidRPr="007F712B" w:rsidRDefault="00A15CC4" w:rsidP="00AA1C18">
            <w:pPr>
              <w:pStyle w:val="Default"/>
              <w:jc w:val="both"/>
              <w:rPr>
                <w:rFonts w:ascii="Times New Roman" w:hAnsi="Times New Roman" w:cs="Times New Roman"/>
                <w:color w:val="auto"/>
              </w:rPr>
            </w:pPr>
            <w:r w:rsidRPr="007F712B">
              <w:rPr>
                <w:rFonts w:ascii="Times New Roman" w:hAnsi="Times New Roman" w:cs="Times New Roman"/>
                <w:color w:val="auto"/>
              </w:rPr>
              <w:t>2013/2014</w:t>
            </w:r>
          </w:p>
        </w:tc>
        <w:tc>
          <w:tcPr>
            <w:tcW w:w="1803" w:type="dxa"/>
            <w:shd w:val="clear" w:color="auto" w:fill="auto"/>
          </w:tcPr>
          <w:p w:rsidR="00A15CC4" w:rsidRPr="007F712B" w:rsidRDefault="00A15CC4" w:rsidP="00AA1C18">
            <w:pPr>
              <w:pStyle w:val="Default"/>
              <w:jc w:val="center"/>
              <w:rPr>
                <w:rFonts w:ascii="Times New Roman" w:hAnsi="Times New Roman" w:cs="Times New Roman"/>
                <w:color w:val="auto"/>
              </w:rPr>
            </w:pPr>
            <w:r w:rsidRPr="007F712B">
              <w:rPr>
                <w:rFonts w:ascii="Times New Roman" w:hAnsi="Times New Roman" w:cs="Times New Roman"/>
                <w:color w:val="auto"/>
              </w:rPr>
              <w:t>198</w:t>
            </w:r>
          </w:p>
        </w:tc>
        <w:tc>
          <w:tcPr>
            <w:tcW w:w="1741" w:type="dxa"/>
            <w:shd w:val="clear" w:color="auto" w:fill="auto"/>
          </w:tcPr>
          <w:p w:rsidR="00A15CC4" w:rsidRPr="007F712B" w:rsidRDefault="00A15CC4" w:rsidP="00AA1C18">
            <w:pPr>
              <w:pStyle w:val="Default"/>
              <w:jc w:val="center"/>
              <w:rPr>
                <w:rFonts w:ascii="Times New Roman" w:hAnsi="Times New Roman" w:cs="Times New Roman"/>
                <w:color w:val="auto"/>
              </w:rPr>
            </w:pPr>
            <w:r w:rsidRPr="007F712B">
              <w:rPr>
                <w:rFonts w:ascii="Times New Roman" w:hAnsi="Times New Roman" w:cs="Times New Roman"/>
                <w:color w:val="auto"/>
              </w:rPr>
              <w:t xml:space="preserve">  9</w:t>
            </w:r>
          </w:p>
        </w:tc>
        <w:tc>
          <w:tcPr>
            <w:tcW w:w="3148" w:type="dxa"/>
            <w:shd w:val="clear" w:color="auto" w:fill="auto"/>
          </w:tcPr>
          <w:p w:rsidR="00A15CC4" w:rsidRPr="007F712B" w:rsidRDefault="00A15CC4" w:rsidP="00AA1C18">
            <w:pPr>
              <w:pStyle w:val="Default"/>
              <w:jc w:val="center"/>
              <w:rPr>
                <w:rFonts w:ascii="Times New Roman" w:hAnsi="Times New Roman" w:cs="Times New Roman"/>
                <w:color w:val="auto"/>
              </w:rPr>
            </w:pPr>
            <w:r w:rsidRPr="007F712B">
              <w:rPr>
                <w:rFonts w:ascii="Times New Roman" w:hAnsi="Times New Roman" w:cs="Times New Roman"/>
                <w:color w:val="auto"/>
              </w:rPr>
              <w:t>22,00</w:t>
            </w:r>
          </w:p>
        </w:tc>
      </w:tr>
      <w:tr w:rsidR="00F61950" w:rsidTr="00AA1C18">
        <w:tc>
          <w:tcPr>
            <w:tcW w:w="3085" w:type="dxa"/>
            <w:shd w:val="clear" w:color="auto" w:fill="FF0000"/>
          </w:tcPr>
          <w:p w:rsidR="00F61950" w:rsidRPr="007F712B" w:rsidRDefault="00A15CC4" w:rsidP="00AA1C18">
            <w:pPr>
              <w:pStyle w:val="Default"/>
              <w:jc w:val="both"/>
              <w:rPr>
                <w:rFonts w:ascii="Times New Roman" w:hAnsi="Times New Roman" w:cs="Times New Roman"/>
                <w:b/>
                <w:color w:val="auto"/>
              </w:rPr>
            </w:pPr>
            <w:r w:rsidRPr="007F712B">
              <w:rPr>
                <w:rFonts w:ascii="Times New Roman" w:hAnsi="Times New Roman" w:cs="Times New Roman"/>
                <w:b/>
                <w:color w:val="auto"/>
              </w:rPr>
              <w:t>2014/2015</w:t>
            </w:r>
            <w:r w:rsidR="00F61950" w:rsidRPr="007F712B">
              <w:rPr>
                <w:rFonts w:ascii="Times New Roman" w:hAnsi="Times New Roman" w:cs="Times New Roman"/>
                <w:b/>
                <w:color w:val="auto"/>
              </w:rPr>
              <w:t xml:space="preserve"> - VÝHLED</w:t>
            </w:r>
          </w:p>
        </w:tc>
        <w:tc>
          <w:tcPr>
            <w:tcW w:w="1803" w:type="dxa"/>
            <w:shd w:val="clear" w:color="auto" w:fill="FF0000"/>
          </w:tcPr>
          <w:p w:rsidR="00F61950" w:rsidRPr="007F712B" w:rsidRDefault="00A15CC4" w:rsidP="00AA1C18">
            <w:pPr>
              <w:pStyle w:val="Default"/>
              <w:jc w:val="center"/>
              <w:rPr>
                <w:rFonts w:ascii="Times New Roman" w:hAnsi="Times New Roman" w:cs="Times New Roman"/>
                <w:b/>
                <w:color w:val="auto"/>
              </w:rPr>
            </w:pPr>
            <w:r w:rsidRPr="007F712B">
              <w:rPr>
                <w:rFonts w:ascii="Times New Roman" w:hAnsi="Times New Roman" w:cs="Times New Roman"/>
                <w:b/>
                <w:color w:val="auto"/>
              </w:rPr>
              <w:t>216</w:t>
            </w:r>
          </w:p>
        </w:tc>
        <w:tc>
          <w:tcPr>
            <w:tcW w:w="1741" w:type="dxa"/>
            <w:shd w:val="clear" w:color="auto" w:fill="FF0000"/>
          </w:tcPr>
          <w:p w:rsidR="00F61950" w:rsidRPr="007F712B" w:rsidRDefault="00A15CC4" w:rsidP="00AA1C18">
            <w:pPr>
              <w:pStyle w:val="Default"/>
              <w:jc w:val="center"/>
              <w:rPr>
                <w:rFonts w:ascii="Times New Roman" w:hAnsi="Times New Roman" w:cs="Times New Roman"/>
                <w:b/>
                <w:color w:val="auto"/>
              </w:rPr>
            </w:pPr>
            <w:r w:rsidRPr="007F712B">
              <w:rPr>
                <w:rFonts w:ascii="Times New Roman" w:hAnsi="Times New Roman" w:cs="Times New Roman"/>
                <w:b/>
                <w:color w:val="auto"/>
              </w:rPr>
              <w:t xml:space="preserve">  10</w:t>
            </w:r>
          </w:p>
        </w:tc>
        <w:tc>
          <w:tcPr>
            <w:tcW w:w="3148" w:type="dxa"/>
            <w:shd w:val="clear" w:color="auto" w:fill="FF0000"/>
          </w:tcPr>
          <w:p w:rsidR="00F61950" w:rsidRPr="007F712B" w:rsidRDefault="00A15CC4" w:rsidP="00AA1C18">
            <w:pPr>
              <w:pStyle w:val="Default"/>
              <w:jc w:val="center"/>
              <w:rPr>
                <w:rFonts w:ascii="Times New Roman" w:hAnsi="Times New Roman" w:cs="Times New Roman"/>
                <w:b/>
                <w:color w:val="auto"/>
              </w:rPr>
            </w:pPr>
            <w:r w:rsidRPr="007F712B">
              <w:rPr>
                <w:rFonts w:ascii="Times New Roman" w:hAnsi="Times New Roman" w:cs="Times New Roman"/>
                <w:b/>
                <w:color w:val="auto"/>
              </w:rPr>
              <w:t>21,6</w:t>
            </w:r>
            <w:r w:rsidR="00F61950" w:rsidRPr="007F712B">
              <w:rPr>
                <w:rFonts w:ascii="Times New Roman" w:hAnsi="Times New Roman" w:cs="Times New Roman"/>
                <w:b/>
                <w:color w:val="auto"/>
              </w:rPr>
              <w:t>0</w:t>
            </w:r>
          </w:p>
        </w:tc>
      </w:tr>
    </w:tbl>
    <w:p w:rsidR="00C23CE1" w:rsidRPr="00C50E1D" w:rsidRDefault="00C23CE1" w:rsidP="00F61950">
      <w:pPr>
        <w:pStyle w:val="Default"/>
        <w:jc w:val="both"/>
        <w:rPr>
          <w:sz w:val="16"/>
          <w:szCs w:val="16"/>
        </w:rPr>
      </w:pPr>
    </w:p>
    <w:p w:rsidR="00726D49" w:rsidRPr="00726D49" w:rsidRDefault="00726D49" w:rsidP="00012D74">
      <w:pPr>
        <w:pStyle w:val="Default"/>
        <w:jc w:val="center"/>
        <w:rPr>
          <w:rFonts w:ascii="Times New Roman" w:hAnsi="Times New Roman" w:cs="Times New Roman"/>
          <w:b/>
          <w:color w:val="FF0000"/>
          <w:sz w:val="16"/>
          <w:szCs w:val="16"/>
          <w14:glow w14:rad="228600">
            <w14:schemeClr w14:val="accent4">
              <w14:alpha w14:val="60000"/>
              <w14:satMod w14:val="175000"/>
            </w14:schemeClr>
          </w14:glow>
        </w:rPr>
      </w:pPr>
    </w:p>
    <w:p w:rsidR="00F61950" w:rsidRPr="00726D49" w:rsidRDefault="00D86CBE" w:rsidP="00012D74">
      <w:pPr>
        <w:pStyle w:val="Default"/>
        <w:jc w:val="center"/>
        <w:rPr>
          <w:rFonts w:ascii="Times New Roman" w:hAnsi="Times New Roman" w:cs="Times New Roman"/>
          <w:b/>
          <w:color w:val="FF0000"/>
          <w:sz w:val="36"/>
          <w:szCs w:val="36"/>
          <w14:glow w14:rad="228600">
            <w14:schemeClr w14:val="accent4">
              <w14:alpha w14:val="60000"/>
              <w14:satMod w14:val="175000"/>
            </w14:schemeClr>
          </w14:glow>
        </w:rPr>
      </w:pPr>
      <w:r w:rsidRPr="00726D49">
        <w:rPr>
          <w:rFonts w:ascii="Times New Roman" w:hAnsi="Times New Roman" w:cs="Times New Roman"/>
          <w:b/>
          <w:color w:val="FF0000"/>
          <w:sz w:val="36"/>
          <w:szCs w:val="36"/>
          <w14:glow w14:rad="228600">
            <w14:schemeClr w14:val="accent4">
              <w14:alpha w14:val="60000"/>
              <w14:satMod w14:val="175000"/>
            </w14:schemeClr>
          </w14:glow>
        </w:rPr>
        <w:t>Údaje o pracovnících školy a jejich dalším vzdělávání</w:t>
      </w:r>
    </w:p>
    <w:p w:rsidR="00726D49" w:rsidRDefault="00726D49" w:rsidP="00F61950">
      <w:pPr>
        <w:pStyle w:val="Default"/>
        <w:jc w:val="both"/>
        <w:rPr>
          <w:rFonts w:ascii="Times New Roman" w:hAnsi="Times New Roman"/>
          <w:b/>
          <w:bCs/>
        </w:rPr>
      </w:pPr>
    </w:p>
    <w:p w:rsidR="00F61950" w:rsidRPr="002E311F" w:rsidRDefault="00F61950" w:rsidP="00F61950">
      <w:pPr>
        <w:pStyle w:val="Default"/>
        <w:jc w:val="both"/>
      </w:pPr>
      <w:r w:rsidRPr="002E311F">
        <w:rPr>
          <w:rFonts w:ascii="Times New Roman" w:hAnsi="Times New Roman"/>
          <w:b/>
          <w:bCs/>
        </w:rPr>
        <w:t>Pedagogičtí pracovníci:</w:t>
      </w:r>
    </w:p>
    <w:tbl>
      <w:tblPr>
        <w:tblW w:w="9637" w:type="dxa"/>
        <w:tblInd w:w="45" w:type="dxa"/>
        <w:tblLayout w:type="fixed"/>
        <w:tblCellMar>
          <w:left w:w="10" w:type="dxa"/>
          <w:right w:w="10" w:type="dxa"/>
        </w:tblCellMar>
        <w:tblLook w:val="04A0" w:firstRow="1" w:lastRow="0" w:firstColumn="1" w:lastColumn="0" w:noHBand="0" w:noVBand="1"/>
      </w:tblPr>
      <w:tblGrid>
        <w:gridCol w:w="2730"/>
        <w:gridCol w:w="1485"/>
        <w:gridCol w:w="930"/>
        <w:gridCol w:w="4492"/>
      </w:tblGrid>
      <w:tr w:rsidR="00F61950" w:rsidRPr="0097279D" w:rsidTr="00AA1C18">
        <w:tc>
          <w:tcPr>
            <w:tcW w:w="2730" w:type="dxa"/>
            <w:tcBorders>
              <w:top w:val="single" w:sz="2" w:space="0" w:color="000000"/>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center"/>
              <w:rPr>
                <w:rFonts w:eastAsia="Arial, 'Arial Black'" w:cs="Arial, 'Arial Black'"/>
                <w:b/>
                <w:bCs/>
                <w:sz w:val="22"/>
                <w:szCs w:val="22"/>
              </w:rPr>
            </w:pPr>
            <w:r w:rsidRPr="0097279D">
              <w:rPr>
                <w:rFonts w:eastAsia="Arial, 'Arial Black'" w:cs="Arial, 'Arial Black'"/>
                <w:b/>
                <w:bCs/>
                <w:sz w:val="22"/>
                <w:szCs w:val="22"/>
              </w:rPr>
              <w:t>Jméno</w:t>
            </w:r>
          </w:p>
        </w:tc>
        <w:tc>
          <w:tcPr>
            <w:tcW w:w="1485" w:type="dxa"/>
            <w:tcBorders>
              <w:top w:val="single" w:sz="2" w:space="0" w:color="000000"/>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center"/>
              <w:rPr>
                <w:rFonts w:eastAsia="Arial, 'Arial Black'" w:cs="Arial, 'Arial Black'"/>
                <w:b/>
                <w:bCs/>
              </w:rPr>
            </w:pPr>
            <w:r w:rsidRPr="0097279D">
              <w:rPr>
                <w:rFonts w:eastAsia="Arial, 'Arial Black'" w:cs="Arial, 'Arial Black'"/>
                <w:b/>
                <w:bCs/>
              </w:rPr>
              <w:t>Zařazení</w:t>
            </w:r>
          </w:p>
        </w:tc>
        <w:tc>
          <w:tcPr>
            <w:tcW w:w="930" w:type="dxa"/>
            <w:tcBorders>
              <w:top w:val="single" w:sz="2" w:space="0" w:color="000000"/>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center"/>
              <w:rPr>
                <w:rFonts w:eastAsia="Arial, 'Arial Black'" w:cs="Arial, 'Arial Black'"/>
                <w:b/>
                <w:bCs/>
              </w:rPr>
            </w:pPr>
            <w:r w:rsidRPr="0097279D">
              <w:rPr>
                <w:rFonts w:eastAsia="Arial, 'Arial Black'" w:cs="Arial, 'Arial Black'"/>
                <w:b/>
                <w:bCs/>
              </w:rPr>
              <w:t>Délka praxe</w:t>
            </w:r>
          </w:p>
        </w:tc>
        <w:tc>
          <w:tcPr>
            <w:tcW w:w="44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1950" w:rsidRPr="0097279D" w:rsidRDefault="00F61950" w:rsidP="00AA1C18">
            <w:pPr>
              <w:pStyle w:val="TableContents"/>
              <w:rPr>
                <w:rFonts w:eastAsia="Arial, 'Arial Black'" w:cs="Arial, 'Arial Black'"/>
                <w:b/>
                <w:bCs/>
              </w:rPr>
            </w:pPr>
            <w:r w:rsidRPr="0097279D">
              <w:rPr>
                <w:rFonts w:eastAsia="Arial, 'Arial Black'" w:cs="Arial, 'Arial Black'"/>
                <w:b/>
                <w:bCs/>
              </w:rPr>
              <w:t>Údaje o dalším vzdělávání</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Martina Škrhová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1.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7F712B" w:rsidP="00AA1C18">
            <w:pPr>
              <w:pStyle w:val="TableContents"/>
              <w:jc w:val="center"/>
              <w:rPr>
                <w:rFonts w:eastAsia="Arial, 'Arial Black'" w:cs="Arial, 'Arial Black'"/>
                <w:b/>
                <w:bCs/>
                <w:sz w:val="22"/>
                <w:szCs w:val="22"/>
              </w:rPr>
            </w:pPr>
            <w:r>
              <w:rPr>
                <w:rFonts w:eastAsia="Arial, 'Arial Black'" w:cs="Arial, 'Arial Black'"/>
                <w:b/>
                <w:bCs/>
                <w:sz w:val="22"/>
                <w:szCs w:val="22"/>
              </w:rPr>
              <w:t>26</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samostudium, </w:t>
            </w:r>
          </w:p>
          <w:p w:rsidR="00F61950" w:rsidRPr="00D829F6" w:rsidRDefault="00504657"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w:t>
            </w:r>
            <w:r w:rsidRPr="00D829F6">
              <w:rPr>
                <w:rFonts w:cs="Times New Roman"/>
                <w:sz w:val="22"/>
                <w:szCs w:val="22"/>
              </w:rPr>
              <w:t>Školení – Moderní učitel a multimédia – modul interaktivní třída, ZVAS České B</w:t>
            </w:r>
            <w:r w:rsidR="00D829F6">
              <w:rPr>
                <w:rFonts w:cs="Times New Roman"/>
                <w:sz w:val="22"/>
                <w:szCs w:val="22"/>
              </w:rPr>
              <w:t>udějovice  (</w:t>
            </w:r>
            <w:r w:rsidRPr="00D829F6">
              <w:rPr>
                <w:rFonts w:cs="Times New Roman"/>
                <w:sz w:val="22"/>
                <w:szCs w:val="22"/>
              </w:rPr>
              <w:t>rozsah 30 hodin)</w:t>
            </w:r>
          </w:p>
        </w:tc>
      </w:tr>
      <w:tr w:rsidR="00C50E1D"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C50E1D" w:rsidRPr="0097279D" w:rsidRDefault="00C50E1D" w:rsidP="00AA1C18">
            <w:pPr>
              <w:pStyle w:val="TableContents"/>
              <w:jc w:val="both"/>
              <w:rPr>
                <w:rFonts w:eastAsia="Arial, 'Arial Black'" w:cs="Arial, 'Arial Black'"/>
                <w:b/>
                <w:bCs/>
                <w:sz w:val="22"/>
                <w:szCs w:val="22"/>
              </w:rPr>
            </w:pPr>
            <w:r>
              <w:rPr>
                <w:rFonts w:eastAsia="Arial, 'Arial Black'" w:cs="Arial, 'Arial Black'"/>
                <w:b/>
                <w:bCs/>
                <w:sz w:val="22"/>
                <w:szCs w:val="22"/>
              </w:rPr>
              <w:t>Mgr. Aneta Petrunova</w:t>
            </w:r>
          </w:p>
        </w:tc>
        <w:tc>
          <w:tcPr>
            <w:tcW w:w="1485" w:type="dxa"/>
            <w:tcBorders>
              <w:left w:val="single" w:sz="2" w:space="0" w:color="000000"/>
              <w:bottom w:val="single" w:sz="2" w:space="0" w:color="000000"/>
            </w:tcBorders>
            <w:tcMar>
              <w:top w:w="55" w:type="dxa"/>
              <w:left w:w="55" w:type="dxa"/>
              <w:bottom w:w="55" w:type="dxa"/>
              <w:right w:w="55" w:type="dxa"/>
            </w:tcMar>
          </w:tcPr>
          <w:p w:rsidR="00C50E1D" w:rsidRPr="0097279D" w:rsidRDefault="00C50E1D" w:rsidP="00AA1C18">
            <w:pPr>
              <w:pStyle w:val="TableContents"/>
              <w:jc w:val="both"/>
              <w:rPr>
                <w:rFonts w:eastAsia="Arial, 'Arial Black'" w:cs="Arial, 'Arial Black'"/>
                <w:b/>
                <w:bCs/>
                <w:sz w:val="22"/>
                <w:szCs w:val="22"/>
              </w:rPr>
            </w:pPr>
            <w:r>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C50E1D" w:rsidRDefault="00C50E1D" w:rsidP="00AA1C18">
            <w:pPr>
              <w:pStyle w:val="TableContents"/>
              <w:jc w:val="center"/>
              <w:rPr>
                <w:rFonts w:eastAsia="Arial, 'Arial Black'" w:cs="Arial, 'Arial Black'"/>
                <w:b/>
                <w:bCs/>
                <w:sz w:val="22"/>
                <w:szCs w:val="22"/>
              </w:rPr>
            </w:pPr>
            <w:r>
              <w:rPr>
                <w:rFonts w:eastAsia="Arial, 'Arial Black'" w:cs="Arial, 'Arial Black'"/>
                <w:b/>
                <w:bCs/>
                <w:sz w:val="22"/>
                <w:szCs w:val="22"/>
              </w:rPr>
              <w:t>11</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C50E1D" w:rsidRDefault="00C50E1D" w:rsidP="00AA1C18">
            <w:pPr>
              <w:pStyle w:val="TableContents"/>
              <w:jc w:val="both"/>
              <w:rPr>
                <w:rFonts w:eastAsia="Arial, 'Arial Black'" w:cs="Arial, 'Arial Black'"/>
                <w:bCs/>
                <w:sz w:val="22"/>
                <w:szCs w:val="22"/>
              </w:rPr>
            </w:pPr>
            <w:r>
              <w:rPr>
                <w:rFonts w:eastAsia="Arial, 'Arial Black'" w:cs="Arial, 'Arial Black'"/>
                <w:bCs/>
                <w:sz w:val="22"/>
                <w:szCs w:val="22"/>
              </w:rPr>
              <w:t>- samostudium</w:t>
            </w:r>
          </w:p>
          <w:p w:rsidR="00C50E1D" w:rsidRPr="00C50E1D" w:rsidRDefault="00C50E1D" w:rsidP="00C50E1D">
            <w:pPr>
              <w:pStyle w:val="Bezmezer"/>
              <w:rPr>
                <w:rFonts w:ascii="Times New Roman" w:hAnsi="Times New Roman" w:cs="Times New Roman"/>
                <w:sz w:val="28"/>
                <w:szCs w:val="28"/>
                <w:u w:val="single"/>
              </w:rPr>
            </w:pPr>
            <w:r>
              <w:rPr>
                <w:rFonts w:eastAsia="Arial, 'Arial Black'" w:cs="Arial, 'Arial Black'"/>
                <w:bCs/>
              </w:rPr>
              <w:t>-</w:t>
            </w:r>
            <w:r w:rsidRPr="00C204AD">
              <w:rPr>
                <w:rFonts w:ascii="Times New Roman" w:hAnsi="Times New Roman" w:cs="Times New Roman"/>
                <w:sz w:val="28"/>
                <w:szCs w:val="28"/>
                <w:u w:val="single"/>
              </w:rPr>
              <w:t xml:space="preserve"> </w:t>
            </w:r>
            <w:r>
              <w:rPr>
                <w:rFonts w:ascii="Times New Roman" w:hAnsi="Times New Roman" w:cs="Times New Roman"/>
                <w:u w:val="single"/>
              </w:rPr>
              <w:t>Projekt COMENIUS–</w:t>
            </w:r>
            <w:r w:rsidRPr="00C50E1D">
              <w:rPr>
                <w:rFonts w:ascii="Times New Roman" w:hAnsi="Times New Roman" w:cs="Times New Roman"/>
                <w:u w:val="single"/>
              </w:rPr>
              <w:t>Konference</w:t>
            </w:r>
            <w:r>
              <w:rPr>
                <w:rFonts w:ascii="Times New Roman" w:hAnsi="Times New Roman" w:cs="Times New Roman"/>
                <w:sz w:val="28"/>
                <w:szCs w:val="28"/>
                <w:u w:val="single"/>
              </w:rPr>
              <w:t xml:space="preserve"> </w:t>
            </w:r>
            <w:r w:rsidRPr="00C50E1D">
              <w:rPr>
                <w:rFonts w:ascii="Times New Roman" w:hAnsi="Times New Roman" w:cs="Times New Roman"/>
                <w:u w:val="single"/>
              </w:rPr>
              <w:t>COMENIUS</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Lenka Nádvorníková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1.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C50E1D" w:rsidP="00AA1C18">
            <w:pPr>
              <w:pStyle w:val="TableContents"/>
              <w:jc w:val="center"/>
              <w:rPr>
                <w:rFonts w:eastAsia="Arial, 'Arial Black'" w:cs="Arial, 'Arial Black'"/>
                <w:b/>
                <w:bCs/>
                <w:sz w:val="22"/>
                <w:szCs w:val="22"/>
              </w:rPr>
            </w:pPr>
            <w:r>
              <w:rPr>
                <w:rFonts w:eastAsia="Arial, 'Arial Black'" w:cs="Arial, 'Arial Black'"/>
                <w:b/>
                <w:bCs/>
                <w:sz w:val="22"/>
                <w:szCs w:val="22"/>
              </w:rPr>
              <w:t>29</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F61950" w:rsidRPr="00D829F6" w:rsidRDefault="00504657" w:rsidP="00AA1C18">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Školení – Moderní učitel a multimédia – modul interaktivní třída, ZVAS České Budějovice  (rozsah 30 hodin)</w:t>
            </w:r>
          </w:p>
          <w:p w:rsidR="00185B32" w:rsidRPr="00D829F6" w:rsidRDefault="00185B32" w:rsidP="00185B32">
            <w:pPr>
              <w:pStyle w:val="Bezmezer"/>
              <w:rPr>
                <w:rFonts w:ascii="Times New Roman" w:hAnsi="Times New Roman" w:cs="Times New Roman"/>
              </w:rPr>
            </w:pPr>
            <w:r w:rsidRPr="00D829F6">
              <w:rPr>
                <w:rFonts w:cs="Times New Roman"/>
              </w:rPr>
              <w:t xml:space="preserve">- </w:t>
            </w:r>
            <w:r w:rsidRPr="00D829F6">
              <w:rPr>
                <w:rFonts w:ascii="Times New Roman" w:hAnsi="Times New Roman" w:cs="Times New Roman"/>
              </w:rPr>
              <w:t xml:space="preserve">Téma: Jak zvládat agresi dětí ve školním prostředí, PorCeTa Tábor,  akreditace: </w:t>
            </w:r>
            <w:r w:rsidRPr="00D829F6">
              <w:rPr>
                <w:rFonts w:ascii="Times New Roman" w:hAnsi="Times New Roman" w:cs="Times New Roman"/>
                <w:lang w:eastAsia="cs-CZ"/>
              </w:rPr>
              <w:t>č.j.: MŠMT-12265/2013-201-323  </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Jaroslava Hrnčárková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1.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311E00" w:rsidP="00AA1C18">
            <w:pPr>
              <w:pStyle w:val="TableContents"/>
              <w:jc w:val="center"/>
              <w:rPr>
                <w:rFonts w:eastAsia="Arial, 'Arial Black'" w:cs="Arial, 'Arial Black'"/>
                <w:b/>
                <w:bCs/>
                <w:sz w:val="22"/>
                <w:szCs w:val="22"/>
              </w:rPr>
            </w:pPr>
            <w:r>
              <w:rPr>
                <w:rFonts w:eastAsia="Arial, 'Arial Black'" w:cs="Arial, 'Arial Black'"/>
                <w:b/>
                <w:bCs/>
                <w:sz w:val="22"/>
                <w:szCs w:val="22"/>
              </w:rPr>
              <w:t>28</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samostudium, </w:t>
            </w:r>
          </w:p>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Rétorika a šarm ve vystupování </w:t>
            </w:r>
            <w:r w:rsidR="00504657" w:rsidRPr="00D829F6">
              <w:rPr>
                <w:rFonts w:eastAsia="Arial, 'Arial Black'" w:cs="Arial, 'Arial Black'"/>
                <w:bCs/>
                <w:sz w:val="22"/>
                <w:szCs w:val="22"/>
              </w:rPr>
              <w:t xml:space="preserve">II </w:t>
            </w:r>
            <w:r w:rsidRPr="00D829F6">
              <w:rPr>
                <w:rFonts w:eastAsia="Arial, 'Arial Black'" w:cs="Arial, 'Arial Black'"/>
                <w:bCs/>
                <w:sz w:val="22"/>
                <w:szCs w:val="22"/>
              </w:rPr>
              <w:t>(lektor: Jan Přeučil)</w:t>
            </w:r>
          </w:p>
          <w:p w:rsidR="00504657" w:rsidRPr="00D829F6" w:rsidRDefault="00185B32" w:rsidP="00504657">
            <w:pPr>
              <w:pStyle w:val="Bezmezer"/>
              <w:rPr>
                <w:rFonts w:ascii="Times New Roman" w:hAnsi="Times New Roman" w:cs="Times New Roman"/>
              </w:rPr>
            </w:pPr>
            <w:r w:rsidRPr="00D829F6">
              <w:rPr>
                <w:rFonts w:ascii="Times New Roman" w:hAnsi="Times New Roman" w:cs="Times New Roman"/>
              </w:rPr>
              <w:t xml:space="preserve">- </w:t>
            </w:r>
            <w:r w:rsidR="00504657" w:rsidRPr="00D829F6">
              <w:rPr>
                <w:rFonts w:ascii="Times New Roman" w:hAnsi="Times New Roman" w:cs="Times New Roman"/>
              </w:rPr>
              <w:t>První pomoc v bezprostředním ohrožení života</w:t>
            </w:r>
          </w:p>
          <w:p w:rsidR="00504657" w:rsidRPr="00D829F6" w:rsidRDefault="00504657" w:rsidP="00185B32">
            <w:pPr>
              <w:pStyle w:val="Bezmezer"/>
              <w:rPr>
                <w:rFonts w:ascii="Times New Roman" w:hAnsi="Times New Roman" w:cs="Times New Roman"/>
                <w:sz w:val="28"/>
                <w:szCs w:val="28"/>
              </w:rPr>
            </w:pPr>
            <w:r w:rsidRPr="00D829F6">
              <w:rPr>
                <w:rFonts w:ascii="Times New Roman" w:hAnsi="Times New Roman" w:cs="Times New Roman"/>
              </w:rPr>
              <w:t>Seminář zařazen dle vyhlášky MZČR č. 4/2010 Sb. do celoživotního vzdělávání</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Milan Kožíšek</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ředitel školy</w:t>
            </w:r>
          </w:p>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1.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311E00" w:rsidP="00AA1C18">
            <w:pPr>
              <w:pStyle w:val="TableContents"/>
              <w:jc w:val="center"/>
              <w:rPr>
                <w:rFonts w:eastAsia="Arial, 'Arial Black'" w:cs="Arial, 'Arial Black'"/>
                <w:b/>
                <w:bCs/>
                <w:sz w:val="22"/>
                <w:szCs w:val="22"/>
              </w:rPr>
            </w:pPr>
            <w:r>
              <w:rPr>
                <w:rFonts w:eastAsia="Arial, 'Arial Black'" w:cs="Arial, 'Arial Black'"/>
                <w:b/>
                <w:bCs/>
                <w:sz w:val="22"/>
                <w:szCs w:val="22"/>
              </w:rPr>
              <w:t>28</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185B32" w:rsidRPr="00D829F6" w:rsidRDefault="00185B32" w:rsidP="00185B32">
            <w:pPr>
              <w:pStyle w:val="Bezmezer"/>
              <w:rPr>
                <w:rFonts w:ascii="Times New Roman" w:hAnsi="Times New Roman" w:cs="Times New Roman"/>
                <w:lang w:eastAsia="cs-CZ"/>
              </w:rPr>
            </w:pPr>
            <w:r w:rsidRPr="00D829F6">
              <w:rPr>
                <w:rFonts w:eastAsia="Arial, 'Arial Black'" w:cs="Arial, 'Arial Black'"/>
                <w:bCs/>
              </w:rPr>
              <w:t xml:space="preserve">- </w:t>
            </w:r>
            <w:r w:rsidRPr="00D829F6">
              <w:rPr>
                <w:rFonts w:ascii="Times New Roman" w:hAnsi="Times New Roman" w:cs="Times New Roman"/>
                <w:lang w:eastAsia="cs-CZ"/>
              </w:rPr>
              <w:t>Změny právních předpisů od 1. 1. 2014</w:t>
            </w:r>
          </w:p>
          <w:p w:rsidR="00185B32" w:rsidRPr="00D829F6" w:rsidRDefault="00185B32" w:rsidP="00185B32">
            <w:pPr>
              <w:pStyle w:val="Bezmezer"/>
              <w:rPr>
                <w:rFonts w:ascii="Times New Roman" w:hAnsi="Times New Roman" w:cs="Times New Roman"/>
                <w:lang w:eastAsia="cs-CZ"/>
              </w:rPr>
            </w:pPr>
            <w:r w:rsidRPr="00D829F6">
              <w:rPr>
                <w:rFonts w:ascii="Times New Roman" w:hAnsi="Times New Roman" w:cs="Times New Roman"/>
                <w:lang w:eastAsia="cs-CZ"/>
              </w:rPr>
              <w:t>seminář Tábor, přednášející  Mgr. Pavel Zeman</w:t>
            </w:r>
          </w:p>
          <w:p w:rsidR="00F61950" w:rsidRPr="00D829F6" w:rsidRDefault="00185B32" w:rsidP="00AA1C18">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Prezenční proškolení v práci s elektronickým systémem iSET – modul školního testování (ČŠI)</w:t>
            </w:r>
          </w:p>
          <w:p w:rsidR="00185B32" w:rsidRPr="00D829F6" w:rsidRDefault="00185B32" w:rsidP="00185B32">
            <w:pPr>
              <w:pStyle w:val="TableContents"/>
              <w:jc w:val="both"/>
              <w:rPr>
                <w:rFonts w:cs="Times New Roman"/>
                <w:sz w:val="22"/>
                <w:szCs w:val="22"/>
              </w:rPr>
            </w:pPr>
            <w:r w:rsidRPr="00D829F6">
              <w:rPr>
                <w:rFonts w:cs="Times New Roman"/>
                <w:sz w:val="22"/>
                <w:szCs w:val="22"/>
              </w:rPr>
              <w:t>- Moderní učitel a multimédia – modul interaktivní třída, ZVAS České Budějovice  (rozsah 30 hodin)</w:t>
            </w:r>
          </w:p>
          <w:p w:rsidR="00A87CF5" w:rsidRPr="00D829F6" w:rsidRDefault="00A87CF5" w:rsidP="00A87CF5">
            <w:pPr>
              <w:pStyle w:val="Bezmezer"/>
              <w:rPr>
                <w:rFonts w:ascii="Times New Roman" w:hAnsi="Times New Roman" w:cs="Times New Roman"/>
              </w:rPr>
            </w:pPr>
            <w:r w:rsidRPr="00D829F6">
              <w:rPr>
                <w:rFonts w:cs="Times New Roman"/>
              </w:rPr>
              <w:t xml:space="preserve">- </w:t>
            </w:r>
            <w:r w:rsidRPr="00D829F6">
              <w:rPr>
                <w:rFonts w:ascii="Times New Roman" w:hAnsi="Times New Roman" w:cs="Times New Roman"/>
              </w:rPr>
              <w:t>Standard pro ZV – vzdělávací obory M, ČJ, CJ</w:t>
            </w:r>
          </w:p>
          <w:p w:rsidR="00A87CF5" w:rsidRPr="00726D49" w:rsidRDefault="00A87CF5" w:rsidP="00726D49">
            <w:pPr>
              <w:pStyle w:val="Bezmezer"/>
              <w:rPr>
                <w:rFonts w:ascii="Times New Roman" w:hAnsi="Times New Roman" w:cs="Times New Roman"/>
              </w:rPr>
            </w:pPr>
            <w:r w:rsidRPr="00D829F6">
              <w:rPr>
                <w:rFonts w:ascii="Times New Roman" w:hAnsi="Times New Roman" w:cs="Times New Roman"/>
              </w:rPr>
              <w:t>A</w:t>
            </w:r>
            <w:r w:rsidR="00726D49">
              <w:rPr>
                <w:rFonts w:ascii="Times New Roman" w:hAnsi="Times New Roman" w:cs="Times New Roman"/>
              </w:rPr>
              <w:t>kreditace MŠMT 33934/2013-1-740</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Irena Vozábalová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1.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7F712B" w:rsidP="00AA1C18">
            <w:pPr>
              <w:pStyle w:val="TableContents"/>
              <w:jc w:val="center"/>
              <w:rPr>
                <w:rFonts w:eastAsia="Arial, 'Arial Black'" w:cs="Arial, 'Arial Black'"/>
                <w:b/>
                <w:bCs/>
                <w:sz w:val="22"/>
                <w:szCs w:val="22"/>
              </w:rPr>
            </w:pPr>
            <w:r>
              <w:rPr>
                <w:rFonts w:eastAsia="Arial, 'Arial Black'" w:cs="Arial, 'Arial Black'"/>
                <w:b/>
                <w:bCs/>
                <w:sz w:val="22"/>
                <w:szCs w:val="22"/>
              </w:rPr>
              <w:t>32</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samostudium, </w:t>
            </w:r>
          </w:p>
          <w:p w:rsidR="00F61950" w:rsidRPr="00D829F6" w:rsidRDefault="00185B32" w:rsidP="00185B32">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p w:rsidR="00A87CF5" w:rsidRPr="00D829F6" w:rsidRDefault="00A87CF5" w:rsidP="00A87CF5">
            <w:pPr>
              <w:pStyle w:val="Bezmezer"/>
              <w:rPr>
                <w:rFonts w:ascii="Times New Roman" w:hAnsi="Times New Roman" w:cs="Times New Roman"/>
              </w:rPr>
            </w:pPr>
            <w:r w:rsidRPr="00D829F6">
              <w:rPr>
                <w:rFonts w:cs="Times New Roman"/>
              </w:rPr>
              <w:t xml:space="preserve">- </w:t>
            </w:r>
            <w:r w:rsidRPr="00D829F6">
              <w:rPr>
                <w:rFonts w:ascii="Times New Roman" w:hAnsi="Times New Roman" w:cs="Times New Roman"/>
              </w:rPr>
              <w:t>Standard pro ZV – vzdělávací obory M, ČJ, CJ</w:t>
            </w:r>
          </w:p>
          <w:p w:rsidR="00A87CF5" w:rsidRPr="00D829F6" w:rsidRDefault="00A87CF5" w:rsidP="00A87CF5">
            <w:pPr>
              <w:pStyle w:val="Bezmezer"/>
              <w:rPr>
                <w:rFonts w:ascii="Times New Roman" w:hAnsi="Times New Roman" w:cs="Times New Roman"/>
              </w:rPr>
            </w:pPr>
            <w:r w:rsidRPr="00D829F6">
              <w:rPr>
                <w:rFonts w:ascii="Times New Roman" w:hAnsi="Times New Roman" w:cs="Times New Roman"/>
              </w:rPr>
              <w:t>Akreditace MŠMT 33934/2013-1-740</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Petr Wolf</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1.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7F712B" w:rsidP="00AA1C18">
            <w:pPr>
              <w:pStyle w:val="TableContents"/>
              <w:jc w:val="center"/>
              <w:rPr>
                <w:rFonts w:eastAsia="Arial, 'Arial Black'" w:cs="Arial, 'Arial Black'"/>
                <w:b/>
                <w:bCs/>
                <w:sz w:val="22"/>
                <w:szCs w:val="22"/>
              </w:rPr>
            </w:pPr>
            <w:r>
              <w:rPr>
                <w:rFonts w:eastAsia="Arial, 'Arial Black'" w:cs="Arial, 'Arial Black'"/>
                <w:b/>
                <w:bCs/>
                <w:sz w:val="22"/>
                <w:szCs w:val="22"/>
              </w:rPr>
              <w:t>23</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samostudium, </w:t>
            </w:r>
          </w:p>
          <w:p w:rsidR="00185B32" w:rsidRPr="00D829F6" w:rsidRDefault="00185B32" w:rsidP="00185B32">
            <w:pPr>
              <w:pStyle w:val="Bezmezer"/>
              <w:jc w:val="both"/>
              <w:rPr>
                <w:rFonts w:ascii="Times New Roman" w:hAnsi="Times New Roman" w:cs="Times New Roman"/>
                <w:lang w:eastAsia="cs-CZ"/>
              </w:rPr>
            </w:pPr>
            <w:r w:rsidRPr="00D829F6">
              <w:rPr>
                <w:rFonts w:eastAsia="Arial, 'Arial Black'" w:cs="Arial, 'Arial Black'"/>
                <w:bCs/>
              </w:rPr>
              <w:t xml:space="preserve">- </w:t>
            </w:r>
            <w:r w:rsidRPr="00D829F6">
              <w:rPr>
                <w:rFonts w:ascii="Times New Roman" w:hAnsi="Times New Roman" w:cs="Times New Roman"/>
                <w:lang w:eastAsia="cs-CZ"/>
              </w:rPr>
              <w:t>Kariérní systém – Jak přispět hodnocením k rozvoji žáka (24 hodin)</w:t>
            </w:r>
            <w:r w:rsidRPr="00D829F6">
              <w:rPr>
                <w:rFonts w:cs="Times New Roman"/>
              </w:rPr>
              <w:t xml:space="preserve">, </w:t>
            </w:r>
            <w:r w:rsidRPr="00D829F6">
              <w:rPr>
                <w:rFonts w:ascii="Times New Roman" w:hAnsi="Times New Roman" w:cs="Times New Roman"/>
                <w:lang w:eastAsia="cs-CZ"/>
              </w:rPr>
              <w:t>akreditace MSMT 10396/2014-1-310</w:t>
            </w:r>
          </w:p>
          <w:p w:rsidR="00185B32" w:rsidRPr="00D829F6" w:rsidRDefault="00185B32" w:rsidP="00185B32">
            <w:pPr>
              <w:pStyle w:val="Bezmezer"/>
              <w:jc w:val="both"/>
              <w:rPr>
                <w:rFonts w:ascii="Times New Roman" w:hAnsi="Times New Roman" w:cs="Times New Roman"/>
              </w:rPr>
            </w:pPr>
            <w:r w:rsidRPr="00D829F6">
              <w:rPr>
                <w:rFonts w:ascii="Times New Roman" w:hAnsi="Times New Roman" w:cs="Times New Roman"/>
                <w:lang w:eastAsia="cs-CZ"/>
              </w:rPr>
              <w:t xml:space="preserve">- </w:t>
            </w:r>
            <w:r w:rsidRPr="00D829F6">
              <w:rPr>
                <w:rFonts w:ascii="Times New Roman" w:hAnsi="Times New Roman" w:cs="Times New Roman"/>
              </w:rPr>
              <w:t>Školení – Řešení konfliktů s rodiči – ZvaS České Budějovice v rámci projektu „Interkulturní vzdělávání dětí, žáků a pedagogů</w:t>
            </w:r>
          </w:p>
          <w:p w:rsidR="00F61950" w:rsidRPr="00D829F6" w:rsidRDefault="00185B32" w:rsidP="00185B32">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Školení – SMART Klub – krajská odborná konference k podpoře interaktivní výuky, akreditace MSMT 14 499/2009-25</w:t>
            </w:r>
          </w:p>
          <w:p w:rsidR="00311E00" w:rsidRPr="00D829F6" w:rsidRDefault="00311E00" w:rsidP="00185B32">
            <w:pPr>
              <w:pStyle w:val="TableContents"/>
              <w:jc w:val="both"/>
              <w:rPr>
                <w:rFonts w:eastAsia="Arial, 'Arial Black'" w:cs="Arial, 'Arial Black'"/>
                <w:bCs/>
                <w:sz w:val="22"/>
                <w:szCs w:val="22"/>
              </w:rPr>
            </w:pPr>
            <w:r w:rsidRPr="00D829F6">
              <w:rPr>
                <w:rFonts w:cs="Times New Roman"/>
                <w:sz w:val="22"/>
                <w:szCs w:val="22"/>
              </w:rPr>
              <w:t>- Instruktor školního lyžování – doškolovací kurz pro instruktory školního lyžování</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Romana Švestková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CJ - A</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311E00" w:rsidP="00AA1C18">
            <w:pPr>
              <w:pStyle w:val="TableContents"/>
              <w:jc w:val="center"/>
              <w:rPr>
                <w:rFonts w:eastAsia="Arial, 'Arial Black'" w:cs="Arial, 'Arial Black'"/>
                <w:b/>
                <w:bCs/>
                <w:sz w:val="22"/>
                <w:szCs w:val="22"/>
              </w:rPr>
            </w:pPr>
            <w:r>
              <w:rPr>
                <w:rFonts w:eastAsia="Arial, 'Arial Black'" w:cs="Arial, 'Arial Black'"/>
                <w:b/>
                <w:bCs/>
                <w:sz w:val="22"/>
                <w:szCs w:val="22"/>
              </w:rPr>
              <w:t>22</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samostudium, </w:t>
            </w:r>
          </w:p>
          <w:p w:rsidR="00F61950" w:rsidRPr="00D829F6" w:rsidRDefault="00185B32" w:rsidP="00185B32">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Zdeňka Javorská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311E00" w:rsidP="00AA1C18">
            <w:pPr>
              <w:pStyle w:val="TableContents"/>
              <w:jc w:val="center"/>
              <w:rPr>
                <w:rFonts w:eastAsia="Arial, 'Arial Black'" w:cs="Arial, 'Arial Black'"/>
                <w:b/>
                <w:bCs/>
                <w:sz w:val="22"/>
                <w:szCs w:val="22"/>
              </w:rPr>
            </w:pPr>
            <w:r>
              <w:rPr>
                <w:rFonts w:eastAsia="Arial, 'Arial Black'" w:cs="Arial, 'Arial Black'"/>
                <w:b/>
                <w:bCs/>
                <w:sz w:val="22"/>
                <w:szCs w:val="22"/>
              </w:rPr>
              <w:t>23</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A87CF5" w:rsidRPr="00D829F6" w:rsidRDefault="00A87CF5" w:rsidP="00AA1C18">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p w:rsidR="00311E00" w:rsidRPr="00D829F6" w:rsidRDefault="00311E00" w:rsidP="00AA1C18">
            <w:pPr>
              <w:pStyle w:val="TableContents"/>
              <w:jc w:val="both"/>
              <w:rPr>
                <w:rFonts w:eastAsia="Arial, 'Arial Black'" w:cs="Arial, 'Arial Black'"/>
                <w:bCs/>
                <w:sz w:val="22"/>
                <w:szCs w:val="22"/>
              </w:rPr>
            </w:pP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Rudolf Blažek</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F63851" w:rsidP="00AA1C18">
            <w:pPr>
              <w:pStyle w:val="TableContents"/>
              <w:jc w:val="center"/>
              <w:rPr>
                <w:rFonts w:eastAsia="Arial, 'Arial Black'" w:cs="Arial, 'Arial Black'"/>
                <w:b/>
                <w:bCs/>
                <w:sz w:val="22"/>
                <w:szCs w:val="22"/>
              </w:rPr>
            </w:pPr>
            <w:r>
              <w:rPr>
                <w:rFonts w:eastAsia="Arial, 'Arial Black'" w:cs="Arial, 'Arial Black'"/>
                <w:b/>
                <w:bCs/>
                <w:sz w:val="22"/>
                <w:szCs w:val="22"/>
              </w:rPr>
              <w:t>20</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A87CF5" w:rsidRPr="00D829F6" w:rsidRDefault="00A87CF5" w:rsidP="00A87CF5">
            <w:pPr>
              <w:pStyle w:val="Bezmezer"/>
              <w:rPr>
                <w:rFonts w:ascii="Times New Roman" w:hAnsi="Times New Roman" w:cs="Times New Roman"/>
                <w:u w:val="single"/>
              </w:rPr>
            </w:pPr>
            <w:r w:rsidRPr="00D829F6">
              <w:rPr>
                <w:rFonts w:eastAsia="Arial, 'Arial Black'" w:cs="Arial, 'Arial Black'"/>
                <w:bCs/>
              </w:rPr>
              <w:t xml:space="preserve">- </w:t>
            </w:r>
            <w:r w:rsidRPr="00D829F6">
              <w:rPr>
                <w:rFonts w:ascii="Times New Roman" w:hAnsi="Times New Roman" w:cs="Times New Roman"/>
              </w:rPr>
              <w:t>Setkání metodiků prevence, PPP Tábor</w:t>
            </w:r>
          </w:p>
          <w:p w:rsidR="00F61950" w:rsidRPr="00D829F6" w:rsidRDefault="00311E0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Jana Meyerová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C50E1D" w:rsidP="00AA1C18">
            <w:pPr>
              <w:pStyle w:val="TableContents"/>
              <w:jc w:val="center"/>
              <w:rPr>
                <w:rFonts w:eastAsia="Arial, 'Arial Black'" w:cs="Arial, 'Arial Black'"/>
                <w:b/>
                <w:bCs/>
                <w:sz w:val="22"/>
                <w:szCs w:val="22"/>
              </w:rPr>
            </w:pPr>
            <w:r>
              <w:rPr>
                <w:rFonts w:eastAsia="Arial, 'Arial Black'" w:cs="Arial, 'Arial Black'"/>
                <w:b/>
                <w:bCs/>
                <w:sz w:val="22"/>
                <w:szCs w:val="22"/>
              </w:rPr>
              <w:t>18</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F61950" w:rsidRPr="00D829F6" w:rsidRDefault="00311E0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Božena Kabíčková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7F712B" w:rsidP="00AA1C18">
            <w:pPr>
              <w:pStyle w:val="TableContents"/>
              <w:jc w:val="center"/>
              <w:rPr>
                <w:rFonts w:eastAsia="Arial, 'Arial Black'" w:cs="Arial, 'Arial Black'"/>
                <w:b/>
                <w:bCs/>
                <w:sz w:val="22"/>
                <w:szCs w:val="22"/>
              </w:rPr>
            </w:pPr>
            <w:r>
              <w:rPr>
                <w:rFonts w:eastAsia="Arial, 'Arial Black'" w:cs="Arial, 'Arial Black'"/>
                <w:b/>
                <w:bCs/>
                <w:sz w:val="22"/>
                <w:szCs w:val="22"/>
              </w:rPr>
              <w:t>18</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xml:space="preserve">- samostudium, </w:t>
            </w:r>
          </w:p>
          <w:p w:rsidR="00F61950" w:rsidRPr="00D829F6" w:rsidRDefault="00311E00" w:rsidP="00AA1C18">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p w:rsidR="00311E00" w:rsidRPr="00D829F6" w:rsidRDefault="00311E00" w:rsidP="00AA1C18">
            <w:pPr>
              <w:pStyle w:val="TableContents"/>
              <w:jc w:val="both"/>
              <w:rPr>
                <w:rFonts w:eastAsia="Arial, 'Arial Black'" w:cs="Arial, 'Arial Black'"/>
                <w:bCs/>
                <w:sz w:val="22"/>
                <w:szCs w:val="22"/>
              </w:rPr>
            </w:pPr>
            <w:r w:rsidRPr="00D829F6">
              <w:rPr>
                <w:rFonts w:cs="Times New Roman"/>
                <w:sz w:val="22"/>
                <w:szCs w:val="22"/>
              </w:rPr>
              <w:t>- Instruktor školního lyžování – doškolovací kurz pro instruktory školního lyžování</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Dana Hájíčková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zástupkyně ředitele školy, 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F63851" w:rsidP="00AA1C18">
            <w:pPr>
              <w:pStyle w:val="TableContents"/>
              <w:jc w:val="center"/>
              <w:rPr>
                <w:rFonts w:eastAsia="Arial, 'Arial Black'" w:cs="Arial, 'Arial Black'"/>
                <w:b/>
                <w:bCs/>
                <w:sz w:val="22"/>
                <w:szCs w:val="22"/>
              </w:rPr>
            </w:pPr>
            <w:r>
              <w:rPr>
                <w:rFonts w:eastAsia="Arial, 'Arial Black'" w:cs="Arial, 'Arial Black'"/>
                <w:b/>
                <w:bCs/>
                <w:sz w:val="22"/>
                <w:szCs w:val="22"/>
              </w:rPr>
              <w:t>28</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F63851" w:rsidRPr="00D829F6" w:rsidRDefault="00F63851" w:rsidP="00F63851">
            <w:pPr>
              <w:pStyle w:val="Bezmezer"/>
              <w:jc w:val="both"/>
              <w:rPr>
                <w:rFonts w:ascii="Times New Roman" w:hAnsi="Times New Roman" w:cs="Times New Roman"/>
              </w:rPr>
            </w:pPr>
            <w:r w:rsidRPr="00D829F6">
              <w:rPr>
                <w:rFonts w:eastAsia="Arial, 'Arial Black'" w:cs="Arial, 'Arial Black'"/>
                <w:bCs/>
              </w:rPr>
              <w:t xml:space="preserve">- </w:t>
            </w:r>
            <w:r w:rsidRPr="00D829F6">
              <w:rPr>
                <w:rFonts w:ascii="Times New Roman" w:hAnsi="Times New Roman" w:cs="Times New Roman"/>
              </w:rPr>
              <w:t>Kvalifikační studium pro ředitele škol a školských zařízení akreditace MŠMT pod č. j. 18 534/2011-25-448</w:t>
            </w:r>
          </w:p>
          <w:p w:rsidR="00F63851" w:rsidRPr="00D829F6" w:rsidRDefault="00F63851" w:rsidP="00F63851">
            <w:pPr>
              <w:pStyle w:val="Bezmezer"/>
              <w:jc w:val="both"/>
              <w:rPr>
                <w:rFonts w:ascii="Times New Roman" w:hAnsi="Times New Roman" w:cs="Times New Roman"/>
                <w:lang w:eastAsia="cs-CZ"/>
              </w:rPr>
            </w:pPr>
            <w:r w:rsidRPr="00D829F6">
              <w:rPr>
                <w:rFonts w:ascii="Times New Roman" w:hAnsi="Times New Roman" w:cs="Times New Roman"/>
              </w:rPr>
              <w:t xml:space="preserve">- </w:t>
            </w:r>
            <w:r w:rsidRPr="00D829F6">
              <w:rPr>
                <w:rFonts w:ascii="Times New Roman" w:hAnsi="Times New Roman" w:cs="Times New Roman"/>
                <w:lang w:eastAsia="cs-CZ"/>
              </w:rPr>
              <w:t>Prezenční proškolení v práci s elektronickým systémem iSET – modul školního testování (ČŠI)</w:t>
            </w:r>
          </w:p>
          <w:p w:rsidR="00F63851" w:rsidRPr="00D829F6" w:rsidRDefault="00F63851" w:rsidP="00F63851">
            <w:pPr>
              <w:pStyle w:val="Bezmezer"/>
              <w:jc w:val="both"/>
              <w:rPr>
                <w:rFonts w:ascii="Times New Roman" w:hAnsi="Times New Roman" w:cs="Times New Roman"/>
              </w:rPr>
            </w:pPr>
            <w:r w:rsidRPr="00D829F6">
              <w:rPr>
                <w:rFonts w:eastAsia="Arial, 'Arial Black'" w:cs="Arial, 'Arial Black'"/>
                <w:bCs/>
              </w:rPr>
              <w:t xml:space="preserve">- </w:t>
            </w:r>
            <w:r w:rsidRPr="00D829F6">
              <w:rPr>
                <w:rFonts w:ascii="Times New Roman" w:hAnsi="Times New Roman" w:cs="Times New Roman"/>
              </w:rPr>
              <w:t>Moderní učitel a multimédia – modul interaktivní třída, ZVAS České Budějovice  (rozsah 30 hodin)</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Pavlína Novotná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C50E1D" w:rsidP="00AA1C18">
            <w:pPr>
              <w:pStyle w:val="TableContents"/>
              <w:jc w:val="center"/>
              <w:rPr>
                <w:rFonts w:eastAsia="Arial, 'Arial Black'" w:cs="Arial, 'Arial Black'"/>
                <w:b/>
                <w:bCs/>
                <w:sz w:val="22"/>
                <w:szCs w:val="22"/>
              </w:rPr>
            </w:pPr>
            <w:r>
              <w:rPr>
                <w:rFonts w:eastAsia="Arial, 'Arial Black'" w:cs="Arial, 'Arial Black'"/>
                <w:b/>
                <w:bCs/>
                <w:sz w:val="22"/>
                <w:szCs w:val="22"/>
              </w:rPr>
              <w:t>24</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F61950" w:rsidRPr="00D829F6" w:rsidRDefault="00F63851" w:rsidP="00AA1C18">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p w:rsidR="00F63851" w:rsidRPr="00D829F6" w:rsidRDefault="00F63851" w:rsidP="00F63851">
            <w:pPr>
              <w:pStyle w:val="Bezmezer"/>
              <w:rPr>
                <w:rFonts w:ascii="Times New Roman" w:hAnsi="Times New Roman" w:cs="Times New Roman"/>
                <w:lang w:eastAsia="cs-CZ"/>
              </w:rPr>
            </w:pPr>
            <w:r w:rsidRPr="00D829F6">
              <w:rPr>
                <w:rFonts w:cs="Times New Roman"/>
              </w:rPr>
              <w:t xml:space="preserve">- </w:t>
            </w:r>
            <w:r w:rsidRPr="00D829F6">
              <w:rPr>
                <w:rFonts w:ascii="Times New Roman" w:hAnsi="Times New Roman" w:cs="Times New Roman"/>
                <w:lang w:eastAsia="cs-CZ"/>
              </w:rPr>
              <w:t>Téma: Začínáme s výukou ruštiny na druhém stupni ZŠ, NIDV České Budějovice, akreditace: č.j.: MŠMT 2062/2013-201-93</w:t>
            </w:r>
          </w:p>
          <w:p w:rsidR="00F63851" w:rsidRPr="00D829F6" w:rsidRDefault="00F63851" w:rsidP="00F63851">
            <w:pPr>
              <w:pStyle w:val="Bezmezer"/>
              <w:jc w:val="both"/>
              <w:rPr>
                <w:rFonts w:ascii="Times New Roman" w:eastAsia="Times New Roman" w:hAnsi="Times New Roman" w:cs="Times New Roman"/>
                <w:lang w:eastAsia="cs-CZ"/>
              </w:rPr>
            </w:pPr>
            <w:r w:rsidRPr="00D829F6">
              <w:rPr>
                <w:rFonts w:eastAsia="Arial, 'Arial Black'" w:cs="Arial, 'Arial Black'"/>
                <w:bCs/>
              </w:rPr>
              <w:t xml:space="preserve">- </w:t>
            </w:r>
            <w:r w:rsidRPr="00D829F6">
              <w:rPr>
                <w:rFonts w:ascii="Times New Roman" w:eastAsia="Times New Roman" w:hAnsi="Times New Roman" w:cs="Times New Roman"/>
                <w:lang w:eastAsia="cs-CZ"/>
              </w:rPr>
              <w:t>Malířské techniky – kresba, malba,</w:t>
            </w:r>
          </w:p>
          <w:p w:rsidR="00F63851" w:rsidRPr="00D829F6" w:rsidRDefault="00F63851" w:rsidP="00F63851">
            <w:pPr>
              <w:pStyle w:val="Bezmezer"/>
              <w:jc w:val="both"/>
              <w:rPr>
                <w:rFonts w:ascii="Times New Roman" w:eastAsia="Times New Roman" w:hAnsi="Times New Roman" w:cs="Times New Roman"/>
                <w:lang w:eastAsia="cs-CZ"/>
              </w:rPr>
            </w:pPr>
            <w:r w:rsidRPr="00D829F6">
              <w:rPr>
                <w:rFonts w:ascii="Times New Roman" w:eastAsia="Times New Roman" w:hAnsi="Times New Roman" w:cs="Times New Roman"/>
                <w:lang w:eastAsia="cs-CZ"/>
              </w:rPr>
              <w:t>akreditace MŠMT č. 13 409/2010-25-486</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Lucie Svitáková</w:t>
            </w:r>
          </w:p>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(do 15.3. 2013)</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F63851" w:rsidP="00AA1C18">
            <w:pPr>
              <w:pStyle w:val="TableContents"/>
              <w:jc w:val="center"/>
              <w:rPr>
                <w:rFonts w:eastAsia="Arial, 'Arial Black'" w:cs="Arial, 'Arial Black'"/>
                <w:b/>
                <w:bCs/>
                <w:sz w:val="22"/>
                <w:szCs w:val="22"/>
              </w:rPr>
            </w:pPr>
            <w:r>
              <w:rPr>
                <w:rFonts w:eastAsia="Arial, 'Arial Black'" w:cs="Arial, 'Arial Black'"/>
                <w:b/>
                <w:bCs/>
                <w:sz w:val="22"/>
                <w:szCs w:val="22"/>
              </w:rPr>
              <w:t>9</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712B" w:rsidRDefault="007F712B" w:rsidP="00AA1C18">
            <w:pPr>
              <w:pStyle w:val="TableContents"/>
              <w:jc w:val="both"/>
              <w:rPr>
                <w:rFonts w:eastAsia="Arial, 'Arial Black'" w:cs="Arial, 'Arial Black'"/>
                <w:bCs/>
                <w:sz w:val="22"/>
                <w:szCs w:val="22"/>
              </w:rPr>
            </w:pPr>
            <w:r>
              <w:rPr>
                <w:rFonts w:eastAsia="Arial, 'Arial Black'" w:cs="Arial, 'Arial Black'"/>
                <w:bCs/>
                <w:sz w:val="22"/>
                <w:szCs w:val="22"/>
              </w:rPr>
              <w:t>- samostudium</w:t>
            </w:r>
          </w:p>
          <w:p w:rsidR="00F61950" w:rsidRPr="00D829F6" w:rsidRDefault="00F63851" w:rsidP="00AA1C18">
            <w:pPr>
              <w:pStyle w:val="TableContents"/>
              <w:jc w:val="both"/>
              <w:rPr>
                <w:rFonts w:eastAsia="Arial, 'Arial Black'" w:cs="Arial, 'Arial Black'"/>
                <w:bCs/>
                <w:sz w:val="22"/>
                <w:szCs w:val="22"/>
              </w:rPr>
            </w:pPr>
            <w:r w:rsidRPr="00D829F6">
              <w:rPr>
                <w:rFonts w:eastAsia="Arial, 'Arial Black'" w:cs="Arial, 'Arial Black'"/>
                <w:bCs/>
                <w:sz w:val="22"/>
                <w:szCs w:val="22"/>
              </w:rPr>
              <w:t>t. č. rodičovská dovolená</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Kateřina Brázdová</w:t>
            </w:r>
          </w:p>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(od 18.3. 2013)</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C50E1D" w:rsidP="00AA1C18">
            <w:pPr>
              <w:pStyle w:val="TableContents"/>
              <w:jc w:val="center"/>
              <w:rPr>
                <w:rFonts w:eastAsia="Arial, 'Arial Black'" w:cs="Arial, 'Arial Black'"/>
                <w:b/>
                <w:bCs/>
                <w:sz w:val="22"/>
                <w:szCs w:val="22"/>
              </w:rPr>
            </w:pPr>
            <w:r>
              <w:rPr>
                <w:rFonts w:eastAsia="Arial, 'Arial Black'" w:cs="Arial, 'Arial Black'"/>
                <w:b/>
                <w:bCs/>
                <w:sz w:val="22"/>
                <w:szCs w:val="22"/>
              </w:rPr>
              <w:t>14</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p w:rsidR="00F63851" w:rsidRPr="00D829F6" w:rsidRDefault="00F63851" w:rsidP="00AA1C18">
            <w:pPr>
              <w:pStyle w:val="TableContents"/>
              <w:jc w:val="both"/>
              <w:rPr>
                <w:rFonts w:cs="Times New Roman"/>
                <w:sz w:val="22"/>
                <w:szCs w:val="22"/>
              </w:rPr>
            </w:pPr>
            <w:r w:rsidRPr="00D829F6">
              <w:rPr>
                <w:rFonts w:eastAsia="Arial, 'Arial Black'" w:cs="Arial, 'Arial Black'"/>
                <w:bCs/>
                <w:sz w:val="22"/>
                <w:szCs w:val="22"/>
              </w:rPr>
              <w:t xml:space="preserve">- </w:t>
            </w:r>
            <w:r w:rsidRPr="00D829F6">
              <w:rPr>
                <w:rFonts w:cs="Times New Roman"/>
                <w:sz w:val="22"/>
                <w:szCs w:val="22"/>
              </w:rPr>
              <w:t>Moderní učitel a multimédia – modul interaktivní třída, ZVAS České Budějovice  (rozsah 30 hodin)</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Mgr. Renáta Srncová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uč. 2. stupně</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F63851" w:rsidP="00AA1C18">
            <w:pPr>
              <w:pStyle w:val="TableContents"/>
              <w:jc w:val="center"/>
              <w:rPr>
                <w:rFonts w:eastAsia="Arial, 'Arial Black'" w:cs="Arial, 'Arial Black'"/>
                <w:b/>
                <w:bCs/>
                <w:sz w:val="22"/>
                <w:szCs w:val="22"/>
              </w:rPr>
            </w:pPr>
            <w:r>
              <w:rPr>
                <w:rFonts w:eastAsia="Arial, 'Arial Black'" w:cs="Arial, 'Arial Black'"/>
                <w:b/>
                <w:bCs/>
                <w:sz w:val="22"/>
                <w:szCs w:val="22"/>
              </w:rPr>
              <w:t>36</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Libuše Havlová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97279D" w:rsidRDefault="00F61950" w:rsidP="00AA1C18">
            <w:pPr>
              <w:pStyle w:val="TableContents"/>
              <w:jc w:val="both"/>
              <w:rPr>
                <w:rFonts w:eastAsia="Arial, 'Arial Black'" w:cs="Arial, 'Arial Black'"/>
                <w:b/>
                <w:bCs/>
                <w:sz w:val="22"/>
                <w:szCs w:val="22"/>
              </w:rPr>
            </w:pPr>
            <w:r w:rsidRPr="0097279D">
              <w:rPr>
                <w:rFonts w:eastAsia="Arial, 'Arial Black'" w:cs="Arial, 'Arial Black'"/>
                <w:b/>
                <w:bCs/>
                <w:sz w:val="22"/>
                <w:szCs w:val="22"/>
              </w:rPr>
              <w:t>vychovatelka</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97279D" w:rsidRDefault="007F712B" w:rsidP="00AA1C18">
            <w:pPr>
              <w:pStyle w:val="TableContents"/>
              <w:jc w:val="center"/>
              <w:rPr>
                <w:rFonts w:eastAsia="Arial, 'Arial Black'" w:cs="Arial, 'Arial Black'"/>
                <w:b/>
                <w:bCs/>
                <w:sz w:val="22"/>
                <w:szCs w:val="22"/>
              </w:rPr>
            </w:pPr>
            <w:r>
              <w:rPr>
                <w:rFonts w:eastAsia="Arial, 'Arial Black'" w:cs="Arial, 'Arial Black'"/>
                <w:b/>
                <w:bCs/>
                <w:sz w:val="22"/>
                <w:szCs w:val="22"/>
              </w:rPr>
              <w:t>36</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pStyle w:val="TableContents"/>
              <w:jc w:val="both"/>
              <w:rPr>
                <w:rFonts w:eastAsia="Arial, 'Arial Black'" w:cs="Arial, 'Arial Black'"/>
                <w:bCs/>
                <w:sz w:val="22"/>
                <w:szCs w:val="22"/>
              </w:rPr>
            </w:pPr>
            <w:r w:rsidRPr="00D829F6">
              <w:rPr>
                <w:rFonts w:eastAsia="Arial, 'Arial Black'" w:cs="Arial, 'Arial Black'"/>
                <w:bCs/>
                <w:sz w:val="22"/>
                <w:szCs w:val="22"/>
              </w:rPr>
              <w:t>- samostudium</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AA1C18" w:rsidRDefault="00F61950" w:rsidP="00AA1C18">
            <w:pPr>
              <w:rPr>
                <w:rFonts w:ascii="Times New Roman" w:eastAsia="Times New Roman" w:hAnsi="Times New Roman" w:cs="Times New Roman"/>
                <w:b/>
                <w:bCs/>
              </w:rPr>
            </w:pPr>
            <w:r w:rsidRPr="00AA1C18">
              <w:rPr>
                <w:rFonts w:ascii="Times New Roman" w:eastAsia="Times New Roman" w:hAnsi="Times New Roman" w:cs="Times New Roman"/>
                <w:b/>
                <w:bCs/>
              </w:rPr>
              <w:t>Marie Mikolášková</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AA1C18" w:rsidRDefault="00F61950" w:rsidP="00AA1C18">
            <w:pPr>
              <w:rPr>
                <w:rFonts w:ascii="Times New Roman" w:eastAsia="Times New Roman" w:hAnsi="Times New Roman" w:cs="Times New Roman"/>
                <w:b/>
                <w:bCs/>
              </w:rPr>
            </w:pPr>
            <w:r w:rsidRPr="00AA1C18">
              <w:rPr>
                <w:rFonts w:ascii="Times New Roman" w:eastAsia="Times New Roman" w:hAnsi="Times New Roman" w:cs="Times New Roman"/>
                <w:b/>
                <w:bCs/>
              </w:rPr>
              <w:t>vychovatelka</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AA1C18" w:rsidRDefault="007F712B" w:rsidP="00AA1C18">
            <w:pPr>
              <w:jc w:val="center"/>
              <w:rPr>
                <w:rFonts w:ascii="Times New Roman" w:eastAsia="Times New Roman" w:hAnsi="Times New Roman" w:cs="Times New Roman"/>
                <w:b/>
                <w:bCs/>
              </w:rPr>
            </w:pPr>
            <w:r>
              <w:rPr>
                <w:rFonts w:ascii="Times New Roman" w:eastAsia="Times New Roman" w:hAnsi="Times New Roman" w:cs="Times New Roman"/>
                <w:b/>
                <w:bCs/>
              </w:rPr>
              <w:t>32</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rPr>
                <w:rFonts w:ascii="Times New Roman" w:eastAsia="Times New Roman" w:hAnsi="Times New Roman" w:cs="Times New Roman"/>
                <w:bCs/>
              </w:rPr>
            </w:pPr>
            <w:r w:rsidRPr="00D829F6">
              <w:rPr>
                <w:rFonts w:ascii="Times New Roman" w:eastAsia="Times New Roman" w:hAnsi="Times New Roman" w:cs="Times New Roman"/>
                <w:bCs/>
              </w:rPr>
              <w:t>- samostudium</w:t>
            </w:r>
          </w:p>
        </w:tc>
      </w:tr>
      <w:tr w:rsidR="00F61950" w:rsidRPr="0097279D" w:rsidTr="00AA1C18">
        <w:tc>
          <w:tcPr>
            <w:tcW w:w="2730" w:type="dxa"/>
            <w:tcBorders>
              <w:left w:val="single" w:sz="2" w:space="0" w:color="000000"/>
              <w:bottom w:val="single" w:sz="2" w:space="0" w:color="000000"/>
            </w:tcBorders>
            <w:tcMar>
              <w:top w:w="55" w:type="dxa"/>
              <w:left w:w="55" w:type="dxa"/>
              <w:bottom w:w="55" w:type="dxa"/>
              <w:right w:w="55" w:type="dxa"/>
            </w:tcMar>
          </w:tcPr>
          <w:p w:rsidR="00F61950" w:rsidRPr="00AA1C18" w:rsidRDefault="00F61950" w:rsidP="00AA1C18">
            <w:pPr>
              <w:rPr>
                <w:rFonts w:ascii="Times New Roman" w:eastAsia="Times New Roman" w:hAnsi="Times New Roman" w:cs="Times New Roman"/>
                <w:b/>
                <w:bCs/>
              </w:rPr>
            </w:pPr>
            <w:r w:rsidRPr="00AA1C18">
              <w:rPr>
                <w:rFonts w:ascii="Times New Roman" w:eastAsia="Times New Roman" w:hAnsi="Times New Roman" w:cs="Times New Roman"/>
                <w:b/>
                <w:bCs/>
              </w:rPr>
              <w:t>Michaela Smažíková</w:t>
            </w:r>
          </w:p>
          <w:p w:rsidR="00F61950" w:rsidRPr="00AA1C18" w:rsidRDefault="00F61950" w:rsidP="00AA1C18">
            <w:pPr>
              <w:rPr>
                <w:rFonts w:ascii="Times New Roman" w:eastAsia="Times New Roman" w:hAnsi="Times New Roman" w:cs="Times New Roman"/>
                <w:b/>
                <w:bCs/>
              </w:rPr>
            </w:pPr>
            <w:r w:rsidRPr="00AA1C18">
              <w:rPr>
                <w:rFonts w:ascii="Times New Roman" w:eastAsia="Times New Roman" w:hAnsi="Times New Roman" w:cs="Times New Roman"/>
                <w:b/>
                <w:bCs/>
              </w:rPr>
              <w:t>(pracovní poměr ukončen k 31. 7. 2013)</w:t>
            </w:r>
          </w:p>
        </w:tc>
        <w:tc>
          <w:tcPr>
            <w:tcW w:w="1485" w:type="dxa"/>
            <w:tcBorders>
              <w:left w:val="single" w:sz="2" w:space="0" w:color="000000"/>
              <w:bottom w:val="single" w:sz="2" w:space="0" w:color="000000"/>
            </w:tcBorders>
            <w:tcMar>
              <w:top w:w="55" w:type="dxa"/>
              <w:left w:w="55" w:type="dxa"/>
              <w:bottom w:w="55" w:type="dxa"/>
              <w:right w:w="55" w:type="dxa"/>
            </w:tcMar>
          </w:tcPr>
          <w:p w:rsidR="00F61950" w:rsidRPr="00AA1C18" w:rsidRDefault="00F61950" w:rsidP="00AA1C18">
            <w:pPr>
              <w:rPr>
                <w:rFonts w:ascii="Times New Roman" w:eastAsia="Times New Roman" w:hAnsi="Times New Roman" w:cs="Times New Roman"/>
                <w:b/>
                <w:bCs/>
              </w:rPr>
            </w:pPr>
            <w:r w:rsidRPr="00AA1C18">
              <w:rPr>
                <w:rFonts w:ascii="Times New Roman" w:eastAsia="Times New Roman" w:hAnsi="Times New Roman" w:cs="Times New Roman"/>
                <w:b/>
                <w:bCs/>
              </w:rPr>
              <w:t>pedagogická asistentka</w:t>
            </w:r>
          </w:p>
        </w:tc>
        <w:tc>
          <w:tcPr>
            <w:tcW w:w="930" w:type="dxa"/>
            <w:tcBorders>
              <w:left w:val="single" w:sz="2" w:space="0" w:color="000000"/>
              <w:bottom w:val="single" w:sz="2" w:space="0" w:color="000000"/>
            </w:tcBorders>
            <w:tcMar>
              <w:top w:w="55" w:type="dxa"/>
              <w:left w:w="55" w:type="dxa"/>
              <w:bottom w:w="55" w:type="dxa"/>
              <w:right w:w="55" w:type="dxa"/>
            </w:tcMar>
          </w:tcPr>
          <w:p w:rsidR="00F61950" w:rsidRPr="00AA1C18" w:rsidRDefault="00F63851" w:rsidP="00AA1C18">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449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D829F6" w:rsidRDefault="00F61950" w:rsidP="00AA1C18">
            <w:pPr>
              <w:rPr>
                <w:rFonts w:ascii="Times New Roman" w:eastAsia="Times New Roman" w:hAnsi="Times New Roman" w:cs="Times New Roman"/>
              </w:rPr>
            </w:pPr>
            <w:r w:rsidRPr="00D829F6">
              <w:rPr>
                <w:rFonts w:ascii="Times New Roman" w:eastAsia="Times New Roman" w:hAnsi="Times New Roman" w:cs="Times New Roman"/>
              </w:rPr>
              <w:t>- samostudium</w:t>
            </w:r>
          </w:p>
        </w:tc>
      </w:tr>
    </w:tbl>
    <w:p w:rsidR="00F61950" w:rsidRPr="0097279D" w:rsidRDefault="00F61950" w:rsidP="00F61950">
      <w:pPr>
        <w:pStyle w:val="Default"/>
        <w:jc w:val="both"/>
        <w:rPr>
          <w:color w:val="auto"/>
          <w:sz w:val="12"/>
          <w:szCs w:val="12"/>
        </w:rPr>
      </w:pPr>
    </w:p>
    <w:p w:rsidR="00F61950" w:rsidRPr="0097279D" w:rsidRDefault="00F61950" w:rsidP="00F61950">
      <w:pPr>
        <w:pStyle w:val="Default"/>
        <w:jc w:val="both"/>
        <w:rPr>
          <w:rFonts w:ascii="Times New Roman" w:hAnsi="Times New Roman"/>
          <w:b/>
          <w:bCs/>
          <w:color w:val="auto"/>
          <w:sz w:val="28"/>
          <w:szCs w:val="28"/>
        </w:rPr>
      </w:pPr>
    </w:p>
    <w:p w:rsidR="00F61950" w:rsidRPr="0097279D" w:rsidRDefault="00F61950" w:rsidP="00F61950">
      <w:pPr>
        <w:pStyle w:val="Default"/>
        <w:jc w:val="both"/>
        <w:rPr>
          <w:rFonts w:ascii="Times New Roman" w:hAnsi="Times New Roman"/>
          <w:b/>
          <w:bCs/>
          <w:color w:val="auto"/>
          <w:sz w:val="28"/>
          <w:szCs w:val="28"/>
        </w:rPr>
      </w:pPr>
    </w:p>
    <w:p w:rsidR="00F61950" w:rsidRPr="002E311F" w:rsidRDefault="00F61950" w:rsidP="00F61950">
      <w:pPr>
        <w:pStyle w:val="Default"/>
        <w:jc w:val="both"/>
        <w:rPr>
          <w:rFonts w:ascii="Times New Roman" w:hAnsi="Times New Roman"/>
          <w:b/>
          <w:bCs/>
        </w:rPr>
      </w:pPr>
      <w:r w:rsidRPr="002E311F">
        <w:rPr>
          <w:rFonts w:ascii="Times New Roman" w:hAnsi="Times New Roman"/>
          <w:b/>
          <w:bCs/>
        </w:rPr>
        <w:t>Nepedagogičtí pracovníci:</w:t>
      </w:r>
    </w:p>
    <w:tbl>
      <w:tblPr>
        <w:tblW w:w="9637" w:type="dxa"/>
        <w:tblInd w:w="45" w:type="dxa"/>
        <w:tblLayout w:type="fixed"/>
        <w:tblCellMar>
          <w:left w:w="10" w:type="dxa"/>
          <w:right w:w="10" w:type="dxa"/>
        </w:tblCellMar>
        <w:tblLook w:val="04A0" w:firstRow="1" w:lastRow="0" w:firstColumn="1" w:lastColumn="0" w:noHBand="0" w:noVBand="1"/>
      </w:tblPr>
      <w:tblGrid>
        <w:gridCol w:w="2685"/>
        <w:gridCol w:w="4140"/>
        <w:gridCol w:w="2812"/>
      </w:tblGrid>
      <w:tr w:rsidR="00F61950" w:rsidTr="00AA1C18">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center"/>
              <w:rPr>
                <w:rFonts w:eastAsia="Arial, 'Arial Black'" w:cs="Arial, 'Arial Black'"/>
                <w:b/>
                <w:bCs/>
              </w:rPr>
            </w:pPr>
            <w:r>
              <w:rPr>
                <w:rFonts w:eastAsia="Arial, 'Arial Black'" w:cs="Arial, 'Arial Black'"/>
                <w:b/>
                <w:bCs/>
              </w:rPr>
              <w:t>Jméno</w:t>
            </w:r>
          </w:p>
        </w:tc>
        <w:tc>
          <w:tcPr>
            <w:tcW w:w="4140" w:type="dxa"/>
            <w:tcBorders>
              <w:top w:val="single" w:sz="2" w:space="0" w:color="000000"/>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center"/>
              <w:rPr>
                <w:rFonts w:eastAsia="Arial, 'Arial Black'" w:cs="Arial, 'Arial Black'"/>
                <w:b/>
                <w:bCs/>
              </w:rPr>
            </w:pPr>
            <w:r>
              <w:rPr>
                <w:rFonts w:eastAsia="Arial, 'Arial Black'" w:cs="Arial, 'Arial Black'"/>
                <w:b/>
                <w:bCs/>
              </w:rPr>
              <w:t>Zařazení</w:t>
            </w:r>
          </w:p>
        </w:tc>
        <w:tc>
          <w:tcPr>
            <w:tcW w:w="28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1950" w:rsidRDefault="00F61950" w:rsidP="00AA1C18">
            <w:pPr>
              <w:pStyle w:val="TableContents"/>
              <w:jc w:val="center"/>
              <w:rPr>
                <w:rFonts w:eastAsia="Arial, 'Arial Black'" w:cs="Arial, 'Arial Black'"/>
                <w:b/>
                <w:bCs/>
              </w:rPr>
            </w:pPr>
            <w:r>
              <w:rPr>
                <w:rFonts w:eastAsia="Arial, 'Arial Black'" w:cs="Arial, 'Arial Black'"/>
                <w:b/>
                <w:bCs/>
              </w:rPr>
              <w:t>Délka praxe</w:t>
            </w:r>
          </w:p>
        </w:tc>
      </w:tr>
      <w:tr w:rsidR="00F61950" w:rsidTr="00AA1C18">
        <w:tc>
          <w:tcPr>
            <w:tcW w:w="2685"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Dana Komínková</w:t>
            </w:r>
          </w:p>
        </w:tc>
        <w:tc>
          <w:tcPr>
            <w:tcW w:w="4140"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Administrativní pracovnice</w:t>
            </w:r>
          </w:p>
        </w:tc>
        <w:tc>
          <w:tcPr>
            <w:tcW w:w="281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Pr="009D19F0" w:rsidRDefault="007F712B" w:rsidP="00AA1C18">
            <w:pPr>
              <w:pStyle w:val="TableContents"/>
              <w:jc w:val="center"/>
              <w:rPr>
                <w:rFonts w:eastAsia="Arial, 'Arial Black'" w:cs="Arial, 'Arial Black'"/>
                <w:b/>
                <w:sz w:val="22"/>
                <w:szCs w:val="22"/>
              </w:rPr>
            </w:pPr>
            <w:r>
              <w:rPr>
                <w:rFonts w:eastAsia="Arial, 'Arial Black'" w:cs="Arial, 'Arial Black'"/>
                <w:b/>
                <w:sz w:val="22"/>
                <w:szCs w:val="22"/>
              </w:rPr>
              <w:t>29</w:t>
            </w:r>
          </w:p>
        </w:tc>
      </w:tr>
      <w:tr w:rsidR="00F61950" w:rsidTr="00AA1C18">
        <w:tc>
          <w:tcPr>
            <w:tcW w:w="2685"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Miroslav Topič</w:t>
            </w:r>
          </w:p>
        </w:tc>
        <w:tc>
          <w:tcPr>
            <w:tcW w:w="4140"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školník</w:t>
            </w:r>
          </w:p>
        </w:tc>
        <w:tc>
          <w:tcPr>
            <w:tcW w:w="281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Default="00F63851" w:rsidP="00AA1C18">
            <w:pPr>
              <w:pStyle w:val="TableContents"/>
              <w:jc w:val="center"/>
              <w:rPr>
                <w:rFonts w:eastAsia="Arial, 'Arial Black'" w:cs="Arial, 'Arial Black'"/>
                <w:b/>
                <w:bCs/>
              </w:rPr>
            </w:pPr>
            <w:r>
              <w:rPr>
                <w:rFonts w:eastAsia="Arial, 'Arial Black'" w:cs="Arial, 'Arial Black'"/>
                <w:b/>
                <w:bCs/>
              </w:rPr>
              <w:t>28</w:t>
            </w:r>
          </w:p>
        </w:tc>
      </w:tr>
      <w:tr w:rsidR="00F61950" w:rsidTr="00AA1C18">
        <w:tc>
          <w:tcPr>
            <w:tcW w:w="2685"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Eva Škarvadová</w:t>
            </w:r>
          </w:p>
        </w:tc>
        <w:tc>
          <w:tcPr>
            <w:tcW w:w="4140"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uklízečka</w:t>
            </w:r>
          </w:p>
        </w:tc>
        <w:tc>
          <w:tcPr>
            <w:tcW w:w="281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Default="007F712B" w:rsidP="00AA1C18">
            <w:pPr>
              <w:pStyle w:val="TableContents"/>
              <w:jc w:val="center"/>
              <w:rPr>
                <w:rFonts w:eastAsia="Arial, 'Arial Black'" w:cs="Arial, 'Arial Black'"/>
                <w:b/>
                <w:bCs/>
              </w:rPr>
            </w:pPr>
            <w:r>
              <w:rPr>
                <w:rFonts w:eastAsia="Arial, 'Arial Black'" w:cs="Arial, 'Arial Black'"/>
                <w:b/>
                <w:bCs/>
              </w:rPr>
              <w:t>16</w:t>
            </w:r>
          </w:p>
        </w:tc>
      </w:tr>
      <w:tr w:rsidR="00F61950" w:rsidTr="00AA1C18">
        <w:tc>
          <w:tcPr>
            <w:tcW w:w="2685"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Jiřina Šašková</w:t>
            </w:r>
          </w:p>
        </w:tc>
        <w:tc>
          <w:tcPr>
            <w:tcW w:w="4140"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uklízečka</w:t>
            </w:r>
          </w:p>
        </w:tc>
        <w:tc>
          <w:tcPr>
            <w:tcW w:w="281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Default="007F712B" w:rsidP="00AA1C18">
            <w:pPr>
              <w:pStyle w:val="TableContents"/>
              <w:jc w:val="center"/>
              <w:rPr>
                <w:rFonts w:eastAsia="Arial, 'Arial Black'" w:cs="Arial, 'Arial Black'"/>
                <w:b/>
                <w:bCs/>
              </w:rPr>
            </w:pPr>
            <w:r>
              <w:rPr>
                <w:rFonts w:eastAsia="Arial, 'Arial Black'" w:cs="Arial, 'Arial Black'"/>
                <w:b/>
                <w:bCs/>
              </w:rPr>
              <w:t xml:space="preserve">44 </w:t>
            </w:r>
            <w:r w:rsidR="00F61950">
              <w:rPr>
                <w:rFonts w:eastAsia="Arial, 'Arial Black'" w:cs="Arial, 'Arial Black'"/>
                <w:b/>
                <w:bCs/>
              </w:rPr>
              <w:t>důchodce (0,5 úvazku)</w:t>
            </w:r>
          </w:p>
        </w:tc>
      </w:tr>
      <w:tr w:rsidR="00F61950" w:rsidTr="00AA1C18">
        <w:tc>
          <w:tcPr>
            <w:tcW w:w="2685"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Jitka Tomková</w:t>
            </w:r>
          </w:p>
        </w:tc>
        <w:tc>
          <w:tcPr>
            <w:tcW w:w="4140" w:type="dxa"/>
            <w:tcBorders>
              <w:left w:val="single" w:sz="2" w:space="0" w:color="000000"/>
              <w:bottom w:val="single" w:sz="2" w:space="0" w:color="000000"/>
            </w:tcBorders>
            <w:tcMar>
              <w:top w:w="55" w:type="dxa"/>
              <w:left w:w="55" w:type="dxa"/>
              <w:bottom w:w="55" w:type="dxa"/>
              <w:right w:w="55" w:type="dxa"/>
            </w:tcMar>
          </w:tcPr>
          <w:p w:rsidR="00F61950" w:rsidRDefault="00F61950" w:rsidP="00AA1C18">
            <w:pPr>
              <w:pStyle w:val="TableContents"/>
              <w:jc w:val="both"/>
              <w:rPr>
                <w:rFonts w:eastAsia="Arial, 'Arial Black'" w:cs="Arial, 'Arial Black'"/>
                <w:b/>
                <w:bCs/>
              </w:rPr>
            </w:pPr>
            <w:r>
              <w:rPr>
                <w:rFonts w:eastAsia="Arial, 'Arial Black'" w:cs="Arial, 'Arial Black'"/>
                <w:b/>
                <w:bCs/>
              </w:rPr>
              <w:t>uklízečka</w:t>
            </w:r>
          </w:p>
        </w:tc>
        <w:tc>
          <w:tcPr>
            <w:tcW w:w="281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1950" w:rsidRDefault="007F712B" w:rsidP="00AA1C18">
            <w:pPr>
              <w:pStyle w:val="TableContents"/>
              <w:jc w:val="center"/>
              <w:rPr>
                <w:rFonts w:eastAsia="Arial, 'Arial Black'" w:cs="Arial, 'Arial Black'"/>
                <w:b/>
                <w:bCs/>
              </w:rPr>
            </w:pPr>
            <w:r>
              <w:rPr>
                <w:rFonts w:eastAsia="Arial, 'Arial Black'" w:cs="Arial, 'Arial Black'"/>
                <w:b/>
                <w:bCs/>
              </w:rPr>
              <w:t>32</w:t>
            </w:r>
          </w:p>
        </w:tc>
      </w:tr>
    </w:tbl>
    <w:p w:rsidR="00F61950" w:rsidRDefault="00F61950" w:rsidP="00F61950">
      <w:pPr>
        <w:pStyle w:val="Default"/>
        <w:jc w:val="both"/>
        <w:rPr>
          <w:rFonts w:ascii="Times New Roman" w:hAnsi="Times New Roman"/>
          <w:b/>
          <w:bCs/>
          <w:sz w:val="28"/>
          <w:szCs w:val="28"/>
        </w:rPr>
      </w:pPr>
    </w:p>
    <w:p w:rsidR="00F61950" w:rsidRPr="00F63851" w:rsidRDefault="00F61950" w:rsidP="00F61950">
      <w:pPr>
        <w:pStyle w:val="Default"/>
        <w:jc w:val="both"/>
        <w:rPr>
          <w:rFonts w:ascii="Times New Roman" w:hAnsi="Times New Roman" w:cs="Times New Roman"/>
          <w:b/>
          <w:bCs/>
        </w:rPr>
      </w:pPr>
      <w:r w:rsidRPr="00EC48B5">
        <w:rPr>
          <w:rFonts w:ascii="Times New Roman" w:hAnsi="Times New Roman"/>
          <w:b/>
          <w:bCs/>
        </w:rPr>
        <w:t>Administrativní pracovnice Dana Komínková se zúčastnila semináře na téma: „Chyby, omyly a mýty při poskytování cestovních náhrad (číslo akreditace AKI/PV-244/2003)</w:t>
      </w:r>
      <w:r w:rsidR="00F63851">
        <w:rPr>
          <w:rFonts w:ascii="Times New Roman" w:hAnsi="Times New Roman"/>
          <w:b/>
          <w:bCs/>
        </w:rPr>
        <w:t xml:space="preserve">, školní Miroslav Topič se zúčastnil semináře </w:t>
      </w:r>
      <w:r w:rsidR="00F63851" w:rsidRPr="00F63851">
        <w:rPr>
          <w:rFonts w:ascii="Times New Roman" w:hAnsi="Times New Roman" w:cs="Times New Roman"/>
          <w:b/>
          <w:sz w:val="22"/>
          <w:szCs w:val="22"/>
        </w:rPr>
        <w:t>Instruktor školního lyžování – doškolovací kurz pro instruktory školního lyžování</w:t>
      </w:r>
      <w:r w:rsidR="00F63851">
        <w:rPr>
          <w:rFonts w:ascii="Times New Roman" w:hAnsi="Times New Roman" w:cs="Times New Roman"/>
          <w:b/>
          <w:sz w:val="22"/>
          <w:szCs w:val="22"/>
        </w:rPr>
        <w:t>.</w:t>
      </w:r>
    </w:p>
    <w:p w:rsidR="00F61950" w:rsidRPr="00C50E1D" w:rsidRDefault="00F61950" w:rsidP="00F61950">
      <w:pPr>
        <w:pStyle w:val="Default"/>
        <w:jc w:val="both"/>
        <w:rPr>
          <w:rFonts w:ascii="Times New Roman" w:hAnsi="Times New Roman"/>
          <w:b/>
          <w:bCs/>
          <w:sz w:val="16"/>
          <w:szCs w:val="16"/>
        </w:rPr>
      </w:pPr>
    </w:p>
    <w:p w:rsidR="00726D49" w:rsidRDefault="00726D49" w:rsidP="00012D74">
      <w:pPr>
        <w:pStyle w:val="Default"/>
        <w:jc w:val="center"/>
        <w:rPr>
          <w:rFonts w:ascii="Times New Roman" w:hAnsi="Times New Roman"/>
          <w:b/>
          <w:bCs/>
          <w:color w:val="FF0000"/>
          <w:sz w:val="48"/>
          <w:szCs w:val="48"/>
          <w14:glow w14:rad="228600">
            <w14:schemeClr w14:val="accent4">
              <w14:alpha w14:val="60000"/>
              <w14:satMod w14:val="175000"/>
            </w14:schemeClr>
          </w14:glow>
        </w:rPr>
      </w:pPr>
    </w:p>
    <w:p w:rsidR="00726D49" w:rsidRDefault="00726D49" w:rsidP="00012D74">
      <w:pPr>
        <w:pStyle w:val="Default"/>
        <w:jc w:val="center"/>
        <w:rPr>
          <w:rFonts w:ascii="Times New Roman" w:hAnsi="Times New Roman"/>
          <w:b/>
          <w:bCs/>
          <w:color w:val="FF0000"/>
          <w:sz w:val="48"/>
          <w:szCs w:val="48"/>
          <w14:glow w14:rad="228600">
            <w14:schemeClr w14:val="accent4">
              <w14:alpha w14:val="60000"/>
              <w14:satMod w14:val="175000"/>
            </w14:schemeClr>
          </w14:glow>
        </w:rPr>
      </w:pPr>
    </w:p>
    <w:p w:rsidR="000B1A2B" w:rsidRPr="00012D74" w:rsidRDefault="000B1A2B" w:rsidP="00012D74">
      <w:pPr>
        <w:pStyle w:val="Default"/>
        <w:jc w:val="center"/>
        <w:rPr>
          <w:rFonts w:ascii="Times New Roman" w:hAnsi="Times New Roman"/>
          <w:b/>
          <w:bCs/>
          <w:color w:val="FF0000"/>
          <w:sz w:val="48"/>
          <w:szCs w:val="48"/>
          <w14:glow w14:rad="228600">
            <w14:schemeClr w14:val="accent4">
              <w14:alpha w14:val="60000"/>
              <w14:satMod w14:val="175000"/>
            </w14:schemeClr>
          </w14:glow>
        </w:rPr>
      </w:pPr>
      <w:r w:rsidRPr="00012D74">
        <w:rPr>
          <w:rFonts w:ascii="Times New Roman" w:hAnsi="Times New Roman"/>
          <w:b/>
          <w:bCs/>
          <w:color w:val="FF0000"/>
          <w:sz w:val="48"/>
          <w:szCs w:val="48"/>
          <w14:glow w14:rad="228600">
            <w14:schemeClr w14:val="accent4">
              <w14:alpha w14:val="60000"/>
              <w14:satMod w14:val="175000"/>
            </w14:schemeClr>
          </w14:glow>
        </w:rPr>
        <w:t>Vzdělávání v oblasti BOZP</w:t>
      </w:r>
    </w:p>
    <w:p w:rsidR="00F61950" w:rsidRPr="00C50E1D" w:rsidRDefault="00F61950" w:rsidP="00F61950">
      <w:pPr>
        <w:pStyle w:val="Default"/>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203"/>
        <w:gridCol w:w="1488"/>
        <w:gridCol w:w="1938"/>
      </w:tblGrid>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8"/>
                <w:szCs w:val="28"/>
              </w:rPr>
            </w:pPr>
            <w:r w:rsidRPr="009A53DD">
              <w:rPr>
                <w:rFonts w:ascii="Times New Roman" w:hAnsi="Times New Roman"/>
                <w:b/>
                <w:bCs/>
                <w:sz w:val="28"/>
                <w:szCs w:val="28"/>
              </w:rPr>
              <w:t>Jméno, příjmení</w:t>
            </w:r>
          </w:p>
        </w:tc>
        <w:tc>
          <w:tcPr>
            <w:tcW w:w="3402" w:type="dxa"/>
            <w:shd w:val="clear" w:color="auto" w:fill="auto"/>
          </w:tcPr>
          <w:p w:rsidR="00F61950" w:rsidRPr="009A53DD" w:rsidRDefault="00F61950" w:rsidP="00AA1C18">
            <w:pPr>
              <w:pStyle w:val="Default"/>
              <w:jc w:val="both"/>
              <w:rPr>
                <w:rFonts w:ascii="Times New Roman" w:hAnsi="Times New Roman"/>
                <w:b/>
                <w:bCs/>
                <w:sz w:val="28"/>
                <w:szCs w:val="28"/>
              </w:rPr>
            </w:pPr>
            <w:r w:rsidRPr="009A53DD">
              <w:rPr>
                <w:rFonts w:ascii="Times New Roman" w:hAnsi="Times New Roman"/>
                <w:b/>
                <w:bCs/>
                <w:sz w:val="28"/>
                <w:szCs w:val="28"/>
              </w:rPr>
              <w:t>Obsah školení</w:t>
            </w:r>
          </w:p>
        </w:tc>
        <w:tc>
          <w:tcPr>
            <w:tcW w:w="1559" w:type="dxa"/>
            <w:shd w:val="clear" w:color="auto" w:fill="auto"/>
          </w:tcPr>
          <w:p w:rsidR="00F61950" w:rsidRPr="009A53DD" w:rsidRDefault="00F61950" w:rsidP="00AA1C18">
            <w:pPr>
              <w:pStyle w:val="Default"/>
              <w:jc w:val="both"/>
              <w:rPr>
                <w:rFonts w:ascii="Times New Roman" w:hAnsi="Times New Roman"/>
                <w:b/>
                <w:bCs/>
                <w:sz w:val="28"/>
                <w:szCs w:val="28"/>
              </w:rPr>
            </w:pPr>
            <w:r w:rsidRPr="009A53DD">
              <w:rPr>
                <w:rFonts w:ascii="Times New Roman" w:hAnsi="Times New Roman"/>
                <w:b/>
                <w:bCs/>
                <w:sz w:val="28"/>
                <w:szCs w:val="28"/>
              </w:rPr>
              <w:t>Dne:</w:t>
            </w:r>
          </w:p>
        </w:tc>
        <w:tc>
          <w:tcPr>
            <w:tcW w:w="2014" w:type="dxa"/>
            <w:shd w:val="clear" w:color="auto" w:fill="auto"/>
          </w:tcPr>
          <w:p w:rsidR="00F61950" w:rsidRPr="009A53DD" w:rsidRDefault="00F61950" w:rsidP="00AA1C18">
            <w:pPr>
              <w:pStyle w:val="Default"/>
              <w:jc w:val="both"/>
              <w:rPr>
                <w:rFonts w:ascii="Times New Roman" w:hAnsi="Times New Roman"/>
                <w:b/>
                <w:bCs/>
                <w:sz w:val="28"/>
                <w:szCs w:val="28"/>
              </w:rPr>
            </w:pPr>
            <w:r w:rsidRPr="009A53DD">
              <w:rPr>
                <w:rFonts w:ascii="Times New Roman" w:hAnsi="Times New Roman"/>
                <w:b/>
                <w:bCs/>
                <w:sz w:val="28"/>
                <w:szCs w:val="28"/>
              </w:rPr>
              <w:t>Platnost do:</w:t>
            </w:r>
          </w:p>
        </w:tc>
      </w:tr>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Mgr. Milan Kožíšek</w:t>
            </w:r>
          </w:p>
        </w:tc>
        <w:tc>
          <w:tcPr>
            <w:tcW w:w="34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Vyhl. č. 50/78 Sb. - elektro</w:t>
            </w:r>
          </w:p>
        </w:tc>
        <w:tc>
          <w:tcPr>
            <w:tcW w:w="1559"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23. 1. 2013</w:t>
            </w:r>
          </w:p>
        </w:tc>
        <w:tc>
          <w:tcPr>
            <w:tcW w:w="2014"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22. 1. 2016</w:t>
            </w:r>
          </w:p>
        </w:tc>
      </w:tr>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Mgr Dana Hájíčková</w:t>
            </w:r>
          </w:p>
        </w:tc>
        <w:tc>
          <w:tcPr>
            <w:tcW w:w="34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Vyhl. č. 50/78 Sb. - elektro</w:t>
            </w:r>
          </w:p>
        </w:tc>
        <w:tc>
          <w:tcPr>
            <w:tcW w:w="1559"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23. 1. 2013</w:t>
            </w:r>
          </w:p>
        </w:tc>
        <w:tc>
          <w:tcPr>
            <w:tcW w:w="2014"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22. 1. 2016</w:t>
            </w:r>
          </w:p>
        </w:tc>
      </w:tr>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Miroslav Topič</w:t>
            </w:r>
          </w:p>
        </w:tc>
        <w:tc>
          <w:tcPr>
            <w:tcW w:w="34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Vyhl. č. 50/78 Sb. - elektro</w:t>
            </w:r>
          </w:p>
        </w:tc>
        <w:tc>
          <w:tcPr>
            <w:tcW w:w="1559"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23. 1. 2013</w:t>
            </w:r>
          </w:p>
        </w:tc>
        <w:tc>
          <w:tcPr>
            <w:tcW w:w="2014"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22. 1. 2016</w:t>
            </w:r>
          </w:p>
        </w:tc>
      </w:tr>
      <w:tr w:rsidR="00F61950" w:rsidRPr="009A53DD" w:rsidTr="00AA1C18">
        <w:tc>
          <w:tcPr>
            <w:tcW w:w="2802" w:type="dxa"/>
            <w:shd w:val="clear" w:color="auto" w:fill="auto"/>
          </w:tcPr>
          <w:p w:rsidR="00F61950" w:rsidRPr="000571B3" w:rsidRDefault="00F61950" w:rsidP="00AA1C18">
            <w:pPr>
              <w:pStyle w:val="Default"/>
              <w:jc w:val="both"/>
              <w:rPr>
                <w:rFonts w:ascii="Times New Roman" w:hAnsi="Times New Roman"/>
                <w:b/>
                <w:bCs/>
                <w:color w:val="auto"/>
                <w:sz w:val="22"/>
                <w:szCs w:val="22"/>
              </w:rPr>
            </w:pPr>
            <w:r w:rsidRPr="000571B3">
              <w:rPr>
                <w:rFonts w:ascii="Times New Roman" w:hAnsi="Times New Roman"/>
                <w:b/>
                <w:bCs/>
                <w:color w:val="auto"/>
                <w:sz w:val="22"/>
                <w:szCs w:val="22"/>
              </w:rPr>
              <w:t>Mgr. Rudolf Blažek</w:t>
            </w:r>
          </w:p>
        </w:tc>
        <w:tc>
          <w:tcPr>
            <w:tcW w:w="3402" w:type="dxa"/>
            <w:shd w:val="clear" w:color="auto" w:fill="auto"/>
          </w:tcPr>
          <w:p w:rsidR="00F61950" w:rsidRPr="000571B3" w:rsidRDefault="00F61950" w:rsidP="00AA1C18">
            <w:pPr>
              <w:pStyle w:val="Default"/>
              <w:jc w:val="both"/>
              <w:rPr>
                <w:rFonts w:ascii="Times New Roman" w:hAnsi="Times New Roman"/>
                <w:b/>
                <w:bCs/>
                <w:color w:val="auto"/>
                <w:sz w:val="22"/>
                <w:szCs w:val="22"/>
              </w:rPr>
            </w:pPr>
            <w:r w:rsidRPr="000571B3">
              <w:rPr>
                <w:rFonts w:ascii="Times New Roman" w:hAnsi="Times New Roman"/>
                <w:b/>
                <w:bCs/>
                <w:color w:val="auto"/>
                <w:sz w:val="22"/>
                <w:szCs w:val="22"/>
              </w:rPr>
              <w:t>Požární preventista</w:t>
            </w:r>
          </w:p>
        </w:tc>
        <w:tc>
          <w:tcPr>
            <w:tcW w:w="1559" w:type="dxa"/>
            <w:shd w:val="clear" w:color="auto" w:fill="auto"/>
          </w:tcPr>
          <w:p w:rsidR="00F61950" w:rsidRPr="000571B3" w:rsidRDefault="0042672B" w:rsidP="00AA1C18">
            <w:pPr>
              <w:pStyle w:val="Default"/>
              <w:jc w:val="both"/>
              <w:rPr>
                <w:rFonts w:ascii="Times New Roman" w:hAnsi="Times New Roman"/>
                <w:b/>
                <w:bCs/>
                <w:color w:val="auto"/>
                <w:sz w:val="22"/>
                <w:szCs w:val="22"/>
              </w:rPr>
            </w:pPr>
            <w:r w:rsidRPr="000571B3">
              <w:rPr>
                <w:rFonts w:ascii="Times New Roman" w:hAnsi="Times New Roman"/>
                <w:b/>
                <w:bCs/>
                <w:color w:val="auto"/>
                <w:sz w:val="22"/>
                <w:szCs w:val="22"/>
              </w:rPr>
              <w:t>12. 2. 2014</w:t>
            </w:r>
          </w:p>
        </w:tc>
        <w:tc>
          <w:tcPr>
            <w:tcW w:w="2014" w:type="dxa"/>
            <w:shd w:val="clear" w:color="auto" w:fill="auto"/>
          </w:tcPr>
          <w:p w:rsidR="00F61950" w:rsidRPr="000571B3" w:rsidRDefault="0042672B" w:rsidP="00AA1C18">
            <w:pPr>
              <w:pStyle w:val="Default"/>
              <w:jc w:val="both"/>
              <w:rPr>
                <w:rFonts w:ascii="Times New Roman" w:hAnsi="Times New Roman"/>
                <w:b/>
                <w:bCs/>
                <w:color w:val="auto"/>
                <w:sz w:val="22"/>
                <w:szCs w:val="22"/>
              </w:rPr>
            </w:pPr>
            <w:r w:rsidRPr="000571B3">
              <w:rPr>
                <w:rFonts w:ascii="Times New Roman" w:hAnsi="Times New Roman"/>
                <w:b/>
                <w:bCs/>
                <w:color w:val="auto"/>
                <w:sz w:val="22"/>
                <w:szCs w:val="22"/>
              </w:rPr>
              <w:t>11. 2. 2015</w:t>
            </w:r>
          </w:p>
        </w:tc>
      </w:tr>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Mgr. Milan Kožíšek</w:t>
            </w:r>
          </w:p>
        </w:tc>
        <w:tc>
          <w:tcPr>
            <w:tcW w:w="34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Školení PO - vedení</w:t>
            </w:r>
          </w:p>
        </w:tc>
        <w:tc>
          <w:tcPr>
            <w:tcW w:w="1559"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 xml:space="preserve">  6. 2. 2013</w:t>
            </w:r>
          </w:p>
        </w:tc>
        <w:tc>
          <w:tcPr>
            <w:tcW w:w="2014"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 xml:space="preserve">  5. 2. 2016</w:t>
            </w:r>
          </w:p>
        </w:tc>
      </w:tr>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Mgr. Milan Kožíšek</w:t>
            </w:r>
          </w:p>
        </w:tc>
        <w:tc>
          <w:tcPr>
            <w:tcW w:w="34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Školení BOZP - vedení</w:t>
            </w:r>
          </w:p>
        </w:tc>
        <w:tc>
          <w:tcPr>
            <w:tcW w:w="1559"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28. 2. 2013</w:t>
            </w:r>
          </w:p>
        </w:tc>
        <w:tc>
          <w:tcPr>
            <w:tcW w:w="2014"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27. 2. 2016</w:t>
            </w:r>
          </w:p>
        </w:tc>
      </w:tr>
      <w:tr w:rsidR="00F61950" w:rsidRPr="009A53DD" w:rsidTr="00AA1C18">
        <w:tc>
          <w:tcPr>
            <w:tcW w:w="28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Mgr. Božena Kabíčková</w:t>
            </w:r>
          </w:p>
        </w:tc>
        <w:tc>
          <w:tcPr>
            <w:tcW w:w="3402"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Vyhl. č. 50/78 Sb. - elektro</w:t>
            </w:r>
          </w:p>
        </w:tc>
        <w:tc>
          <w:tcPr>
            <w:tcW w:w="1559"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 xml:space="preserve">  7. 3. 2013</w:t>
            </w:r>
          </w:p>
        </w:tc>
        <w:tc>
          <w:tcPr>
            <w:tcW w:w="2014" w:type="dxa"/>
            <w:shd w:val="clear" w:color="auto" w:fill="auto"/>
          </w:tcPr>
          <w:p w:rsidR="00F61950" w:rsidRPr="009A53DD" w:rsidRDefault="00F61950" w:rsidP="00AA1C18">
            <w:pPr>
              <w:pStyle w:val="Default"/>
              <w:jc w:val="both"/>
              <w:rPr>
                <w:rFonts w:ascii="Times New Roman" w:hAnsi="Times New Roman"/>
                <w:b/>
                <w:bCs/>
                <w:sz w:val="22"/>
                <w:szCs w:val="22"/>
              </w:rPr>
            </w:pPr>
            <w:r w:rsidRPr="009A53DD">
              <w:rPr>
                <w:rFonts w:ascii="Times New Roman" w:hAnsi="Times New Roman"/>
                <w:b/>
                <w:bCs/>
                <w:sz w:val="22"/>
                <w:szCs w:val="22"/>
              </w:rPr>
              <w:t xml:space="preserve">  6. 3. 2016</w:t>
            </w:r>
          </w:p>
        </w:tc>
      </w:tr>
    </w:tbl>
    <w:p w:rsidR="009C3DC4" w:rsidRPr="00C50E1D" w:rsidRDefault="009C3DC4" w:rsidP="00C50E1D">
      <w:pPr>
        <w:pStyle w:val="Default"/>
        <w:rPr>
          <w:b/>
          <w:bCs/>
          <w:sz w:val="16"/>
          <w:szCs w:val="16"/>
        </w:rPr>
      </w:pPr>
    </w:p>
    <w:p w:rsidR="009C3DC4" w:rsidRPr="00012D74" w:rsidRDefault="000B1A2B" w:rsidP="00F61950">
      <w:pPr>
        <w:pStyle w:val="Default"/>
        <w:jc w:val="center"/>
        <w:rPr>
          <w:rFonts w:ascii="Times New Roman" w:hAnsi="Times New Roman" w:cs="Times New Roman"/>
          <w:b/>
          <w:bCs/>
          <w:color w:val="FF0000"/>
          <w:sz w:val="48"/>
          <w:szCs w:val="48"/>
          <w14:glow w14:rad="228600">
            <w14:schemeClr w14:val="accent4">
              <w14:alpha w14:val="60000"/>
              <w14:satMod w14:val="175000"/>
            </w14:schemeClr>
          </w14:glow>
        </w:rPr>
      </w:pPr>
      <w:r w:rsidRPr="00012D74">
        <w:rPr>
          <w:rFonts w:ascii="Times New Roman" w:hAnsi="Times New Roman" w:cs="Times New Roman"/>
          <w:b/>
          <w:bCs/>
          <w:color w:val="FF0000"/>
          <w:sz w:val="48"/>
          <w:szCs w:val="48"/>
          <w14:glow w14:rad="228600">
            <w14:schemeClr w14:val="accent4">
              <w14:alpha w14:val="60000"/>
              <w14:satMod w14:val="175000"/>
            </w14:schemeClr>
          </w14:glow>
        </w:rPr>
        <w:t>Výsledky zápisu do 1. ročníku</w:t>
      </w:r>
    </w:p>
    <w:p w:rsidR="00F61950" w:rsidRDefault="00F61950" w:rsidP="00F61950">
      <w:pPr>
        <w:pStyle w:val="Default"/>
        <w:jc w:val="center"/>
        <w:rPr>
          <w:sz w:val="12"/>
          <w:szCs w:val="12"/>
        </w:rPr>
      </w:pPr>
    </w:p>
    <w:p w:rsidR="00D86CBE" w:rsidRPr="000571B3" w:rsidRDefault="00F61950" w:rsidP="00F61950">
      <w:pPr>
        <w:pStyle w:val="Default"/>
        <w:jc w:val="both"/>
        <w:rPr>
          <w:color w:val="auto"/>
        </w:rPr>
      </w:pPr>
      <w:r w:rsidRPr="000571B3">
        <w:rPr>
          <w:rFonts w:ascii="Times New Roman" w:hAnsi="Times New Roman"/>
          <w:b/>
          <w:bCs/>
          <w:color w:val="auto"/>
          <w:sz w:val="26"/>
          <w:szCs w:val="26"/>
        </w:rPr>
        <w:t>Zápis</w:t>
      </w:r>
      <w:r w:rsidR="002A0424" w:rsidRPr="000571B3">
        <w:rPr>
          <w:rFonts w:ascii="Times New Roman" w:hAnsi="Times New Roman"/>
          <w:b/>
          <w:bCs/>
          <w:color w:val="auto"/>
          <w:sz w:val="26"/>
          <w:szCs w:val="26"/>
        </w:rPr>
        <w:t xml:space="preserve"> dětí do prvních tříd proběhl 24. ledna 2014</w:t>
      </w:r>
      <w:r w:rsidRPr="000571B3">
        <w:rPr>
          <w:rFonts w:ascii="Times New Roman" w:hAnsi="Times New Roman"/>
          <w:b/>
          <w:bCs/>
          <w:color w:val="auto"/>
          <w:sz w:val="26"/>
          <w:szCs w:val="26"/>
        </w:rPr>
        <w:t>.</w:t>
      </w:r>
      <w:r w:rsidRPr="000571B3">
        <w:rPr>
          <w:color w:val="auto"/>
        </w:rPr>
        <w:t xml:space="preserve"> </w:t>
      </w:r>
      <w:r w:rsidRPr="000571B3">
        <w:rPr>
          <w:rFonts w:ascii="Times New Roman" w:hAnsi="Times New Roman"/>
          <w:b/>
          <w:bCs/>
          <w:color w:val="auto"/>
          <w:sz w:val="26"/>
          <w:szCs w:val="26"/>
        </w:rPr>
        <w:t xml:space="preserve">K zápisu přišlo celkem </w:t>
      </w:r>
      <w:r w:rsidR="002A0424" w:rsidRPr="000571B3">
        <w:rPr>
          <w:rFonts w:ascii="Times New Roman" w:hAnsi="Times New Roman"/>
          <w:b/>
          <w:bCs/>
          <w:color w:val="auto"/>
          <w:sz w:val="26"/>
          <w:szCs w:val="26"/>
        </w:rPr>
        <w:t>38</w:t>
      </w:r>
      <w:r w:rsidRPr="000571B3">
        <w:rPr>
          <w:rFonts w:ascii="Times New Roman" w:hAnsi="Times New Roman"/>
          <w:b/>
          <w:bCs/>
          <w:color w:val="auto"/>
          <w:sz w:val="26"/>
          <w:szCs w:val="26"/>
        </w:rPr>
        <w:t xml:space="preserve"> dětí. Žádost o odklad podali rodiče 6 dětí.</w:t>
      </w:r>
      <w:r w:rsidRPr="000571B3">
        <w:rPr>
          <w:color w:val="auto"/>
        </w:rPr>
        <w:t xml:space="preserve"> </w:t>
      </w:r>
      <w:r w:rsidRPr="000571B3">
        <w:rPr>
          <w:rFonts w:ascii="Times New Roman" w:hAnsi="Times New Roman"/>
          <w:b/>
          <w:bCs/>
          <w:color w:val="auto"/>
          <w:sz w:val="26"/>
          <w:szCs w:val="26"/>
        </w:rPr>
        <w:t>Do speciální školy na doporučení lékaře nenastoupí žádný žák.</w:t>
      </w:r>
      <w:r w:rsidR="000571B3" w:rsidRPr="000571B3">
        <w:rPr>
          <w:color w:val="auto"/>
        </w:rPr>
        <w:t xml:space="preserve"> </w:t>
      </w:r>
      <w:r w:rsidR="00D86CBE" w:rsidRPr="000571B3">
        <w:rPr>
          <w:rFonts w:ascii="Times New Roman" w:hAnsi="Times New Roman"/>
          <w:b/>
          <w:bCs/>
          <w:color w:val="auto"/>
          <w:sz w:val="26"/>
          <w:szCs w:val="26"/>
        </w:rPr>
        <w:t>Zápis úspěšně zvládlo 32 žáků. Budou otevřeny 2 první třídy. 1. září 2014</w:t>
      </w:r>
      <w:r w:rsidRPr="000571B3">
        <w:rPr>
          <w:rFonts w:ascii="Times New Roman" w:hAnsi="Times New Roman"/>
          <w:b/>
          <w:bCs/>
          <w:color w:val="auto"/>
          <w:sz w:val="26"/>
          <w:szCs w:val="26"/>
        </w:rPr>
        <w:t xml:space="preserve"> nastoupí do</w:t>
      </w:r>
      <w:r w:rsidR="00D86CBE" w:rsidRPr="000571B3">
        <w:rPr>
          <w:rFonts w:ascii="Times New Roman" w:hAnsi="Times New Roman"/>
          <w:b/>
          <w:bCs/>
          <w:color w:val="auto"/>
          <w:sz w:val="26"/>
          <w:szCs w:val="26"/>
        </w:rPr>
        <w:t xml:space="preserve"> I.A (třídní učitelka Mgr. Martina Šk</w:t>
      </w:r>
      <w:r w:rsidR="000571B3" w:rsidRPr="000571B3">
        <w:rPr>
          <w:rFonts w:ascii="Times New Roman" w:hAnsi="Times New Roman"/>
          <w:b/>
          <w:bCs/>
          <w:color w:val="auto"/>
          <w:sz w:val="26"/>
          <w:szCs w:val="26"/>
        </w:rPr>
        <w:t>rhová) 18</w:t>
      </w:r>
      <w:r w:rsidR="00D86CBE" w:rsidRPr="000571B3">
        <w:rPr>
          <w:rFonts w:ascii="Times New Roman" w:hAnsi="Times New Roman"/>
          <w:b/>
          <w:bCs/>
          <w:color w:val="auto"/>
          <w:sz w:val="26"/>
          <w:szCs w:val="26"/>
        </w:rPr>
        <w:t xml:space="preserve"> žáků a do třídy I.B (třídní učitel</w:t>
      </w:r>
      <w:r w:rsidR="000571B3" w:rsidRPr="000571B3">
        <w:rPr>
          <w:rFonts w:ascii="Times New Roman" w:hAnsi="Times New Roman"/>
          <w:b/>
          <w:bCs/>
          <w:color w:val="auto"/>
          <w:sz w:val="26"/>
          <w:szCs w:val="26"/>
        </w:rPr>
        <w:t>ka Mgr. Jaroslava Hrnčárková) 18</w:t>
      </w:r>
      <w:r w:rsidR="00D86CBE" w:rsidRPr="000571B3">
        <w:rPr>
          <w:rFonts w:ascii="Times New Roman" w:hAnsi="Times New Roman"/>
          <w:b/>
          <w:bCs/>
          <w:color w:val="auto"/>
          <w:sz w:val="26"/>
          <w:szCs w:val="26"/>
        </w:rPr>
        <w:t xml:space="preserve"> žáků (jedna žákyně opakuje první ročník ze zdravotních důvodů).</w:t>
      </w:r>
      <w:r w:rsidRPr="000571B3">
        <w:rPr>
          <w:rFonts w:ascii="Times New Roman" w:hAnsi="Times New Roman"/>
          <w:b/>
          <w:bCs/>
          <w:color w:val="auto"/>
          <w:sz w:val="26"/>
          <w:szCs w:val="26"/>
        </w:rPr>
        <w:t xml:space="preserve"> </w:t>
      </w:r>
      <w:r w:rsidR="000571B3" w:rsidRPr="000571B3">
        <w:rPr>
          <w:rFonts w:ascii="Times New Roman" w:hAnsi="Times New Roman"/>
          <w:b/>
          <w:bCs/>
          <w:color w:val="auto"/>
          <w:sz w:val="26"/>
          <w:szCs w:val="26"/>
        </w:rPr>
        <w:t xml:space="preserve">Důvodem vyššího počtu žáků je, že někteří rodiče si odklad povinné školní docházky rozmysleli a 2 </w:t>
      </w:r>
      <w:r w:rsidR="004F72E0">
        <w:rPr>
          <w:rFonts w:ascii="Times New Roman" w:hAnsi="Times New Roman"/>
          <w:b/>
          <w:bCs/>
          <w:color w:val="auto"/>
          <w:sz w:val="26"/>
          <w:szCs w:val="26"/>
        </w:rPr>
        <w:t>děti do 1. třídy se přistěhovaly</w:t>
      </w:r>
      <w:r w:rsidR="000571B3" w:rsidRPr="000571B3">
        <w:rPr>
          <w:rFonts w:ascii="Times New Roman" w:hAnsi="Times New Roman"/>
          <w:b/>
          <w:bCs/>
          <w:color w:val="auto"/>
          <w:sz w:val="26"/>
          <w:szCs w:val="26"/>
        </w:rPr>
        <w:t xml:space="preserve"> v průběhu letních prázdnin. </w:t>
      </w:r>
    </w:p>
    <w:p w:rsidR="00F61950" w:rsidRPr="00C50E1D" w:rsidRDefault="00F61950" w:rsidP="00F61950">
      <w:pPr>
        <w:pStyle w:val="Default"/>
        <w:jc w:val="both"/>
        <w:rPr>
          <w:rFonts w:ascii="Times New Roman" w:hAnsi="Times New Roman"/>
          <w:b/>
          <w:bCs/>
          <w:sz w:val="16"/>
          <w:szCs w:val="16"/>
        </w:rPr>
      </w:pPr>
    </w:p>
    <w:p w:rsidR="00F61950" w:rsidRPr="00C50E1D" w:rsidRDefault="00C50E1D" w:rsidP="00C50E1D">
      <w:pPr>
        <w:pStyle w:val="Default"/>
        <w:jc w:val="center"/>
        <w:rPr>
          <w:rFonts w:ascii="Times New Roman" w:hAnsi="Times New Roman"/>
          <w:b/>
          <w:bCs/>
          <w:color w:val="FF0000"/>
          <w:sz w:val="48"/>
          <w:szCs w:val="48"/>
          <w14:glow w14:rad="228600">
            <w14:schemeClr w14:val="accent4">
              <w14:alpha w14:val="60000"/>
              <w14:satMod w14:val="175000"/>
            </w14:schemeClr>
          </w14:glow>
        </w:rPr>
      </w:pPr>
      <w:r>
        <w:rPr>
          <w:rFonts w:ascii="Times New Roman" w:hAnsi="Times New Roman"/>
          <w:b/>
          <w:bCs/>
          <w:color w:val="FF0000"/>
          <w:sz w:val="48"/>
          <w:szCs w:val="48"/>
          <w14:glow w14:rad="228600">
            <w14:schemeClr w14:val="accent4">
              <w14:alpha w14:val="60000"/>
              <w14:satMod w14:val="175000"/>
            </w14:schemeClr>
          </w14:glow>
        </w:rPr>
        <w:t>Úspěchy žáků naší školy</w:t>
      </w:r>
    </w:p>
    <w:p w:rsidR="008B22CE" w:rsidRPr="009B2351" w:rsidRDefault="00DC026F" w:rsidP="009B2351">
      <w:pPr>
        <w:pStyle w:val="Default"/>
        <w:jc w:val="center"/>
        <w:rPr>
          <w:rFonts w:ascii="Times New Roman" w:hAnsi="Times New Roman"/>
          <w:b/>
          <w:bCs/>
          <w:color w:val="FF0000"/>
          <w:sz w:val="32"/>
          <w:szCs w:val="32"/>
          <w:u w:val="single"/>
          <w14:glow w14:rad="228600">
            <w14:schemeClr w14:val="accent4">
              <w14:alpha w14:val="60000"/>
              <w14:satMod w14:val="175000"/>
            </w14:schemeClr>
          </w14:glow>
        </w:rPr>
      </w:pPr>
      <w:r w:rsidRPr="009B2351">
        <w:rPr>
          <w:rFonts w:ascii="Times New Roman" w:hAnsi="Times New Roman"/>
          <w:b/>
          <w:bCs/>
          <w:color w:val="FF0000"/>
          <w:sz w:val="32"/>
          <w:szCs w:val="32"/>
          <w:u w:val="single"/>
          <w14:glow w14:rad="228600">
            <w14:schemeClr w14:val="accent4">
              <w14:alpha w14:val="60000"/>
              <w14:satMod w14:val="175000"/>
            </w14:schemeClr>
          </w14:glow>
        </w:rPr>
        <w:t>Vědomostní soutěže:</w:t>
      </w:r>
    </w:p>
    <w:p w:rsidR="008B22CE" w:rsidRPr="000571B3" w:rsidRDefault="008B22CE" w:rsidP="00F61950">
      <w:pPr>
        <w:pStyle w:val="Default"/>
        <w:jc w:val="both"/>
        <w:rPr>
          <w:rFonts w:ascii="Times New Roman" w:hAnsi="Times New Roman"/>
          <w:b/>
          <w:bCs/>
          <w:color w:val="auto"/>
          <w:sz w:val="26"/>
          <w:szCs w:val="26"/>
          <w:u w:val="single"/>
        </w:rPr>
      </w:pPr>
    </w:p>
    <w:p w:rsidR="00F61950" w:rsidRPr="000571B3" w:rsidRDefault="00AA1C18"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Václav Maštera</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2. místo – krajské</w:t>
      </w:r>
      <w:r w:rsidR="00F61950" w:rsidRPr="000571B3">
        <w:rPr>
          <w:rFonts w:ascii="Times New Roman" w:hAnsi="Times New Roman"/>
          <w:b/>
          <w:bCs/>
          <w:color w:val="auto"/>
          <w:sz w:val="26"/>
          <w:szCs w:val="26"/>
        </w:rPr>
        <w:t xml:space="preserve"> kolo </w:t>
      </w:r>
      <w:r w:rsidRPr="000571B3">
        <w:rPr>
          <w:rFonts w:ascii="Times New Roman" w:hAnsi="Times New Roman"/>
          <w:b/>
          <w:bCs/>
          <w:color w:val="auto"/>
          <w:sz w:val="26"/>
          <w:szCs w:val="26"/>
        </w:rPr>
        <w:t>–</w:t>
      </w:r>
      <w:r w:rsidR="00F61950"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logická olympiáda</w:t>
      </w:r>
    </w:p>
    <w:p w:rsidR="00AA1C18" w:rsidRPr="009B2351" w:rsidRDefault="00AA1C18" w:rsidP="00F61950">
      <w:pPr>
        <w:pStyle w:val="Default"/>
        <w:jc w:val="both"/>
        <w:rPr>
          <w:rFonts w:ascii="Times New Roman" w:hAnsi="Times New Roman"/>
          <w:b/>
          <w:bCs/>
          <w:color w:val="auto"/>
          <w:sz w:val="16"/>
          <w:szCs w:val="16"/>
        </w:rPr>
      </w:pPr>
    </w:p>
    <w:p w:rsidR="00AA1C18" w:rsidRPr="000571B3" w:rsidRDefault="00AA1C18"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Václav Mašte</w:t>
      </w:r>
      <w:r w:rsidR="005273AD" w:rsidRPr="000571B3">
        <w:rPr>
          <w:rFonts w:ascii="Times New Roman" w:hAnsi="Times New Roman"/>
          <w:b/>
          <w:bCs/>
          <w:color w:val="auto"/>
          <w:sz w:val="26"/>
          <w:szCs w:val="26"/>
          <w:u w:val="single"/>
        </w:rPr>
        <w:t>ra</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10. místo – celostátní kolo - logická olympiáda</w:t>
      </w:r>
    </w:p>
    <w:p w:rsidR="00F61950" w:rsidRPr="000571B3" w:rsidRDefault="00F61950" w:rsidP="00F61950">
      <w:pPr>
        <w:pStyle w:val="Default"/>
        <w:jc w:val="both"/>
        <w:rPr>
          <w:rFonts w:ascii="Times New Roman" w:hAnsi="Times New Roman"/>
          <w:b/>
          <w:bCs/>
          <w:color w:val="auto"/>
          <w:sz w:val="26"/>
          <w:szCs w:val="26"/>
          <w:u w:val="single"/>
        </w:rPr>
      </w:pPr>
    </w:p>
    <w:p w:rsidR="00F61950" w:rsidRPr="000571B3" w:rsidRDefault="005273AD"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Simona Meyerová</w:t>
      </w:r>
      <w:r w:rsidRPr="000571B3">
        <w:rPr>
          <w:rFonts w:ascii="Times New Roman" w:hAnsi="Times New Roman"/>
          <w:b/>
          <w:bCs/>
          <w:color w:val="auto"/>
          <w:sz w:val="26"/>
          <w:szCs w:val="26"/>
        </w:rPr>
        <w:t xml:space="preserve">                  </w:t>
      </w:r>
      <w:r w:rsidR="00EC3864" w:rsidRPr="000571B3">
        <w:rPr>
          <w:rFonts w:ascii="Times New Roman" w:hAnsi="Times New Roman"/>
          <w:b/>
          <w:bCs/>
          <w:color w:val="auto"/>
          <w:sz w:val="26"/>
          <w:szCs w:val="26"/>
        </w:rPr>
        <w:t xml:space="preserve"> </w:t>
      </w:r>
      <w:r w:rsidR="00F61950" w:rsidRPr="000571B3">
        <w:rPr>
          <w:rFonts w:ascii="Times New Roman" w:hAnsi="Times New Roman"/>
          <w:b/>
          <w:bCs/>
          <w:color w:val="auto"/>
          <w:sz w:val="26"/>
          <w:szCs w:val="26"/>
        </w:rPr>
        <w:t>2</w:t>
      </w:r>
      <w:r w:rsidR="00AA1C18" w:rsidRPr="000571B3">
        <w:rPr>
          <w:rFonts w:ascii="Times New Roman" w:hAnsi="Times New Roman"/>
          <w:b/>
          <w:bCs/>
          <w:color w:val="auto"/>
          <w:sz w:val="26"/>
          <w:szCs w:val="26"/>
        </w:rPr>
        <w:t>.-3</w:t>
      </w:r>
      <w:r w:rsidR="00F61950" w:rsidRPr="000571B3">
        <w:rPr>
          <w:rFonts w:ascii="Times New Roman" w:hAnsi="Times New Roman"/>
          <w:b/>
          <w:bCs/>
          <w:color w:val="auto"/>
          <w:sz w:val="26"/>
          <w:szCs w:val="26"/>
        </w:rPr>
        <w:t>. místo – okresní kolo – matematická olympiáda</w:t>
      </w:r>
    </w:p>
    <w:p w:rsidR="00A15CC4" w:rsidRPr="009B2351" w:rsidRDefault="00A15CC4" w:rsidP="00F61950">
      <w:pPr>
        <w:pStyle w:val="Default"/>
        <w:jc w:val="both"/>
        <w:rPr>
          <w:rFonts w:ascii="Times New Roman" w:hAnsi="Times New Roman"/>
          <w:b/>
          <w:bCs/>
          <w:color w:val="auto"/>
          <w:sz w:val="16"/>
          <w:szCs w:val="16"/>
        </w:rPr>
      </w:pPr>
    </w:p>
    <w:p w:rsidR="00A15CC4" w:rsidRPr="000571B3" w:rsidRDefault="00A15CC4"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Matěj Bína</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 xml:space="preserve"> 4</w:t>
      </w:r>
      <w:r w:rsidR="000366F2" w:rsidRPr="000571B3">
        <w:rPr>
          <w:rFonts w:ascii="Times New Roman" w:hAnsi="Times New Roman"/>
          <w:b/>
          <w:bCs/>
          <w:color w:val="auto"/>
          <w:sz w:val="26"/>
          <w:szCs w:val="26"/>
        </w:rPr>
        <w:t>.</w:t>
      </w:r>
      <w:r w:rsidRPr="000571B3">
        <w:rPr>
          <w:rFonts w:ascii="Times New Roman" w:hAnsi="Times New Roman"/>
          <w:b/>
          <w:bCs/>
          <w:color w:val="auto"/>
          <w:sz w:val="26"/>
          <w:szCs w:val="26"/>
        </w:rPr>
        <w:t xml:space="preserve"> místo – okresní kolo – matematická olympiáda</w:t>
      </w:r>
    </w:p>
    <w:p w:rsidR="0007360F" w:rsidRPr="009B2351" w:rsidRDefault="0007360F" w:rsidP="00F61950">
      <w:pPr>
        <w:pStyle w:val="Default"/>
        <w:jc w:val="both"/>
        <w:rPr>
          <w:rFonts w:ascii="Times New Roman" w:hAnsi="Times New Roman"/>
          <w:b/>
          <w:bCs/>
          <w:color w:val="auto"/>
          <w:sz w:val="16"/>
          <w:szCs w:val="16"/>
        </w:rPr>
      </w:pPr>
    </w:p>
    <w:p w:rsidR="0007360F" w:rsidRPr="000571B3" w:rsidRDefault="0007360F"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 xml:space="preserve">Markéta </w:t>
      </w:r>
      <w:r w:rsidRPr="000571B3">
        <w:rPr>
          <w:rFonts w:ascii="Times New Roman" w:hAnsi="Times New Roman"/>
          <w:b/>
          <w:bCs/>
          <w:color w:val="auto"/>
          <w:sz w:val="26"/>
          <w:szCs w:val="26"/>
        </w:rPr>
        <w:t>Mušálková</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4. místo – okresní kolo – olympiáda ČJ</w:t>
      </w:r>
    </w:p>
    <w:p w:rsidR="000366F2" w:rsidRPr="009B2351" w:rsidRDefault="000366F2" w:rsidP="00F61950">
      <w:pPr>
        <w:pStyle w:val="Default"/>
        <w:jc w:val="both"/>
        <w:rPr>
          <w:rFonts w:ascii="Times New Roman" w:hAnsi="Times New Roman"/>
          <w:b/>
          <w:bCs/>
          <w:color w:val="auto"/>
          <w:sz w:val="16"/>
          <w:szCs w:val="16"/>
        </w:rPr>
      </w:pPr>
    </w:p>
    <w:p w:rsidR="000366F2" w:rsidRPr="000571B3" w:rsidRDefault="000366F2"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Václav Maštera</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1. - 5. místo – okresní kolo – Pythagoriáda</w:t>
      </w:r>
    </w:p>
    <w:p w:rsidR="000366F2" w:rsidRPr="009B2351" w:rsidRDefault="000366F2" w:rsidP="00F61950">
      <w:pPr>
        <w:pStyle w:val="Default"/>
        <w:jc w:val="both"/>
        <w:rPr>
          <w:rFonts w:ascii="Times New Roman" w:hAnsi="Times New Roman"/>
          <w:b/>
          <w:bCs/>
          <w:color w:val="auto"/>
          <w:sz w:val="16"/>
          <w:szCs w:val="16"/>
        </w:rPr>
      </w:pPr>
    </w:p>
    <w:p w:rsidR="000366F2" w:rsidRPr="000571B3" w:rsidRDefault="000366F2"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Hana Marková</w:t>
      </w:r>
      <w:r w:rsidR="005273AD" w:rsidRPr="000571B3">
        <w:rPr>
          <w:rFonts w:ascii="Times New Roman" w:hAnsi="Times New Roman"/>
          <w:b/>
          <w:bCs/>
          <w:color w:val="auto"/>
          <w:sz w:val="26"/>
          <w:szCs w:val="26"/>
          <w:u w:val="single"/>
        </w:rPr>
        <w:t xml:space="preserve">  </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1. - 5. místo – okresní kolo – Pythagoriáda</w:t>
      </w:r>
    </w:p>
    <w:p w:rsidR="000366F2" w:rsidRPr="009B2351" w:rsidRDefault="000366F2" w:rsidP="00F61950">
      <w:pPr>
        <w:pStyle w:val="Default"/>
        <w:jc w:val="both"/>
        <w:rPr>
          <w:rFonts w:ascii="Times New Roman" w:hAnsi="Times New Roman"/>
          <w:b/>
          <w:bCs/>
          <w:color w:val="auto"/>
          <w:sz w:val="16"/>
          <w:szCs w:val="16"/>
        </w:rPr>
      </w:pPr>
    </w:p>
    <w:p w:rsidR="000366F2" w:rsidRPr="000571B3" w:rsidRDefault="000366F2"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Jan Vladimír Podlipný</w:t>
      </w:r>
      <w:r w:rsidR="005273AD" w:rsidRPr="000571B3">
        <w:rPr>
          <w:rFonts w:ascii="Times New Roman" w:hAnsi="Times New Roman"/>
          <w:b/>
          <w:bCs/>
          <w:color w:val="auto"/>
          <w:sz w:val="26"/>
          <w:szCs w:val="26"/>
          <w:u w:val="single"/>
        </w:rPr>
        <w:t xml:space="preserve"> </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1. místo – okresní kolo – recitační soutěž</w:t>
      </w:r>
    </w:p>
    <w:p w:rsidR="000366F2" w:rsidRPr="009B2351" w:rsidRDefault="000366F2" w:rsidP="00F61950">
      <w:pPr>
        <w:pStyle w:val="Default"/>
        <w:jc w:val="both"/>
        <w:rPr>
          <w:rFonts w:ascii="Times New Roman" w:hAnsi="Times New Roman"/>
          <w:b/>
          <w:bCs/>
          <w:color w:val="auto"/>
          <w:sz w:val="16"/>
          <w:szCs w:val="16"/>
        </w:rPr>
      </w:pPr>
    </w:p>
    <w:p w:rsidR="000366F2" w:rsidRPr="000571B3" w:rsidRDefault="000366F2"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Simona Meyerová</w:t>
      </w:r>
      <w:r w:rsidR="005273AD" w:rsidRPr="000571B3">
        <w:rPr>
          <w:rFonts w:ascii="Times New Roman" w:hAnsi="Times New Roman"/>
          <w:b/>
          <w:bCs/>
          <w:color w:val="auto"/>
          <w:sz w:val="26"/>
          <w:szCs w:val="26"/>
          <w:u w:val="single"/>
        </w:rPr>
        <w:t xml:space="preserve"> </w:t>
      </w:r>
      <w:r w:rsidR="005273AD"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3. místo – okresní kolo – recitační soutěž</w:t>
      </w:r>
    </w:p>
    <w:p w:rsidR="005273AD" w:rsidRPr="009B2351" w:rsidRDefault="005273AD" w:rsidP="00F61950">
      <w:pPr>
        <w:pStyle w:val="Default"/>
        <w:jc w:val="both"/>
        <w:rPr>
          <w:rFonts w:ascii="Times New Roman" w:hAnsi="Times New Roman"/>
          <w:b/>
          <w:bCs/>
          <w:color w:val="auto"/>
          <w:sz w:val="16"/>
          <w:szCs w:val="16"/>
        </w:rPr>
      </w:pPr>
    </w:p>
    <w:p w:rsidR="005273AD" w:rsidRPr="000571B3" w:rsidRDefault="005273AD"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Václav Maštera, Štěpán Roman, Šimon Švikruha</w:t>
      </w:r>
      <w:r w:rsidRPr="000571B3">
        <w:rPr>
          <w:rFonts w:ascii="Times New Roman" w:hAnsi="Times New Roman"/>
          <w:b/>
          <w:bCs/>
          <w:color w:val="auto"/>
          <w:sz w:val="26"/>
          <w:szCs w:val="26"/>
        </w:rPr>
        <w:t xml:space="preserve"> – 2. místo v</w:t>
      </w:r>
      <w:r w:rsidR="00D86CBE" w:rsidRPr="000571B3">
        <w:rPr>
          <w:rFonts w:ascii="Times New Roman" w:hAnsi="Times New Roman"/>
          <w:b/>
          <w:bCs/>
          <w:color w:val="auto"/>
          <w:sz w:val="26"/>
          <w:szCs w:val="26"/>
        </w:rPr>
        <w:t> </w:t>
      </w:r>
      <w:r w:rsidRPr="000571B3">
        <w:rPr>
          <w:rFonts w:ascii="Times New Roman" w:hAnsi="Times New Roman"/>
          <w:b/>
          <w:bCs/>
          <w:color w:val="auto"/>
          <w:sz w:val="26"/>
          <w:szCs w:val="26"/>
        </w:rPr>
        <w:t>krajské</w:t>
      </w:r>
      <w:r w:rsidR="00D86CBE" w:rsidRPr="000571B3">
        <w:rPr>
          <w:rFonts w:ascii="Times New Roman" w:hAnsi="Times New Roman"/>
          <w:b/>
          <w:bCs/>
          <w:color w:val="auto"/>
          <w:sz w:val="26"/>
          <w:szCs w:val="26"/>
        </w:rPr>
        <w:t xml:space="preserve"> soutěži </w:t>
      </w:r>
    </w:p>
    <w:p w:rsidR="005273AD" w:rsidRPr="000571B3" w:rsidRDefault="005273AD" w:rsidP="00F61950">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rPr>
        <w:t xml:space="preserve">           </w:t>
      </w:r>
      <w:r w:rsidR="00D86CBE" w:rsidRPr="000571B3">
        <w:rPr>
          <w:rFonts w:ascii="Times New Roman" w:hAnsi="Times New Roman"/>
          <w:b/>
          <w:bCs/>
          <w:color w:val="auto"/>
          <w:sz w:val="26"/>
          <w:szCs w:val="26"/>
        </w:rPr>
        <w:t xml:space="preserve">                                                                             </w:t>
      </w:r>
      <w:r w:rsidRPr="000571B3">
        <w:rPr>
          <w:rFonts w:ascii="Times New Roman" w:hAnsi="Times New Roman"/>
          <w:b/>
          <w:bCs/>
          <w:color w:val="auto"/>
          <w:sz w:val="26"/>
          <w:szCs w:val="26"/>
        </w:rPr>
        <w:t>EURORÉBUS JUNIOR</w:t>
      </w:r>
    </w:p>
    <w:p w:rsidR="00DC026F" w:rsidRDefault="00DC026F" w:rsidP="00F61950">
      <w:pPr>
        <w:pStyle w:val="Default"/>
        <w:jc w:val="both"/>
        <w:rPr>
          <w:rFonts w:ascii="Times New Roman" w:hAnsi="Times New Roman"/>
          <w:b/>
          <w:bCs/>
          <w:color w:val="00B050"/>
          <w:sz w:val="26"/>
          <w:szCs w:val="26"/>
        </w:rPr>
      </w:pPr>
    </w:p>
    <w:p w:rsidR="00DC026F" w:rsidRPr="009B2351" w:rsidRDefault="00DC026F" w:rsidP="009B2351">
      <w:pPr>
        <w:pStyle w:val="Default"/>
        <w:jc w:val="center"/>
        <w:rPr>
          <w:rFonts w:ascii="Times New Roman" w:hAnsi="Times New Roman"/>
          <w:b/>
          <w:bCs/>
          <w:color w:val="FF0000"/>
          <w:sz w:val="32"/>
          <w:szCs w:val="32"/>
          <w:u w:val="single"/>
          <w14:glow w14:rad="228600">
            <w14:schemeClr w14:val="accent4">
              <w14:alpha w14:val="60000"/>
              <w14:satMod w14:val="175000"/>
            </w14:schemeClr>
          </w14:glow>
        </w:rPr>
      </w:pPr>
      <w:r w:rsidRPr="009B2351">
        <w:rPr>
          <w:rFonts w:ascii="Times New Roman" w:hAnsi="Times New Roman"/>
          <w:b/>
          <w:bCs/>
          <w:color w:val="FF0000"/>
          <w:sz w:val="32"/>
          <w:szCs w:val="32"/>
          <w:u w:val="single"/>
          <w14:glow w14:rad="228600">
            <w14:schemeClr w14:val="accent4">
              <w14:alpha w14:val="60000"/>
              <w14:satMod w14:val="175000"/>
            </w14:schemeClr>
          </w14:glow>
        </w:rPr>
        <w:t>Sportovní soutěže:</w:t>
      </w:r>
    </w:p>
    <w:p w:rsidR="00DC026F" w:rsidRPr="000571B3" w:rsidRDefault="00DC026F" w:rsidP="00DC026F">
      <w:pPr>
        <w:pStyle w:val="Default"/>
        <w:jc w:val="center"/>
        <w:rPr>
          <w:rFonts w:ascii="Times New Roman" w:hAnsi="Times New Roman"/>
          <w:b/>
          <w:bCs/>
          <w:color w:val="auto"/>
          <w:sz w:val="26"/>
          <w:szCs w:val="26"/>
          <w:u w:val="single"/>
        </w:rPr>
      </w:pP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Martin Hána</w:t>
      </w:r>
      <w:r w:rsidRPr="000571B3">
        <w:rPr>
          <w:rFonts w:ascii="Times New Roman" w:hAnsi="Times New Roman"/>
          <w:b/>
          <w:bCs/>
          <w:color w:val="auto"/>
          <w:sz w:val="26"/>
          <w:szCs w:val="26"/>
        </w:rPr>
        <w:t xml:space="preserve">                2. místo v kumite na Mistrovství Evropy v karate v Praze</w:t>
      </w:r>
    </w:p>
    <w:p w:rsidR="00DC026F" w:rsidRPr="009B2351" w:rsidRDefault="00DC026F" w:rsidP="00DC026F">
      <w:pPr>
        <w:pStyle w:val="Default"/>
        <w:jc w:val="both"/>
        <w:rPr>
          <w:rFonts w:ascii="Times New Roman" w:hAnsi="Times New Roman"/>
          <w:b/>
          <w:bCs/>
          <w:color w:val="auto"/>
          <w:sz w:val="16"/>
          <w:szCs w:val="16"/>
        </w:rPr>
      </w:pP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Tomáš</w:t>
      </w:r>
      <w:r w:rsidRPr="004F72E0">
        <w:rPr>
          <w:rFonts w:ascii="Times New Roman" w:hAnsi="Times New Roman"/>
          <w:b/>
          <w:bCs/>
          <w:color w:val="auto"/>
          <w:sz w:val="26"/>
          <w:szCs w:val="26"/>
          <w:u w:val="single"/>
        </w:rPr>
        <w:t xml:space="preserve"> Hána</w:t>
      </w:r>
      <w:r w:rsidRPr="000571B3">
        <w:rPr>
          <w:rFonts w:ascii="Times New Roman" w:hAnsi="Times New Roman"/>
          <w:b/>
          <w:bCs/>
          <w:color w:val="auto"/>
          <w:sz w:val="26"/>
          <w:szCs w:val="26"/>
        </w:rPr>
        <w:t xml:space="preserve">                 4. místo v kata na Mistrovství Evropy v karate v Praze</w:t>
      </w:r>
    </w:p>
    <w:p w:rsidR="00DC026F" w:rsidRPr="009B2351" w:rsidRDefault="00DC026F" w:rsidP="00DC026F">
      <w:pPr>
        <w:pStyle w:val="Default"/>
        <w:jc w:val="both"/>
        <w:rPr>
          <w:rFonts w:ascii="Times New Roman" w:hAnsi="Times New Roman"/>
          <w:b/>
          <w:bCs/>
          <w:color w:val="auto"/>
          <w:sz w:val="16"/>
          <w:szCs w:val="16"/>
        </w:rPr>
      </w:pP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Adam Hovorka</w:t>
      </w:r>
      <w:r w:rsidRPr="000571B3">
        <w:rPr>
          <w:rFonts w:ascii="Times New Roman" w:hAnsi="Times New Roman"/>
          <w:b/>
          <w:bCs/>
          <w:color w:val="auto"/>
          <w:sz w:val="26"/>
          <w:szCs w:val="26"/>
        </w:rPr>
        <w:t xml:space="preserve">            1. místo v běhu na 50 m (okresní olympiáda)</w:t>
      </w: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rPr>
        <w:t xml:space="preserve">                                       3. místo ve skoku dalekém (okresní olympiáda)</w:t>
      </w: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rPr>
        <w:t xml:space="preserve">                                       3. místo v okresním kole atletického čtyřboje</w:t>
      </w:r>
    </w:p>
    <w:p w:rsidR="00DC026F" w:rsidRPr="009B2351" w:rsidRDefault="00DC026F" w:rsidP="00DC026F">
      <w:pPr>
        <w:pStyle w:val="Default"/>
        <w:jc w:val="both"/>
        <w:rPr>
          <w:rFonts w:ascii="Times New Roman" w:hAnsi="Times New Roman"/>
          <w:b/>
          <w:bCs/>
          <w:color w:val="auto"/>
          <w:sz w:val="16"/>
          <w:szCs w:val="16"/>
        </w:rPr>
      </w:pP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Petr Švejda</w:t>
      </w:r>
      <w:r w:rsidRPr="000571B3">
        <w:rPr>
          <w:rFonts w:ascii="Times New Roman" w:hAnsi="Times New Roman"/>
          <w:b/>
          <w:bCs/>
          <w:color w:val="auto"/>
          <w:sz w:val="26"/>
          <w:szCs w:val="26"/>
        </w:rPr>
        <w:t xml:space="preserve">                   1. místo v okresním kole silového čtyřboje</w:t>
      </w:r>
    </w:p>
    <w:p w:rsidR="00DC026F" w:rsidRPr="009B2351" w:rsidRDefault="00DC026F" w:rsidP="00DC026F">
      <w:pPr>
        <w:pStyle w:val="Default"/>
        <w:jc w:val="both"/>
        <w:rPr>
          <w:rFonts w:ascii="Times New Roman" w:hAnsi="Times New Roman"/>
          <w:b/>
          <w:bCs/>
          <w:color w:val="auto"/>
          <w:sz w:val="16"/>
          <w:szCs w:val="16"/>
        </w:rPr>
      </w:pP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Jaroslav Kolář</w:t>
      </w:r>
      <w:r w:rsidRPr="000571B3">
        <w:rPr>
          <w:rFonts w:ascii="Times New Roman" w:hAnsi="Times New Roman"/>
          <w:b/>
          <w:bCs/>
          <w:color w:val="auto"/>
          <w:sz w:val="26"/>
          <w:szCs w:val="26"/>
        </w:rPr>
        <w:t xml:space="preserve">             2. místo v běhu na 50 m (okresní olympiáda)</w:t>
      </w:r>
    </w:p>
    <w:p w:rsidR="00DC026F" w:rsidRPr="009B2351" w:rsidRDefault="00DC026F" w:rsidP="00DC026F">
      <w:pPr>
        <w:pStyle w:val="Default"/>
        <w:jc w:val="both"/>
        <w:rPr>
          <w:rFonts w:ascii="Times New Roman" w:hAnsi="Times New Roman"/>
          <w:b/>
          <w:bCs/>
          <w:color w:val="auto"/>
          <w:sz w:val="16"/>
          <w:szCs w:val="16"/>
        </w:rPr>
      </w:pP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Karolína Skaláková</w:t>
      </w:r>
      <w:r w:rsidRPr="000571B3">
        <w:rPr>
          <w:rFonts w:ascii="Times New Roman" w:hAnsi="Times New Roman"/>
          <w:b/>
          <w:bCs/>
          <w:color w:val="auto"/>
          <w:sz w:val="26"/>
          <w:szCs w:val="26"/>
        </w:rPr>
        <w:t xml:space="preserve">    2. místo v okresním přeboru družstev ve sportovní</w:t>
      </w:r>
    </w:p>
    <w:p w:rsidR="00DC026F" w:rsidRPr="000571B3" w:rsidRDefault="00DC026F"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rPr>
        <w:t xml:space="preserve">                                      gymnastice </w:t>
      </w:r>
    </w:p>
    <w:p w:rsidR="00DC026F" w:rsidRPr="009B2351" w:rsidRDefault="00DC026F" w:rsidP="00DC026F">
      <w:pPr>
        <w:pStyle w:val="Default"/>
        <w:jc w:val="both"/>
        <w:rPr>
          <w:rFonts w:ascii="Times New Roman" w:hAnsi="Times New Roman"/>
          <w:b/>
          <w:bCs/>
          <w:color w:val="00B050"/>
          <w:sz w:val="16"/>
          <w:szCs w:val="16"/>
        </w:rPr>
      </w:pPr>
    </w:p>
    <w:p w:rsidR="00DC026F" w:rsidRPr="000571B3" w:rsidRDefault="009622BC"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David Svoboda</w:t>
      </w:r>
      <w:r w:rsidRPr="000571B3">
        <w:rPr>
          <w:rFonts w:ascii="Times New Roman" w:hAnsi="Times New Roman"/>
          <w:b/>
          <w:bCs/>
          <w:color w:val="auto"/>
          <w:sz w:val="26"/>
          <w:szCs w:val="26"/>
        </w:rPr>
        <w:t xml:space="preserve">             3. místo ve vrhu koulí (okresní olympiáda)</w:t>
      </w:r>
    </w:p>
    <w:p w:rsidR="009622BC" w:rsidRPr="009B2351" w:rsidRDefault="009622BC" w:rsidP="00DC026F">
      <w:pPr>
        <w:pStyle w:val="Default"/>
        <w:jc w:val="both"/>
        <w:rPr>
          <w:rFonts w:ascii="Times New Roman" w:hAnsi="Times New Roman"/>
          <w:b/>
          <w:bCs/>
          <w:color w:val="auto"/>
          <w:sz w:val="16"/>
          <w:szCs w:val="16"/>
        </w:rPr>
      </w:pPr>
    </w:p>
    <w:p w:rsidR="009622BC" w:rsidRPr="000571B3" w:rsidRDefault="009622BC"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Matěj Kabát</w:t>
      </w:r>
      <w:r w:rsidRPr="000571B3">
        <w:rPr>
          <w:rFonts w:ascii="Times New Roman" w:hAnsi="Times New Roman"/>
          <w:b/>
          <w:bCs/>
          <w:color w:val="auto"/>
          <w:sz w:val="26"/>
          <w:szCs w:val="26"/>
        </w:rPr>
        <w:t xml:space="preserve">                 3. místo ve skoku dalekém (okresní olympiáda)</w:t>
      </w:r>
    </w:p>
    <w:p w:rsidR="009622BC" w:rsidRPr="009B2351" w:rsidRDefault="009622BC" w:rsidP="00DC026F">
      <w:pPr>
        <w:pStyle w:val="Default"/>
        <w:jc w:val="both"/>
        <w:rPr>
          <w:rFonts w:ascii="Times New Roman" w:hAnsi="Times New Roman"/>
          <w:b/>
          <w:bCs/>
          <w:color w:val="auto"/>
          <w:sz w:val="16"/>
          <w:szCs w:val="16"/>
        </w:rPr>
      </w:pPr>
    </w:p>
    <w:p w:rsidR="009622BC" w:rsidRPr="000571B3" w:rsidRDefault="009622BC"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Tereza Fejfarová</w:t>
      </w:r>
      <w:r w:rsidR="00BB0CE3" w:rsidRPr="000571B3">
        <w:rPr>
          <w:rFonts w:ascii="Times New Roman" w:hAnsi="Times New Roman"/>
          <w:b/>
          <w:bCs/>
          <w:color w:val="auto"/>
          <w:sz w:val="26"/>
          <w:szCs w:val="26"/>
        </w:rPr>
        <w:t xml:space="preserve">          3. m</w:t>
      </w:r>
      <w:r w:rsidRPr="000571B3">
        <w:rPr>
          <w:rFonts w:ascii="Times New Roman" w:hAnsi="Times New Roman"/>
          <w:b/>
          <w:bCs/>
          <w:color w:val="auto"/>
          <w:sz w:val="26"/>
          <w:szCs w:val="26"/>
        </w:rPr>
        <w:t xml:space="preserve">ísto v krajském kole plavání v polohové štafetě </w:t>
      </w:r>
    </w:p>
    <w:p w:rsidR="009622BC" w:rsidRDefault="009622BC"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rPr>
        <w:t xml:space="preserve">                                       na 4 x 50 m</w:t>
      </w:r>
    </w:p>
    <w:p w:rsidR="009B2351" w:rsidRPr="009B2351" w:rsidRDefault="009B2351" w:rsidP="00DC026F">
      <w:pPr>
        <w:pStyle w:val="Default"/>
        <w:jc w:val="both"/>
        <w:rPr>
          <w:rFonts w:ascii="Times New Roman" w:hAnsi="Times New Roman"/>
          <w:b/>
          <w:bCs/>
          <w:color w:val="auto"/>
          <w:sz w:val="16"/>
          <w:szCs w:val="16"/>
        </w:rPr>
      </w:pPr>
    </w:p>
    <w:p w:rsidR="009622BC" w:rsidRPr="000571B3" w:rsidRDefault="009622BC"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Kateřina Habrová</w:t>
      </w:r>
      <w:r w:rsidRPr="000571B3">
        <w:rPr>
          <w:rFonts w:ascii="Times New Roman" w:hAnsi="Times New Roman"/>
          <w:b/>
          <w:bCs/>
          <w:color w:val="auto"/>
          <w:sz w:val="26"/>
          <w:szCs w:val="26"/>
        </w:rPr>
        <w:t xml:space="preserve">       3. místo v okresní soutěži ve sportovní gymnastice</w:t>
      </w:r>
    </w:p>
    <w:p w:rsidR="009622BC" w:rsidRPr="009B2351" w:rsidRDefault="009622BC" w:rsidP="00DC026F">
      <w:pPr>
        <w:pStyle w:val="Default"/>
        <w:jc w:val="both"/>
        <w:rPr>
          <w:rFonts w:ascii="Times New Roman" w:hAnsi="Times New Roman"/>
          <w:b/>
          <w:bCs/>
          <w:color w:val="auto"/>
          <w:sz w:val="16"/>
          <w:szCs w:val="16"/>
        </w:rPr>
      </w:pPr>
    </w:p>
    <w:p w:rsidR="009622BC" w:rsidRPr="000571B3" w:rsidRDefault="009622BC"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u w:val="single"/>
        </w:rPr>
        <w:t>Štěpánka Filipová</w:t>
      </w:r>
      <w:r w:rsidRPr="000571B3">
        <w:rPr>
          <w:rFonts w:ascii="Times New Roman" w:hAnsi="Times New Roman"/>
          <w:b/>
          <w:bCs/>
          <w:color w:val="auto"/>
          <w:sz w:val="26"/>
          <w:szCs w:val="26"/>
        </w:rPr>
        <w:t xml:space="preserve">       </w:t>
      </w:r>
      <w:r w:rsidR="005273AD" w:rsidRPr="000571B3">
        <w:rPr>
          <w:rFonts w:ascii="Times New Roman" w:hAnsi="Times New Roman"/>
          <w:b/>
          <w:bCs/>
          <w:color w:val="auto"/>
          <w:sz w:val="26"/>
          <w:szCs w:val="26"/>
        </w:rPr>
        <w:t>3. místo v mezinárodních závodech řízených lodních</w:t>
      </w:r>
    </w:p>
    <w:p w:rsidR="005273AD" w:rsidRPr="000571B3" w:rsidRDefault="005273AD" w:rsidP="00DC026F">
      <w:pPr>
        <w:pStyle w:val="Default"/>
        <w:jc w:val="both"/>
        <w:rPr>
          <w:rFonts w:ascii="Times New Roman" w:hAnsi="Times New Roman"/>
          <w:b/>
          <w:bCs/>
          <w:color w:val="auto"/>
          <w:sz w:val="26"/>
          <w:szCs w:val="26"/>
        </w:rPr>
      </w:pPr>
      <w:r w:rsidRPr="000571B3">
        <w:rPr>
          <w:rFonts w:ascii="Times New Roman" w:hAnsi="Times New Roman"/>
          <w:b/>
          <w:bCs/>
          <w:color w:val="auto"/>
          <w:sz w:val="26"/>
          <w:szCs w:val="26"/>
        </w:rPr>
        <w:t xml:space="preserve">                                      Modelů (Austria Cup)</w:t>
      </w:r>
    </w:p>
    <w:p w:rsidR="00F61950" w:rsidRPr="00C50E1D" w:rsidRDefault="009622BC" w:rsidP="00F61950">
      <w:pPr>
        <w:pStyle w:val="Default"/>
        <w:jc w:val="both"/>
        <w:rPr>
          <w:rFonts w:ascii="Times New Roman" w:hAnsi="Times New Roman"/>
          <w:b/>
          <w:bCs/>
          <w:color w:val="00B050"/>
          <w:sz w:val="26"/>
          <w:szCs w:val="26"/>
        </w:rPr>
      </w:pPr>
      <w:r>
        <w:rPr>
          <w:rFonts w:ascii="Times New Roman" w:hAnsi="Times New Roman"/>
          <w:b/>
          <w:bCs/>
          <w:color w:val="00B050"/>
          <w:sz w:val="26"/>
          <w:szCs w:val="26"/>
        </w:rPr>
        <w:t xml:space="preserve">          </w:t>
      </w:r>
      <w:r w:rsidR="00C50E1D">
        <w:rPr>
          <w:rFonts w:ascii="Times New Roman" w:hAnsi="Times New Roman"/>
          <w:b/>
          <w:bCs/>
          <w:color w:val="00B050"/>
          <w:sz w:val="26"/>
          <w:szCs w:val="26"/>
        </w:rPr>
        <w:t xml:space="preserve">                               </w:t>
      </w:r>
    </w:p>
    <w:p w:rsidR="009B2351" w:rsidRDefault="009B2351" w:rsidP="00C50E1D">
      <w:pPr>
        <w:pStyle w:val="Default"/>
        <w:jc w:val="both"/>
        <w:rPr>
          <w:rFonts w:ascii="Times New Roman" w:hAnsi="Times New Roman"/>
          <w:b/>
          <w:bCs/>
          <w:sz w:val="26"/>
          <w:szCs w:val="26"/>
          <w:u w:val="single"/>
        </w:rPr>
      </w:pPr>
    </w:p>
    <w:p w:rsidR="000571B3" w:rsidRDefault="005273AD" w:rsidP="00C50E1D">
      <w:pPr>
        <w:pStyle w:val="Default"/>
        <w:jc w:val="both"/>
        <w:rPr>
          <w:rFonts w:ascii="Times New Roman" w:hAnsi="Times New Roman"/>
          <w:b/>
          <w:bCs/>
          <w:sz w:val="26"/>
          <w:szCs w:val="26"/>
        </w:rPr>
      </w:pPr>
      <w:r>
        <w:rPr>
          <w:rFonts w:ascii="Times New Roman" w:hAnsi="Times New Roman"/>
          <w:b/>
          <w:bCs/>
          <w:sz w:val="26"/>
          <w:szCs w:val="26"/>
          <w:u w:val="single"/>
        </w:rPr>
        <w:t>Základní škola Bechyně, Libušina</w:t>
      </w:r>
      <w:r>
        <w:rPr>
          <w:rFonts w:ascii="Times New Roman" w:hAnsi="Times New Roman"/>
          <w:b/>
          <w:bCs/>
          <w:sz w:val="26"/>
          <w:szCs w:val="26"/>
        </w:rPr>
        <w:t xml:space="preserve"> obsadila celkově 4</w:t>
      </w:r>
      <w:r w:rsidR="00F61950">
        <w:rPr>
          <w:rFonts w:ascii="Times New Roman" w:hAnsi="Times New Roman"/>
          <w:b/>
          <w:bCs/>
          <w:sz w:val="26"/>
          <w:szCs w:val="26"/>
        </w:rPr>
        <w:t>. místo v celostátní s</w:t>
      </w:r>
      <w:r>
        <w:rPr>
          <w:rFonts w:ascii="Times New Roman" w:hAnsi="Times New Roman"/>
          <w:b/>
          <w:bCs/>
          <w:sz w:val="26"/>
          <w:szCs w:val="26"/>
        </w:rPr>
        <w:t>outěži ve sběru starého papíru.</w:t>
      </w:r>
    </w:p>
    <w:p w:rsidR="009B2351" w:rsidRDefault="009B2351" w:rsidP="009B2351">
      <w:pPr>
        <w:pStyle w:val="Default"/>
        <w:rPr>
          <w:rFonts w:ascii="Times New Roman" w:hAnsi="Times New Roman"/>
          <w:b/>
          <w:bCs/>
          <w:color w:val="FF0000"/>
          <w:sz w:val="48"/>
          <w:szCs w:val="48"/>
          <w14:glow w14:rad="228600">
            <w14:schemeClr w14:val="accent4">
              <w14:alpha w14:val="60000"/>
              <w14:satMod w14:val="175000"/>
            </w14:schemeClr>
          </w14:glow>
        </w:rPr>
      </w:pPr>
    </w:p>
    <w:p w:rsidR="00F61950" w:rsidRPr="00012D74" w:rsidRDefault="000B1A2B" w:rsidP="000B1A2B">
      <w:pPr>
        <w:pStyle w:val="Default"/>
        <w:jc w:val="center"/>
        <w:rPr>
          <w:rFonts w:ascii="Times New Roman" w:hAnsi="Times New Roman"/>
          <w:b/>
          <w:bCs/>
          <w:color w:val="FF0000"/>
          <w:sz w:val="48"/>
          <w:szCs w:val="48"/>
          <w14:glow w14:rad="228600">
            <w14:schemeClr w14:val="accent4">
              <w14:alpha w14:val="60000"/>
              <w14:satMod w14:val="175000"/>
            </w14:schemeClr>
          </w14:glow>
        </w:rPr>
      </w:pPr>
      <w:r w:rsidRPr="00012D74">
        <w:rPr>
          <w:rFonts w:ascii="Times New Roman" w:hAnsi="Times New Roman"/>
          <w:b/>
          <w:bCs/>
          <w:color w:val="FF0000"/>
          <w:sz w:val="48"/>
          <w:szCs w:val="48"/>
          <w14:glow w14:rad="228600">
            <w14:schemeClr w14:val="accent4">
              <w14:alpha w14:val="60000"/>
              <w14:satMod w14:val="175000"/>
            </w14:schemeClr>
          </w14:glow>
        </w:rPr>
        <w:t>Údaje o výsledcích inspekce provedené ČŠI</w:t>
      </w:r>
    </w:p>
    <w:p w:rsidR="00F61950" w:rsidRDefault="00F61950" w:rsidP="00F61950">
      <w:pPr>
        <w:pStyle w:val="Default"/>
        <w:jc w:val="both"/>
      </w:pPr>
    </w:p>
    <w:p w:rsidR="00F61950" w:rsidRPr="00D829F6" w:rsidRDefault="008B22CE" w:rsidP="00F61950">
      <w:pPr>
        <w:pStyle w:val="Default"/>
        <w:jc w:val="both"/>
        <w:rPr>
          <w:color w:val="auto"/>
        </w:rPr>
      </w:pPr>
      <w:r w:rsidRPr="00D829F6">
        <w:rPr>
          <w:rFonts w:ascii="Times New Roman" w:hAnsi="Times New Roman"/>
          <w:b/>
          <w:bCs/>
          <w:color w:val="auto"/>
          <w:sz w:val="26"/>
          <w:szCs w:val="26"/>
        </w:rPr>
        <w:t>Ve školním roce 2013/2014</w:t>
      </w:r>
      <w:r w:rsidR="00F61950" w:rsidRPr="00D829F6">
        <w:rPr>
          <w:rFonts w:ascii="Times New Roman" w:hAnsi="Times New Roman"/>
          <w:b/>
          <w:bCs/>
          <w:color w:val="auto"/>
          <w:sz w:val="26"/>
          <w:szCs w:val="26"/>
        </w:rPr>
        <w:t xml:space="preserve"> neproběhla na naší škole žádná inspekce provedená ČŠI.</w:t>
      </w:r>
    </w:p>
    <w:p w:rsidR="000571B3" w:rsidRPr="00C50E1D" w:rsidRDefault="000571B3" w:rsidP="00F61950">
      <w:pPr>
        <w:pStyle w:val="Default"/>
        <w:jc w:val="center"/>
        <w:rPr>
          <w:rFonts w:ascii="Times New Roman" w:hAnsi="Times New Roman"/>
          <w:b/>
          <w:bCs/>
          <w:color w:val="FF0000"/>
          <w:sz w:val="16"/>
          <w:szCs w:val="16"/>
          <w14:glow w14:rad="228600">
            <w14:schemeClr w14:val="accent4">
              <w14:alpha w14:val="60000"/>
              <w14:satMod w14:val="175000"/>
            </w14:schemeClr>
          </w14:glow>
        </w:rPr>
      </w:pPr>
    </w:p>
    <w:p w:rsidR="00726D49" w:rsidRDefault="00726D49" w:rsidP="00C50E1D">
      <w:pPr>
        <w:pStyle w:val="Default"/>
        <w:jc w:val="center"/>
        <w:rPr>
          <w:rFonts w:ascii="Times New Roman" w:hAnsi="Times New Roman"/>
          <w:b/>
          <w:bCs/>
          <w:color w:val="FF0000"/>
          <w:sz w:val="48"/>
          <w:szCs w:val="48"/>
          <w14:glow w14:rad="228600">
            <w14:schemeClr w14:val="accent4">
              <w14:alpha w14:val="60000"/>
              <w14:satMod w14:val="175000"/>
            </w14:schemeClr>
          </w14:glow>
        </w:rPr>
      </w:pPr>
    </w:p>
    <w:p w:rsidR="00726D49" w:rsidRDefault="00726D49" w:rsidP="00C50E1D">
      <w:pPr>
        <w:pStyle w:val="Default"/>
        <w:jc w:val="center"/>
        <w:rPr>
          <w:rFonts w:ascii="Times New Roman" w:hAnsi="Times New Roman"/>
          <w:b/>
          <w:bCs/>
          <w:color w:val="FF0000"/>
          <w:sz w:val="48"/>
          <w:szCs w:val="48"/>
          <w14:glow w14:rad="228600">
            <w14:schemeClr w14:val="accent4">
              <w14:alpha w14:val="60000"/>
              <w14:satMod w14:val="175000"/>
            </w14:schemeClr>
          </w14:glow>
        </w:rPr>
      </w:pPr>
    </w:p>
    <w:p w:rsidR="00726D49" w:rsidRDefault="00726D49" w:rsidP="00C50E1D">
      <w:pPr>
        <w:pStyle w:val="Default"/>
        <w:jc w:val="center"/>
        <w:rPr>
          <w:rFonts w:ascii="Times New Roman" w:hAnsi="Times New Roman"/>
          <w:b/>
          <w:bCs/>
          <w:color w:val="FF0000"/>
          <w:sz w:val="48"/>
          <w:szCs w:val="48"/>
          <w14:glow w14:rad="228600">
            <w14:schemeClr w14:val="accent4">
              <w14:alpha w14:val="60000"/>
              <w14:satMod w14:val="175000"/>
            </w14:schemeClr>
          </w14:glow>
        </w:rPr>
      </w:pPr>
    </w:p>
    <w:p w:rsidR="00C50E1D" w:rsidRPr="00C50E1D" w:rsidRDefault="000B1A2B" w:rsidP="00726D49">
      <w:pPr>
        <w:pStyle w:val="Default"/>
        <w:jc w:val="center"/>
        <w:rPr>
          <w:rFonts w:ascii="Times New Roman" w:hAnsi="Times New Roman"/>
          <w:b/>
          <w:bCs/>
          <w:color w:val="FF0000"/>
          <w:sz w:val="48"/>
          <w:szCs w:val="48"/>
          <w14:glow w14:rad="228600">
            <w14:schemeClr w14:val="accent4">
              <w14:alpha w14:val="60000"/>
              <w14:satMod w14:val="175000"/>
            </w14:schemeClr>
          </w14:glow>
        </w:rPr>
      </w:pPr>
      <w:r w:rsidRPr="00012D74">
        <w:rPr>
          <w:rFonts w:ascii="Times New Roman" w:hAnsi="Times New Roman"/>
          <w:b/>
          <w:bCs/>
          <w:color w:val="FF0000"/>
          <w:sz w:val="48"/>
          <w:szCs w:val="48"/>
          <w14:glow w14:rad="228600">
            <w14:schemeClr w14:val="accent4">
              <w14:alpha w14:val="60000"/>
              <w14:satMod w14:val="175000"/>
            </w14:schemeClr>
          </w14:glow>
        </w:rPr>
        <w:t>Výsledky při</w:t>
      </w:r>
      <w:r w:rsidR="00C50E1D">
        <w:rPr>
          <w:rFonts w:ascii="Times New Roman" w:hAnsi="Times New Roman"/>
          <w:b/>
          <w:bCs/>
          <w:color w:val="FF0000"/>
          <w:sz w:val="48"/>
          <w:szCs w:val="48"/>
          <w14:glow w14:rad="228600">
            <w14:schemeClr w14:val="accent4">
              <w14:alpha w14:val="60000"/>
              <w14:satMod w14:val="175000"/>
            </w14:schemeClr>
          </w14:glow>
        </w:rPr>
        <w:t>jímacího řízení žáků 9. ročníku</w:t>
      </w:r>
    </w:p>
    <w:p w:rsidR="000B1A2B" w:rsidRDefault="000B1A2B" w:rsidP="00F61950">
      <w:pPr>
        <w:pStyle w:val="Default"/>
        <w:jc w:val="both"/>
        <w:rPr>
          <w:rFonts w:ascii="Times New Roman" w:hAnsi="Times New Roman"/>
          <w:b/>
          <w:bCs/>
          <w:sz w:val="28"/>
          <w:szCs w:val="28"/>
        </w:rPr>
      </w:pPr>
    </w:p>
    <w:p w:rsidR="00726D49" w:rsidRDefault="00726D49" w:rsidP="00F61950">
      <w:pPr>
        <w:pStyle w:val="Default"/>
        <w:jc w:val="both"/>
        <w:rPr>
          <w:rFonts w:ascii="Times New Roman" w:hAnsi="Times New Roman"/>
          <w:b/>
          <w:bCs/>
          <w:sz w:val="28"/>
          <w:szCs w:val="28"/>
        </w:rPr>
      </w:pPr>
    </w:p>
    <w:tbl>
      <w:tblPr>
        <w:tblW w:w="5000" w:type="pct"/>
        <w:tblLayout w:type="fixed"/>
        <w:tblCellMar>
          <w:left w:w="10" w:type="dxa"/>
          <w:right w:w="10" w:type="dxa"/>
        </w:tblCellMar>
        <w:tblLook w:val="04A0" w:firstRow="1" w:lastRow="0" w:firstColumn="1" w:lastColumn="0" w:noHBand="0" w:noVBand="1"/>
      </w:tblPr>
      <w:tblGrid>
        <w:gridCol w:w="2338"/>
        <w:gridCol w:w="3333"/>
        <w:gridCol w:w="3217"/>
        <w:gridCol w:w="324"/>
      </w:tblGrid>
      <w:tr w:rsidR="00F61950" w:rsidTr="00B03FF1">
        <w:trPr>
          <w:trHeight w:val="315"/>
        </w:trPr>
        <w:tc>
          <w:tcPr>
            <w:tcW w:w="2338" w:type="dxa"/>
            <w:vMerge w:val="restart"/>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pPr>
              <w:jc w:val="center"/>
              <w:rPr>
                <w:rFonts w:eastAsia="Times New Roman" w:cs="Calibri"/>
                <w:b/>
                <w:bCs/>
                <w:color w:val="000000"/>
              </w:rPr>
            </w:pPr>
            <w:r>
              <w:rPr>
                <w:rFonts w:eastAsia="Times New Roman" w:cs="Calibri"/>
                <w:b/>
                <w:bCs/>
                <w:color w:val="000000"/>
              </w:rPr>
              <w:t>Jméno</w:t>
            </w:r>
          </w:p>
        </w:tc>
        <w:tc>
          <w:tcPr>
            <w:tcW w:w="6550" w:type="dxa"/>
            <w:gridSpan w:val="2"/>
            <w:vMerge w:val="restart"/>
            <w:tcBorders>
              <w:top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BE204F" w:rsidP="00AA1C18">
            <w:pPr>
              <w:jc w:val="center"/>
              <w:rPr>
                <w:rFonts w:eastAsia="Times New Roman" w:cs="Calibri"/>
                <w:b/>
                <w:bCs/>
                <w:color w:val="000000"/>
                <w:sz w:val="44"/>
                <w:szCs w:val="44"/>
              </w:rPr>
            </w:pPr>
            <w:r>
              <w:rPr>
                <w:rFonts w:eastAsia="Times New Roman" w:cs="Calibri"/>
                <w:b/>
                <w:bCs/>
                <w:color w:val="000000"/>
                <w:sz w:val="44"/>
                <w:szCs w:val="44"/>
              </w:rPr>
              <w:t>9.A    2013</w:t>
            </w:r>
            <w:r w:rsidR="00F61950">
              <w:rPr>
                <w:rFonts w:eastAsia="Times New Roman" w:cs="Calibri"/>
                <w:b/>
                <w:bCs/>
                <w:color w:val="000000"/>
                <w:sz w:val="44"/>
                <w:szCs w:val="44"/>
              </w:rPr>
              <w:t>/201</w:t>
            </w:r>
            <w:r>
              <w:rPr>
                <w:rFonts w:eastAsia="Times New Roman" w:cs="Calibri"/>
                <w:b/>
                <w:bCs/>
                <w:color w:val="000000"/>
                <w:sz w:val="44"/>
                <w:szCs w:val="44"/>
              </w:rPr>
              <w:t>4</w:t>
            </w:r>
          </w:p>
        </w:tc>
        <w:tc>
          <w:tcPr>
            <w:tcW w:w="324" w:type="dxa"/>
            <w:noWrap/>
            <w:tcMar>
              <w:top w:w="0" w:type="dxa"/>
              <w:left w:w="70" w:type="dxa"/>
              <w:bottom w:w="0" w:type="dxa"/>
              <w:right w:w="70" w:type="dxa"/>
            </w:tcMar>
            <w:vAlign w:val="bottom"/>
          </w:tcPr>
          <w:p w:rsidR="00F61950" w:rsidRDefault="00F61950" w:rsidP="00AA1C18">
            <w:pPr>
              <w:rPr>
                <w:rFonts w:eastAsia="Times New Roman" w:cs="Calibri"/>
                <w:b/>
                <w:bCs/>
                <w:color w:val="000000"/>
              </w:rPr>
            </w:pPr>
          </w:p>
        </w:tc>
      </w:tr>
      <w:tr w:rsidR="00F61950" w:rsidTr="00B03FF1">
        <w:trPr>
          <w:trHeight w:val="315"/>
        </w:trPr>
        <w:tc>
          <w:tcPr>
            <w:tcW w:w="2338" w:type="dxa"/>
            <w:vMerge/>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6550" w:type="dxa"/>
            <w:gridSpan w:val="2"/>
            <w:vMerge/>
            <w:tcBorders>
              <w:top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324" w:type="dxa"/>
            <w:noWrap/>
            <w:tcMar>
              <w:top w:w="0" w:type="dxa"/>
              <w:left w:w="70" w:type="dxa"/>
              <w:bottom w:w="0" w:type="dxa"/>
              <w:right w:w="70" w:type="dxa"/>
            </w:tcMar>
            <w:vAlign w:val="bottom"/>
          </w:tcPr>
          <w:p w:rsidR="00F61950" w:rsidRDefault="00F61950" w:rsidP="00AA1C18">
            <w:pPr>
              <w:rPr>
                <w:rFonts w:eastAsia="Times New Roman" w:cs="Calibri"/>
                <w:b/>
                <w:bCs/>
                <w:color w:val="000000"/>
              </w:rPr>
            </w:pPr>
          </w:p>
        </w:tc>
      </w:tr>
      <w:tr w:rsidR="00F61950"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BE204F">
            <w:pPr>
              <w:rPr>
                <w:rFonts w:eastAsia="Times New Roman" w:cs="Calibri"/>
                <w:b/>
                <w:bCs/>
                <w:color w:val="000000"/>
              </w:rPr>
            </w:pPr>
            <w:r>
              <w:rPr>
                <w:rFonts w:eastAsia="Times New Roman" w:cs="Calibri"/>
                <w:b/>
                <w:bCs/>
                <w:color w:val="000000"/>
              </w:rPr>
              <w:t xml:space="preserve">1. </w:t>
            </w:r>
            <w:r w:rsidR="00BE204F">
              <w:rPr>
                <w:rFonts w:eastAsia="Times New Roman" w:cs="Calibri"/>
                <w:b/>
                <w:bCs/>
                <w:color w:val="000000"/>
              </w:rPr>
              <w:t>Albrecht Dominik</w:t>
            </w:r>
          </w:p>
        </w:tc>
        <w:tc>
          <w:tcPr>
            <w:tcW w:w="3333" w:type="dxa"/>
            <w:tcBorders>
              <w:bottom w:val="single" w:sz="4"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BE204F" w:rsidP="00AA1C18">
            <w:pPr>
              <w:rPr>
                <w:rFonts w:eastAsia="Times New Roman" w:cs="Calibri"/>
                <w:b/>
                <w:bCs/>
                <w:color w:val="000000"/>
              </w:rPr>
            </w:pPr>
            <w:r>
              <w:rPr>
                <w:rFonts w:eastAsia="Times New Roman" w:cs="Calibri"/>
                <w:b/>
                <w:bCs/>
                <w:color w:val="000000"/>
              </w:rPr>
              <w:t>SOŠ a SOU Hněvkovice</w:t>
            </w:r>
          </w:p>
        </w:tc>
        <w:tc>
          <w:tcPr>
            <w:tcW w:w="3217" w:type="dxa"/>
            <w:tcBorders>
              <w:bottom w:val="single" w:sz="4" w:space="0" w:color="000000"/>
            </w:tcBorders>
            <w:noWrap/>
            <w:tcMar>
              <w:top w:w="0" w:type="dxa"/>
              <w:left w:w="70" w:type="dxa"/>
              <w:bottom w:w="0" w:type="dxa"/>
              <w:right w:w="70" w:type="dxa"/>
            </w:tcMar>
            <w:vAlign w:val="bottom"/>
          </w:tcPr>
          <w:p w:rsidR="00F61950" w:rsidRDefault="00F61950" w:rsidP="00BE204F">
            <w:pPr>
              <w:rPr>
                <w:rFonts w:eastAsia="Times New Roman" w:cs="Calibri"/>
                <w:b/>
                <w:bCs/>
                <w:color w:val="000000"/>
              </w:rPr>
            </w:pPr>
            <w:r>
              <w:rPr>
                <w:rFonts w:eastAsia="Times New Roman" w:cs="Calibri"/>
                <w:b/>
                <w:bCs/>
                <w:color w:val="000000"/>
              </w:rPr>
              <w:t> </w:t>
            </w:r>
            <w:r w:rsidR="00BE204F">
              <w:rPr>
                <w:rFonts w:eastAsia="Times New Roman" w:cs="Calibri"/>
                <w:b/>
                <w:bCs/>
                <w:color w:val="000000"/>
              </w:rPr>
              <w:t>SŠ obch., služeb a řemesel Tábor</w:t>
            </w:r>
          </w:p>
        </w:tc>
        <w:tc>
          <w:tcPr>
            <w:tcW w:w="324" w:type="dxa"/>
            <w:vMerge w:val="restart"/>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BE204F" w:rsidP="00AA1C18">
            <w:pPr>
              <w:jc w:val="center"/>
              <w:rPr>
                <w:rFonts w:eastAsia="Times New Roman" w:cs="Calibri"/>
                <w:b/>
                <w:bCs/>
                <w:color w:val="000000"/>
              </w:rPr>
            </w:pPr>
            <w:r>
              <w:rPr>
                <w:rFonts w:eastAsia="Times New Roman" w:cs="Calibri"/>
                <w:b/>
                <w:bCs/>
                <w:color w:val="000000"/>
              </w:rPr>
              <w:t>U</w:t>
            </w:r>
          </w:p>
        </w:tc>
      </w:tr>
      <w:tr w:rsidR="00F61950"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3333" w:type="dxa"/>
            <w:tcBorders>
              <w:bottom w:val="single" w:sz="8"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BE204F" w:rsidP="00AA1C18">
            <w:pPr>
              <w:rPr>
                <w:rFonts w:eastAsia="Times New Roman" w:cs="Calibri"/>
                <w:b/>
                <w:bCs/>
                <w:color w:val="000000"/>
              </w:rPr>
            </w:pPr>
            <w:r>
              <w:rPr>
                <w:rFonts w:eastAsia="Times New Roman" w:cs="Calibri"/>
                <w:b/>
                <w:bCs/>
                <w:color w:val="000000"/>
              </w:rPr>
              <w:t>Opravář zemědělských strojů</w:t>
            </w:r>
          </w:p>
        </w:tc>
        <w:tc>
          <w:tcPr>
            <w:tcW w:w="3217" w:type="dxa"/>
            <w:tcBorders>
              <w:bottom w:val="single" w:sz="8" w:space="0" w:color="000000"/>
            </w:tcBorders>
            <w:noWrap/>
            <w:tcMar>
              <w:top w:w="0" w:type="dxa"/>
              <w:left w:w="70" w:type="dxa"/>
              <w:bottom w:w="0" w:type="dxa"/>
              <w:right w:w="70" w:type="dxa"/>
            </w:tcMar>
            <w:vAlign w:val="bottom"/>
          </w:tcPr>
          <w:p w:rsidR="00F61950" w:rsidRDefault="00F61950" w:rsidP="00BE204F">
            <w:pPr>
              <w:rPr>
                <w:rFonts w:eastAsia="Times New Roman" w:cs="Calibri"/>
                <w:b/>
                <w:bCs/>
                <w:color w:val="000000"/>
              </w:rPr>
            </w:pPr>
            <w:r>
              <w:rPr>
                <w:rFonts w:eastAsia="Times New Roman" w:cs="Calibri"/>
                <w:b/>
                <w:bCs/>
                <w:color w:val="000000"/>
              </w:rPr>
              <w:t> </w:t>
            </w:r>
            <w:r w:rsidR="00BE204F">
              <w:rPr>
                <w:rFonts w:eastAsia="Times New Roman" w:cs="Calibri"/>
                <w:b/>
                <w:bCs/>
                <w:color w:val="000000"/>
              </w:rPr>
              <w:t>automechanik</w:t>
            </w:r>
          </w:p>
        </w:tc>
        <w:tc>
          <w:tcPr>
            <w:tcW w:w="324" w:type="dxa"/>
            <w:vMerge/>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r>
      <w:tr w:rsidR="00F61950"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BE204F">
            <w:pPr>
              <w:rPr>
                <w:rFonts w:eastAsia="Times New Roman" w:cs="Calibri"/>
                <w:b/>
                <w:bCs/>
                <w:color w:val="000000"/>
              </w:rPr>
            </w:pPr>
            <w:r>
              <w:rPr>
                <w:rFonts w:eastAsia="Times New Roman" w:cs="Calibri"/>
                <w:b/>
                <w:bCs/>
                <w:color w:val="000000"/>
              </w:rPr>
              <w:t xml:space="preserve">2. </w:t>
            </w:r>
            <w:r w:rsidR="00BE204F">
              <w:rPr>
                <w:rFonts w:eastAsia="Times New Roman" w:cs="Calibri"/>
                <w:b/>
                <w:bCs/>
                <w:color w:val="000000"/>
              </w:rPr>
              <w:t>Bareš Filip</w:t>
            </w:r>
          </w:p>
        </w:tc>
        <w:tc>
          <w:tcPr>
            <w:tcW w:w="3333" w:type="dxa"/>
            <w:tcBorders>
              <w:bottom w:val="single" w:sz="4"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BE204F" w:rsidP="00AA1C18">
            <w:pPr>
              <w:rPr>
                <w:rFonts w:eastAsia="Times New Roman" w:cs="Calibri"/>
                <w:b/>
                <w:bCs/>
                <w:color w:val="000000"/>
              </w:rPr>
            </w:pPr>
            <w:r>
              <w:rPr>
                <w:rFonts w:eastAsia="Times New Roman" w:cs="Calibri"/>
                <w:b/>
                <w:bCs/>
                <w:color w:val="000000"/>
              </w:rPr>
              <w:t>OA Tábor</w:t>
            </w:r>
          </w:p>
        </w:tc>
        <w:tc>
          <w:tcPr>
            <w:tcW w:w="3217" w:type="dxa"/>
            <w:tcBorders>
              <w:bottom w:val="single" w:sz="4" w:space="0" w:color="000000"/>
            </w:tcBorders>
            <w:noWrap/>
            <w:tcMar>
              <w:top w:w="0" w:type="dxa"/>
              <w:left w:w="70" w:type="dxa"/>
              <w:bottom w:w="0" w:type="dxa"/>
              <w:right w:w="70" w:type="dxa"/>
            </w:tcMar>
            <w:vAlign w:val="bottom"/>
          </w:tcPr>
          <w:p w:rsidR="00F61950" w:rsidRDefault="00BE204F" w:rsidP="00AA1C18">
            <w:pPr>
              <w:rPr>
                <w:rFonts w:eastAsia="Times New Roman" w:cs="Calibri"/>
                <w:b/>
                <w:bCs/>
                <w:color w:val="000000"/>
              </w:rPr>
            </w:pPr>
            <w:r>
              <w:rPr>
                <w:rFonts w:eastAsia="Times New Roman" w:cs="Calibri"/>
                <w:b/>
                <w:bCs/>
                <w:color w:val="000000"/>
              </w:rPr>
              <w:t>SPŠ strojní a stavební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pPr>
              <w:jc w:val="center"/>
              <w:rPr>
                <w:rFonts w:eastAsia="Times New Roman" w:cs="Calibri"/>
                <w:b/>
                <w:bCs/>
                <w:color w:val="000000"/>
              </w:rPr>
            </w:pPr>
            <w:r>
              <w:rPr>
                <w:rFonts w:eastAsia="Times New Roman" w:cs="Calibri"/>
                <w:b/>
                <w:bCs/>
                <w:color w:val="000000"/>
              </w:rPr>
              <w:t>M</w:t>
            </w:r>
          </w:p>
        </w:tc>
      </w:tr>
      <w:tr w:rsidR="00F61950"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3333" w:type="dxa"/>
            <w:tcBorders>
              <w:bottom w:val="single" w:sz="8"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BE204F" w:rsidP="00AA1C18">
            <w:pPr>
              <w:rPr>
                <w:rFonts w:eastAsia="Times New Roman" w:cs="Calibri"/>
                <w:b/>
                <w:bCs/>
                <w:color w:val="000000"/>
              </w:rPr>
            </w:pPr>
            <w:r>
              <w:rPr>
                <w:rFonts w:eastAsia="Times New Roman" w:cs="Calibri"/>
                <w:b/>
                <w:bCs/>
                <w:color w:val="000000"/>
              </w:rPr>
              <w:t>obchodní akademie</w:t>
            </w:r>
          </w:p>
        </w:tc>
        <w:tc>
          <w:tcPr>
            <w:tcW w:w="3217" w:type="dxa"/>
            <w:tcBorders>
              <w:bottom w:val="single" w:sz="8" w:space="0" w:color="000000"/>
            </w:tcBorders>
            <w:noWrap/>
            <w:tcMar>
              <w:top w:w="0" w:type="dxa"/>
              <w:left w:w="70" w:type="dxa"/>
              <w:bottom w:w="0" w:type="dxa"/>
              <w:right w:w="70" w:type="dxa"/>
            </w:tcMar>
            <w:vAlign w:val="bottom"/>
          </w:tcPr>
          <w:p w:rsidR="00F61950" w:rsidRDefault="00BE204F" w:rsidP="00AA1C18">
            <w:pPr>
              <w:rPr>
                <w:rFonts w:eastAsia="Times New Roman" w:cs="Calibri"/>
                <w:b/>
                <w:bCs/>
                <w:color w:val="000000"/>
              </w:rPr>
            </w:pPr>
            <w:r>
              <w:rPr>
                <w:rFonts w:eastAsia="Times New Roman" w:cs="Calibri"/>
                <w:b/>
                <w:bCs/>
                <w:color w:val="000000"/>
              </w:rPr>
              <w:t>stavebnictví</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r>
      <w:tr w:rsidR="00F61950"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BE204F">
            <w:pPr>
              <w:rPr>
                <w:rFonts w:eastAsia="Times New Roman" w:cs="Calibri"/>
                <w:b/>
                <w:bCs/>
                <w:color w:val="000000"/>
              </w:rPr>
            </w:pPr>
            <w:r>
              <w:rPr>
                <w:rFonts w:eastAsia="Times New Roman" w:cs="Calibri"/>
                <w:b/>
                <w:bCs/>
                <w:color w:val="000000"/>
              </w:rPr>
              <w:t xml:space="preserve">3. </w:t>
            </w:r>
            <w:r w:rsidR="00C029A9">
              <w:rPr>
                <w:rFonts w:eastAsia="Times New Roman" w:cs="Calibri"/>
                <w:b/>
                <w:bCs/>
                <w:color w:val="000000"/>
              </w:rPr>
              <w:t>Drdová Jana</w:t>
            </w:r>
          </w:p>
        </w:tc>
        <w:tc>
          <w:tcPr>
            <w:tcW w:w="3333" w:type="dxa"/>
            <w:tcBorders>
              <w:bottom w:val="single" w:sz="4"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C029A9" w:rsidP="00AA1C18">
            <w:pPr>
              <w:rPr>
                <w:rFonts w:eastAsia="Times New Roman" w:cs="Calibri"/>
                <w:b/>
                <w:bCs/>
                <w:color w:val="000000"/>
              </w:rPr>
            </w:pPr>
            <w:r>
              <w:rPr>
                <w:rFonts w:eastAsia="Times New Roman" w:cs="Calibri"/>
                <w:b/>
                <w:bCs/>
                <w:color w:val="000000"/>
              </w:rPr>
              <w:t>OA Tábor</w:t>
            </w:r>
          </w:p>
        </w:tc>
        <w:tc>
          <w:tcPr>
            <w:tcW w:w="3217" w:type="dxa"/>
            <w:tcBorders>
              <w:bottom w:val="single" w:sz="4" w:space="0" w:color="000000"/>
            </w:tcBorders>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OA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C029A9" w:rsidP="00AA1C18">
            <w:pPr>
              <w:jc w:val="center"/>
              <w:rPr>
                <w:rFonts w:eastAsia="Times New Roman" w:cs="Calibri"/>
                <w:b/>
                <w:bCs/>
                <w:color w:val="000000"/>
              </w:rPr>
            </w:pPr>
            <w:r>
              <w:rPr>
                <w:rFonts w:eastAsia="Times New Roman" w:cs="Calibri"/>
                <w:b/>
                <w:bCs/>
                <w:color w:val="000000"/>
              </w:rPr>
              <w:t>M</w:t>
            </w:r>
          </w:p>
        </w:tc>
      </w:tr>
      <w:tr w:rsidR="00F61950"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3333" w:type="dxa"/>
            <w:tcBorders>
              <w:bottom w:val="single" w:sz="8"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C029A9" w:rsidP="00AA1C18">
            <w:pPr>
              <w:rPr>
                <w:rFonts w:eastAsia="Times New Roman" w:cs="Calibri"/>
                <w:b/>
                <w:bCs/>
                <w:color w:val="000000"/>
              </w:rPr>
            </w:pPr>
            <w:r>
              <w:rPr>
                <w:rFonts w:eastAsia="Times New Roman" w:cs="Calibri"/>
                <w:b/>
                <w:bCs/>
                <w:color w:val="000000"/>
              </w:rPr>
              <w:t>ekonomické lyceum</w:t>
            </w:r>
          </w:p>
        </w:tc>
        <w:tc>
          <w:tcPr>
            <w:tcW w:w="3217" w:type="dxa"/>
            <w:tcBorders>
              <w:bottom w:val="single" w:sz="8" w:space="0" w:color="000000"/>
            </w:tcBorders>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obchodní akademie</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r>
      <w:tr w:rsidR="00F61950"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C029A9" w:rsidP="00AA1C18">
            <w:pPr>
              <w:rPr>
                <w:rFonts w:eastAsia="Times New Roman" w:cs="Calibri"/>
                <w:b/>
                <w:bCs/>
                <w:color w:val="000000"/>
              </w:rPr>
            </w:pPr>
            <w:r>
              <w:rPr>
                <w:rFonts w:eastAsia="Times New Roman" w:cs="Calibri"/>
                <w:b/>
                <w:bCs/>
                <w:color w:val="000000"/>
              </w:rPr>
              <w:t>4. Filipová Nikola</w:t>
            </w:r>
          </w:p>
        </w:tc>
        <w:tc>
          <w:tcPr>
            <w:tcW w:w="3333" w:type="dxa"/>
            <w:tcBorders>
              <w:bottom w:val="single" w:sz="4"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C029A9" w:rsidP="00AA1C18">
            <w:pPr>
              <w:rPr>
                <w:rFonts w:eastAsia="Times New Roman" w:cs="Calibri"/>
                <w:b/>
                <w:bCs/>
                <w:color w:val="000000"/>
              </w:rPr>
            </w:pPr>
            <w:r>
              <w:rPr>
                <w:rFonts w:eastAsia="Times New Roman" w:cs="Calibri"/>
                <w:b/>
                <w:bCs/>
                <w:color w:val="000000"/>
              </w:rPr>
              <w:t>SPGŠ Prachatice</w:t>
            </w:r>
          </w:p>
        </w:tc>
        <w:tc>
          <w:tcPr>
            <w:tcW w:w="3217" w:type="dxa"/>
            <w:tcBorders>
              <w:bottom w:val="single" w:sz="4" w:space="0" w:color="000000"/>
            </w:tcBorders>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SZŠ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pPr>
              <w:jc w:val="center"/>
              <w:rPr>
                <w:rFonts w:eastAsia="Times New Roman" w:cs="Calibri"/>
                <w:b/>
                <w:bCs/>
                <w:color w:val="000000"/>
              </w:rPr>
            </w:pPr>
            <w:r>
              <w:rPr>
                <w:rFonts w:eastAsia="Times New Roman" w:cs="Calibri"/>
                <w:b/>
                <w:bCs/>
                <w:color w:val="000000"/>
              </w:rPr>
              <w:t>M</w:t>
            </w:r>
          </w:p>
        </w:tc>
      </w:tr>
      <w:tr w:rsidR="00F61950"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3333" w:type="dxa"/>
            <w:tcBorders>
              <w:bottom w:val="single" w:sz="8" w:space="0" w:color="000000"/>
              <w:right w:val="single" w:sz="8" w:space="0" w:color="000000"/>
            </w:tcBorders>
            <w:shd w:val="clear" w:color="auto" w:fill="92D050"/>
            <w:noWrap/>
            <w:tcMar>
              <w:top w:w="0" w:type="dxa"/>
              <w:left w:w="70" w:type="dxa"/>
              <w:bottom w:w="0" w:type="dxa"/>
              <w:right w:w="70" w:type="dxa"/>
            </w:tcMar>
            <w:vAlign w:val="bottom"/>
          </w:tcPr>
          <w:p w:rsidR="00F61950" w:rsidRPr="00F86045" w:rsidRDefault="00C029A9" w:rsidP="00AA1C18">
            <w:pPr>
              <w:rPr>
                <w:rFonts w:eastAsia="Times New Roman" w:cs="Calibri"/>
                <w:b/>
                <w:bCs/>
                <w:color w:val="000000"/>
              </w:rPr>
            </w:pPr>
            <w:r>
              <w:rPr>
                <w:rFonts w:eastAsia="Times New Roman" w:cs="Calibri"/>
                <w:b/>
                <w:bCs/>
                <w:color w:val="000000"/>
              </w:rPr>
              <w:t>předškolní a mimoškolní pedagogika</w:t>
            </w:r>
          </w:p>
        </w:tc>
        <w:tc>
          <w:tcPr>
            <w:tcW w:w="3217" w:type="dxa"/>
            <w:tcBorders>
              <w:bottom w:val="single" w:sz="8" w:space="0" w:color="000000"/>
            </w:tcBorders>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zdravotnický asistent</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r>
      <w:tr w:rsidR="00F61950"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C029A9" w:rsidP="00AA1C18">
            <w:pPr>
              <w:rPr>
                <w:rFonts w:eastAsia="Times New Roman" w:cs="Calibri"/>
                <w:b/>
                <w:bCs/>
                <w:color w:val="000000"/>
              </w:rPr>
            </w:pPr>
            <w:r>
              <w:rPr>
                <w:rFonts w:eastAsia="Times New Roman" w:cs="Calibri"/>
                <w:b/>
                <w:bCs/>
                <w:color w:val="000000"/>
              </w:rPr>
              <w:t>5. Hemerová Iva</w:t>
            </w:r>
          </w:p>
        </w:tc>
        <w:tc>
          <w:tcPr>
            <w:tcW w:w="3333" w:type="dxa"/>
            <w:tcBorders>
              <w:bottom w:val="single" w:sz="4" w:space="0" w:color="000000"/>
              <w:right w:val="single" w:sz="8" w:space="0" w:color="000000"/>
            </w:tcBorders>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SOŠ veterinární, mechanizační a zahradnická</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SOŠ ekologická a potravinářská Veselí nad Lužnicí</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pPr>
              <w:jc w:val="center"/>
              <w:rPr>
                <w:rFonts w:eastAsia="Times New Roman" w:cs="Calibri"/>
                <w:b/>
                <w:bCs/>
                <w:color w:val="000000"/>
              </w:rPr>
            </w:pPr>
            <w:r>
              <w:rPr>
                <w:rFonts w:eastAsia="Times New Roman" w:cs="Calibri"/>
                <w:b/>
                <w:bCs/>
                <w:color w:val="000000"/>
              </w:rPr>
              <w:t>M</w:t>
            </w:r>
          </w:p>
        </w:tc>
      </w:tr>
      <w:tr w:rsidR="00F61950"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c>
          <w:tcPr>
            <w:tcW w:w="3333" w:type="dxa"/>
            <w:tcBorders>
              <w:bottom w:val="single" w:sz="8" w:space="0" w:color="000000"/>
              <w:right w:val="single" w:sz="8" w:space="0" w:color="000000"/>
            </w:tcBorders>
            <w:noWrap/>
            <w:tcMar>
              <w:top w:w="0" w:type="dxa"/>
              <w:left w:w="70" w:type="dxa"/>
              <w:bottom w:w="0" w:type="dxa"/>
              <w:right w:w="70" w:type="dxa"/>
            </w:tcMar>
            <w:vAlign w:val="bottom"/>
          </w:tcPr>
          <w:p w:rsidR="00F61950" w:rsidRPr="00AD4017" w:rsidRDefault="00C029A9" w:rsidP="00AA1C18">
            <w:pPr>
              <w:rPr>
                <w:b/>
              </w:rPr>
            </w:pPr>
            <w:r>
              <w:rPr>
                <w:b/>
              </w:rPr>
              <w:t>veterinářství</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F61950" w:rsidRDefault="00C029A9" w:rsidP="00AA1C18">
            <w:pPr>
              <w:rPr>
                <w:rFonts w:eastAsia="Times New Roman" w:cs="Calibri"/>
                <w:b/>
                <w:bCs/>
                <w:color w:val="000000"/>
              </w:rPr>
            </w:pPr>
            <w:r>
              <w:rPr>
                <w:rFonts w:eastAsia="Times New Roman" w:cs="Calibri"/>
                <w:b/>
                <w:bCs/>
                <w:color w:val="000000"/>
              </w:rPr>
              <w:t>analýza potravin</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F61950" w:rsidRDefault="00F61950" w:rsidP="00AA1C18"/>
        </w:tc>
      </w:tr>
      <w:tr w:rsidR="00C029A9"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pPr>
              <w:rPr>
                <w:rFonts w:eastAsia="Times New Roman" w:cs="Calibri"/>
                <w:b/>
                <w:bCs/>
                <w:color w:val="000000"/>
              </w:rPr>
            </w:pPr>
            <w:r>
              <w:rPr>
                <w:rFonts w:eastAsia="Times New Roman" w:cs="Calibri"/>
                <w:b/>
                <w:bCs/>
                <w:color w:val="000000"/>
              </w:rPr>
              <w:t>6. Kohoutek Martin</w:t>
            </w:r>
          </w:p>
        </w:tc>
        <w:tc>
          <w:tcPr>
            <w:tcW w:w="3333" w:type="dxa"/>
            <w:tcBorders>
              <w:bottom w:val="single" w:sz="4" w:space="0" w:color="000000"/>
              <w:right w:val="single" w:sz="8" w:space="0" w:color="000000"/>
            </w:tcBorders>
            <w:shd w:val="clear" w:color="auto" w:fill="92D050"/>
            <w:noWrap/>
            <w:tcMar>
              <w:top w:w="0" w:type="dxa"/>
              <w:left w:w="70" w:type="dxa"/>
              <w:bottom w:w="0" w:type="dxa"/>
              <w:right w:w="70" w:type="dxa"/>
            </w:tcMar>
            <w:vAlign w:val="bottom"/>
          </w:tcPr>
          <w:p w:rsidR="00C029A9" w:rsidRPr="00F86045" w:rsidRDefault="00C029A9" w:rsidP="00671455">
            <w:pPr>
              <w:rPr>
                <w:rFonts w:eastAsia="Times New Roman" w:cs="Calibri"/>
                <w:b/>
                <w:bCs/>
                <w:color w:val="000000"/>
              </w:rPr>
            </w:pPr>
            <w:r>
              <w:rPr>
                <w:rFonts w:eastAsia="Times New Roman" w:cs="Calibri"/>
                <w:b/>
                <w:bCs/>
                <w:color w:val="000000"/>
              </w:rPr>
              <w:t>SOŠ a SOU Hněvkovice</w:t>
            </w:r>
          </w:p>
        </w:tc>
        <w:tc>
          <w:tcPr>
            <w:tcW w:w="3217" w:type="dxa"/>
            <w:tcBorders>
              <w:bottom w:val="single" w:sz="4" w:space="0" w:color="000000"/>
            </w:tcBorders>
            <w:shd w:val="clear" w:color="auto" w:fill="FFFFFF" w:themeFill="background1"/>
            <w:noWrap/>
            <w:tcMar>
              <w:top w:w="0" w:type="dxa"/>
              <w:left w:w="70" w:type="dxa"/>
              <w:bottom w:w="0" w:type="dxa"/>
              <w:right w:w="70" w:type="dxa"/>
            </w:tcMar>
            <w:vAlign w:val="bottom"/>
          </w:tcPr>
          <w:p w:rsidR="00C029A9" w:rsidRDefault="00C029A9" w:rsidP="00AA1C18">
            <w:pPr>
              <w:rPr>
                <w:rFonts w:eastAsia="Times New Roman" w:cs="Calibri"/>
                <w:b/>
                <w:bCs/>
                <w:color w:val="000000"/>
              </w:rPr>
            </w:pPr>
            <w:r>
              <w:rPr>
                <w:rFonts w:eastAsia="Times New Roman" w:cs="Calibri"/>
                <w:b/>
                <w:bCs/>
                <w:color w:val="000000"/>
              </w:rPr>
              <w:t>SOŠ a SOU Hněvkovice</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pPr>
              <w:jc w:val="center"/>
              <w:rPr>
                <w:rFonts w:eastAsia="Times New Roman" w:cs="Calibri"/>
                <w:b/>
                <w:bCs/>
                <w:color w:val="000000"/>
              </w:rPr>
            </w:pPr>
            <w:r>
              <w:rPr>
                <w:rFonts w:eastAsia="Times New Roman" w:cs="Calibri"/>
                <w:b/>
                <w:bCs/>
                <w:color w:val="000000"/>
              </w:rPr>
              <w:t>U</w:t>
            </w:r>
          </w:p>
        </w:tc>
      </w:tr>
      <w:tr w:rsidR="00C029A9"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tc>
        <w:tc>
          <w:tcPr>
            <w:tcW w:w="3333" w:type="dxa"/>
            <w:tcBorders>
              <w:bottom w:val="single" w:sz="8" w:space="0" w:color="000000"/>
              <w:right w:val="single" w:sz="8" w:space="0" w:color="000000"/>
            </w:tcBorders>
            <w:shd w:val="clear" w:color="auto" w:fill="92D050"/>
            <w:noWrap/>
            <w:tcMar>
              <w:top w:w="0" w:type="dxa"/>
              <w:left w:w="70" w:type="dxa"/>
              <w:bottom w:w="0" w:type="dxa"/>
              <w:right w:w="70" w:type="dxa"/>
            </w:tcMar>
            <w:vAlign w:val="bottom"/>
          </w:tcPr>
          <w:p w:rsidR="00C029A9" w:rsidRPr="00F86045" w:rsidRDefault="00C029A9" w:rsidP="00671455">
            <w:pPr>
              <w:rPr>
                <w:rFonts w:eastAsia="Times New Roman" w:cs="Calibri"/>
                <w:b/>
                <w:bCs/>
                <w:color w:val="000000"/>
              </w:rPr>
            </w:pPr>
            <w:r>
              <w:rPr>
                <w:rFonts w:eastAsia="Times New Roman" w:cs="Calibri"/>
                <w:b/>
                <w:bCs/>
                <w:color w:val="000000"/>
              </w:rPr>
              <w:t>opravář zemědělských strojů</w:t>
            </w:r>
          </w:p>
        </w:tc>
        <w:tc>
          <w:tcPr>
            <w:tcW w:w="3217" w:type="dxa"/>
            <w:tcBorders>
              <w:bottom w:val="single" w:sz="8" w:space="0" w:color="000000"/>
            </w:tcBorders>
            <w:shd w:val="clear" w:color="auto" w:fill="FFFFFF" w:themeFill="background1"/>
            <w:noWrap/>
            <w:tcMar>
              <w:top w:w="0" w:type="dxa"/>
              <w:left w:w="70" w:type="dxa"/>
              <w:bottom w:w="0" w:type="dxa"/>
              <w:right w:w="70" w:type="dxa"/>
            </w:tcMar>
            <w:vAlign w:val="bottom"/>
          </w:tcPr>
          <w:p w:rsidR="00C029A9" w:rsidRDefault="00C029A9" w:rsidP="00AA1C18">
            <w:pPr>
              <w:rPr>
                <w:rFonts w:eastAsia="Times New Roman" w:cs="Calibri"/>
                <w:b/>
                <w:bCs/>
                <w:color w:val="000000"/>
              </w:rPr>
            </w:pPr>
            <w:r>
              <w:rPr>
                <w:rFonts w:eastAsia="Times New Roman" w:cs="Calibri"/>
                <w:b/>
                <w:bCs/>
                <w:color w:val="000000"/>
              </w:rPr>
              <w:t>podkovář a zemědělský kovář</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tc>
      </w:tr>
      <w:tr w:rsidR="00C029A9"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C029A9">
            <w:pPr>
              <w:rPr>
                <w:rFonts w:eastAsia="Times New Roman" w:cs="Calibri"/>
                <w:b/>
                <w:bCs/>
                <w:color w:val="000000"/>
              </w:rPr>
            </w:pPr>
            <w:r>
              <w:rPr>
                <w:rFonts w:eastAsia="Times New Roman" w:cs="Calibri"/>
                <w:b/>
                <w:bCs/>
                <w:color w:val="000000"/>
              </w:rPr>
              <w:t>7. Kotrbová Veronika</w:t>
            </w:r>
          </w:p>
        </w:tc>
        <w:tc>
          <w:tcPr>
            <w:tcW w:w="3333" w:type="dxa"/>
            <w:tcBorders>
              <w:bottom w:val="single" w:sz="4" w:space="0" w:color="000000"/>
              <w:right w:val="single" w:sz="8" w:space="0" w:color="000000"/>
            </w:tcBorders>
            <w:shd w:val="clear" w:color="auto" w:fill="FFFFFF" w:themeFill="background1"/>
            <w:noWrap/>
            <w:tcMar>
              <w:top w:w="0" w:type="dxa"/>
              <w:left w:w="70" w:type="dxa"/>
              <w:bottom w:w="0" w:type="dxa"/>
              <w:right w:w="70" w:type="dxa"/>
            </w:tcMar>
            <w:vAlign w:val="bottom"/>
          </w:tcPr>
          <w:p w:rsidR="00C029A9" w:rsidRDefault="00C029A9" w:rsidP="00AA1C18">
            <w:pPr>
              <w:rPr>
                <w:rFonts w:eastAsia="Times New Roman" w:cs="Calibri"/>
                <w:b/>
                <w:bCs/>
                <w:color w:val="000000"/>
              </w:rPr>
            </w:pPr>
            <w:r>
              <w:rPr>
                <w:rFonts w:eastAsia="Times New Roman" w:cs="Calibri"/>
                <w:b/>
                <w:bCs/>
                <w:color w:val="000000"/>
              </w:rPr>
              <w:t>SPŠ strojní a stavební Tábor</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C029A9" w:rsidRDefault="00C029A9" w:rsidP="00AA1C18">
            <w:pPr>
              <w:rPr>
                <w:rFonts w:eastAsia="Times New Roman" w:cs="Calibri"/>
                <w:b/>
                <w:bCs/>
                <w:color w:val="000000"/>
              </w:rPr>
            </w:pPr>
            <w:r>
              <w:rPr>
                <w:rFonts w:eastAsia="Times New Roman" w:cs="Calibri"/>
                <w:b/>
                <w:bCs/>
                <w:color w:val="000000"/>
              </w:rPr>
              <w:t>SPŠ Volyně</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pPr>
              <w:jc w:val="center"/>
              <w:rPr>
                <w:rFonts w:eastAsia="Times New Roman" w:cs="Calibri"/>
                <w:b/>
                <w:bCs/>
                <w:color w:val="000000"/>
              </w:rPr>
            </w:pPr>
            <w:r>
              <w:rPr>
                <w:rFonts w:eastAsia="Times New Roman" w:cs="Calibri"/>
                <w:b/>
                <w:bCs/>
                <w:color w:val="000000"/>
              </w:rPr>
              <w:t>M</w:t>
            </w:r>
          </w:p>
        </w:tc>
      </w:tr>
      <w:tr w:rsidR="00C029A9"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tc>
        <w:tc>
          <w:tcPr>
            <w:tcW w:w="3333" w:type="dxa"/>
            <w:tcBorders>
              <w:bottom w:val="single" w:sz="8" w:space="0" w:color="000000"/>
              <w:right w:val="single" w:sz="8" w:space="0" w:color="000000"/>
            </w:tcBorders>
            <w:shd w:val="clear" w:color="auto" w:fill="FFFFFF" w:themeFill="background1"/>
            <w:noWrap/>
            <w:tcMar>
              <w:top w:w="0" w:type="dxa"/>
              <w:left w:w="70" w:type="dxa"/>
              <w:bottom w:w="0" w:type="dxa"/>
              <w:right w:w="70" w:type="dxa"/>
            </w:tcMar>
            <w:vAlign w:val="bottom"/>
          </w:tcPr>
          <w:p w:rsidR="00C029A9" w:rsidRDefault="00C029A9" w:rsidP="00AA1C18">
            <w:pPr>
              <w:rPr>
                <w:rFonts w:eastAsia="Times New Roman" w:cs="Calibri"/>
                <w:b/>
                <w:bCs/>
                <w:color w:val="000000"/>
              </w:rPr>
            </w:pPr>
            <w:r>
              <w:rPr>
                <w:rFonts w:eastAsia="Times New Roman" w:cs="Calibri"/>
                <w:b/>
                <w:bCs/>
                <w:color w:val="000000"/>
              </w:rPr>
              <w:t>stavebnictví</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C029A9" w:rsidRDefault="00C029A9" w:rsidP="00AA1C18">
            <w:pPr>
              <w:rPr>
                <w:rFonts w:eastAsia="Times New Roman" w:cs="Calibri"/>
                <w:b/>
                <w:bCs/>
                <w:color w:val="000000"/>
              </w:rPr>
            </w:pPr>
            <w:r>
              <w:rPr>
                <w:rFonts w:eastAsia="Times New Roman" w:cs="Calibri"/>
                <w:b/>
                <w:bCs/>
                <w:color w:val="000000"/>
              </w:rPr>
              <w:t>stavebnictví</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C029A9" w:rsidRDefault="00C029A9" w:rsidP="00AA1C18"/>
        </w:tc>
      </w:tr>
      <w:tr w:rsidR="00B03FF1"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C029A9">
            <w:pPr>
              <w:rPr>
                <w:rFonts w:eastAsia="Times New Roman" w:cs="Calibri"/>
                <w:b/>
                <w:bCs/>
                <w:color w:val="000000"/>
              </w:rPr>
            </w:pPr>
            <w:r>
              <w:rPr>
                <w:rFonts w:eastAsia="Times New Roman" w:cs="Calibri"/>
                <w:b/>
                <w:bCs/>
                <w:color w:val="000000"/>
              </w:rPr>
              <w:t>8. Mikšovský František</w:t>
            </w:r>
          </w:p>
        </w:tc>
        <w:tc>
          <w:tcPr>
            <w:tcW w:w="333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3FF1" w:rsidRDefault="00B03FF1" w:rsidP="00671455">
            <w:pPr>
              <w:rPr>
                <w:rFonts w:eastAsia="Times New Roman" w:cs="Calibri"/>
                <w:b/>
                <w:bCs/>
                <w:color w:val="000000"/>
              </w:rPr>
            </w:pPr>
            <w:r>
              <w:rPr>
                <w:rFonts w:eastAsia="Times New Roman" w:cs="Calibri"/>
                <w:b/>
                <w:bCs/>
                <w:color w:val="000000"/>
              </w:rPr>
              <w:t>SPŠ strojní a stavební Tábor</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SŠ spojů a inf.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pPr>
              <w:jc w:val="center"/>
              <w:rPr>
                <w:rFonts w:eastAsia="Times New Roman" w:cs="Calibri"/>
                <w:b/>
                <w:bCs/>
                <w:color w:val="000000"/>
              </w:rPr>
            </w:pPr>
            <w:r>
              <w:rPr>
                <w:rFonts w:eastAsia="Times New Roman" w:cs="Calibri"/>
                <w:b/>
                <w:bCs/>
                <w:color w:val="000000"/>
              </w:rPr>
              <w:t>M</w:t>
            </w:r>
          </w:p>
        </w:tc>
      </w:tr>
      <w:tr w:rsidR="00B03FF1"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c>
          <w:tcPr>
            <w:tcW w:w="333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B03FF1" w:rsidRPr="00F86045" w:rsidRDefault="00B03FF1" w:rsidP="00AA1C18">
            <w:pPr>
              <w:rPr>
                <w:rFonts w:eastAsia="Times New Roman" w:cs="Calibri"/>
                <w:b/>
                <w:bCs/>
                <w:color w:val="000000"/>
              </w:rPr>
            </w:pPr>
            <w:r>
              <w:rPr>
                <w:rFonts w:eastAsia="Times New Roman" w:cs="Calibri"/>
                <w:b/>
                <w:bCs/>
                <w:color w:val="000000"/>
              </w:rPr>
              <w:t>strojírenství</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Informační technologie</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r>
      <w:tr w:rsidR="00B03FF1"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B03FF1">
            <w:pPr>
              <w:rPr>
                <w:rFonts w:eastAsia="Times New Roman" w:cs="Calibri"/>
                <w:b/>
                <w:bCs/>
                <w:color w:val="000000"/>
              </w:rPr>
            </w:pPr>
            <w:r>
              <w:rPr>
                <w:rFonts w:eastAsia="Times New Roman" w:cs="Calibri"/>
                <w:b/>
                <w:bCs/>
                <w:color w:val="000000"/>
              </w:rPr>
              <w:t>9. Mušálková Markéta</w:t>
            </w:r>
          </w:p>
        </w:tc>
        <w:tc>
          <w:tcPr>
            <w:tcW w:w="333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Gymnázium PdC Tábor</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Soukromé gymnázium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pPr>
              <w:jc w:val="center"/>
              <w:rPr>
                <w:rFonts w:eastAsia="Times New Roman" w:cs="Calibri"/>
                <w:b/>
                <w:bCs/>
                <w:color w:val="000000"/>
              </w:rPr>
            </w:pPr>
            <w:r>
              <w:rPr>
                <w:rFonts w:eastAsia="Times New Roman" w:cs="Calibri"/>
                <w:b/>
                <w:bCs/>
                <w:color w:val="000000"/>
              </w:rPr>
              <w:t>M</w:t>
            </w:r>
          </w:p>
        </w:tc>
      </w:tr>
      <w:tr w:rsidR="00B03FF1"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c>
          <w:tcPr>
            <w:tcW w:w="333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B03FF1" w:rsidRDefault="00B03FF1" w:rsidP="00B03FF1">
            <w:pPr>
              <w:rPr>
                <w:rFonts w:eastAsia="Times New Roman" w:cs="Calibri"/>
                <w:b/>
                <w:bCs/>
                <w:color w:val="000000"/>
              </w:rPr>
            </w:pPr>
            <w:r>
              <w:rPr>
                <w:rFonts w:eastAsia="Times New Roman" w:cs="Calibri"/>
                <w:b/>
                <w:bCs/>
                <w:color w:val="000000"/>
              </w:rPr>
              <w:t>gymnázium</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gymnázium – živé jazyky</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r>
      <w:tr w:rsidR="00B03FF1"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B03FF1">
            <w:r>
              <w:rPr>
                <w:rFonts w:eastAsia="Times New Roman" w:cs="Calibri"/>
                <w:b/>
                <w:bCs/>
                <w:color w:val="000000"/>
              </w:rPr>
              <w:t>10. Roháčová Veronika</w:t>
            </w:r>
          </w:p>
        </w:tc>
        <w:tc>
          <w:tcPr>
            <w:tcW w:w="3333" w:type="dxa"/>
            <w:tcBorders>
              <w:bottom w:val="single" w:sz="4"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SŠ obch., služeb a řemesel Tábor</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SŠ obch., služeb a řemesel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pPr>
              <w:jc w:val="center"/>
              <w:rPr>
                <w:rFonts w:eastAsia="Times New Roman" w:cs="Calibri"/>
                <w:b/>
                <w:bCs/>
                <w:color w:val="000000"/>
              </w:rPr>
            </w:pPr>
            <w:r>
              <w:rPr>
                <w:rFonts w:eastAsia="Times New Roman" w:cs="Calibri"/>
                <w:b/>
                <w:bCs/>
                <w:color w:val="000000"/>
              </w:rPr>
              <w:t>U</w:t>
            </w:r>
          </w:p>
        </w:tc>
      </w:tr>
      <w:tr w:rsidR="00B03FF1"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c>
          <w:tcPr>
            <w:tcW w:w="3333" w:type="dxa"/>
            <w:tcBorders>
              <w:bottom w:val="single" w:sz="8"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kuchař - číšník</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B03FF1" w:rsidRDefault="00B03FF1" w:rsidP="00B03FF1">
            <w:pPr>
              <w:rPr>
                <w:rFonts w:eastAsia="Times New Roman" w:cs="Calibri"/>
                <w:b/>
                <w:bCs/>
                <w:color w:val="000000"/>
              </w:rPr>
            </w:pPr>
            <w:r>
              <w:rPr>
                <w:rFonts w:eastAsia="Times New Roman" w:cs="Calibri"/>
                <w:b/>
                <w:bCs/>
                <w:color w:val="000000"/>
              </w:rPr>
              <w:t>cukrář (cukrář – výroba)</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r>
      <w:tr w:rsidR="00B03FF1"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B03FF1">
            <w:pPr>
              <w:rPr>
                <w:rFonts w:eastAsia="Times New Roman" w:cs="Calibri"/>
                <w:b/>
                <w:bCs/>
                <w:color w:val="000000"/>
              </w:rPr>
            </w:pPr>
            <w:r>
              <w:rPr>
                <w:rFonts w:eastAsia="Times New Roman" w:cs="Calibri"/>
                <w:b/>
                <w:bCs/>
                <w:color w:val="000000"/>
              </w:rPr>
              <w:t>11. Vičíková Veronika</w:t>
            </w:r>
          </w:p>
        </w:tc>
        <w:tc>
          <w:tcPr>
            <w:tcW w:w="3333" w:type="dxa"/>
            <w:tcBorders>
              <w:bottom w:val="single" w:sz="4"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Pr="00F86045" w:rsidRDefault="00B03FF1" w:rsidP="00671455">
            <w:pPr>
              <w:rPr>
                <w:rFonts w:eastAsia="Times New Roman" w:cs="Calibri"/>
                <w:b/>
                <w:bCs/>
                <w:color w:val="000000"/>
              </w:rPr>
            </w:pPr>
            <w:r>
              <w:rPr>
                <w:rFonts w:eastAsia="Times New Roman" w:cs="Calibri"/>
                <w:b/>
                <w:bCs/>
                <w:color w:val="000000"/>
              </w:rPr>
              <w:t>SPGŠ Prachatice</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B03FF1" w:rsidRDefault="00B03FF1" w:rsidP="00671455">
            <w:pPr>
              <w:rPr>
                <w:rFonts w:eastAsia="Times New Roman" w:cs="Calibri"/>
                <w:b/>
                <w:bCs/>
                <w:color w:val="000000"/>
              </w:rPr>
            </w:pPr>
            <w:r>
              <w:rPr>
                <w:rFonts w:eastAsia="Times New Roman" w:cs="Calibri"/>
                <w:b/>
                <w:bCs/>
                <w:color w:val="000000"/>
              </w:rPr>
              <w:t>SZŠ Tábor</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pPr>
              <w:jc w:val="center"/>
              <w:rPr>
                <w:rFonts w:eastAsia="Times New Roman" w:cs="Calibri"/>
                <w:b/>
                <w:bCs/>
                <w:color w:val="000000"/>
              </w:rPr>
            </w:pPr>
            <w:r>
              <w:rPr>
                <w:rFonts w:eastAsia="Times New Roman" w:cs="Calibri"/>
                <w:b/>
                <w:bCs/>
                <w:color w:val="000000"/>
              </w:rPr>
              <w:t>M</w:t>
            </w:r>
          </w:p>
        </w:tc>
      </w:tr>
      <w:tr w:rsidR="00B03FF1"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c>
          <w:tcPr>
            <w:tcW w:w="3333" w:type="dxa"/>
            <w:tcBorders>
              <w:bottom w:val="single" w:sz="8"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Pr="00F86045" w:rsidRDefault="00B03FF1" w:rsidP="00671455">
            <w:pPr>
              <w:rPr>
                <w:rFonts w:eastAsia="Times New Roman" w:cs="Calibri"/>
                <w:b/>
                <w:bCs/>
                <w:color w:val="000000"/>
              </w:rPr>
            </w:pPr>
            <w:r>
              <w:rPr>
                <w:rFonts w:eastAsia="Times New Roman" w:cs="Calibri"/>
                <w:b/>
                <w:bCs/>
                <w:color w:val="000000"/>
              </w:rPr>
              <w:t>předškolní a mimoškolní pedagogika</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B03FF1" w:rsidRDefault="00B03FF1" w:rsidP="00671455">
            <w:pPr>
              <w:rPr>
                <w:rFonts w:eastAsia="Times New Roman" w:cs="Calibri"/>
                <w:b/>
                <w:bCs/>
                <w:color w:val="000000"/>
              </w:rPr>
            </w:pPr>
            <w:r>
              <w:rPr>
                <w:rFonts w:eastAsia="Times New Roman" w:cs="Calibri"/>
                <w:b/>
                <w:bCs/>
                <w:color w:val="000000"/>
              </w:rPr>
              <w:t>zdravotnický asistent</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r>
      <w:tr w:rsidR="00B03FF1" w:rsidTr="00B03FF1">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B03FF1">
            <w:pPr>
              <w:rPr>
                <w:rFonts w:eastAsia="Times New Roman" w:cs="Calibri"/>
                <w:b/>
                <w:bCs/>
                <w:color w:val="000000"/>
              </w:rPr>
            </w:pPr>
            <w:r>
              <w:rPr>
                <w:rFonts w:eastAsia="Times New Roman" w:cs="Calibri"/>
                <w:b/>
                <w:bCs/>
                <w:color w:val="000000"/>
              </w:rPr>
              <w:t>12. Zuntová Veronika</w:t>
            </w:r>
          </w:p>
        </w:tc>
        <w:tc>
          <w:tcPr>
            <w:tcW w:w="3333" w:type="dxa"/>
            <w:tcBorders>
              <w:bottom w:val="single" w:sz="4"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Pr="00F86045" w:rsidRDefault="00B03FF1" w:rsidP="00671455">
            <w:pPr>
              <w:rPr>
                <w:rFonts w:eastAsia="Times New Roman" w:cs="Calibri"/>
                <w:b/>
                <w:bCs/>
                <w:color w:val="000000"/>
              </w:rPr>
            </w:pPr>
            <w:r>
              <w:rPr>
                <w:rFonts w:eastAsia="Times New Roman" w:cs="Calibri"/>
                <w:b/>
                <w:bCs/>
                <w:color w:val="000000"/>
              </w:rPr>
              <w:t>OA Tábor</w:t>
            </w:r>
          </w:p>
        </w:tc>
        <w:tc>
          <w:tcPr>
            <w:tcW w:w="3217" w:type="dxa"/>
            <w:tcBorders>
              <w:bottom w:val="single" w:sz="4"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OA ČB</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pPr>
              <w:jc w:val="center"/>
              <w:rPr>
                <w:rFonts w:eastAsia="Times New Roman" w:cs="Calibri"/>
                <w:b/>
                <w:bCs/>
                <w:color w:val="000000"/>
              </w:rPr>
            </w:pPr>
            <w:r>
              <w:rPr>
                <w:rFonts w:eastAsia="Times New Roman" w:cs="Calibri"/>
                <w:b/>
                <w:bCs/>
                <w:color w:val="000000"/>
              </w:rPr>
              <w:t>M</w:t>
            </w:r>
          </w:p>
        </w:tc>
      </w:tr>
      <w:tr w:rsidR="00B03FF1" w:rsidTr="00B03FF1">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c>
          <w:tcPr>
            <w:tcW w:w="3333" w:type="dxa"/>
            <w:tcBorders>
              <w:bottom w:val="single" w:sz="8"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Pr="00F86045" w:rsidRDefault="00B03FF1" w:rsidP="00671455">
            <w:pPr>
              <w:rPr>
                <w:rFonts w:eastAsia="Times New Roman" w:cs="Calibri"/>
                <w:b/>
                <w:bCs/>
                <w:color w:val="000000"/>
              </w:rPr>
            </w:pPr>
            <w:r>
              <w:rPr>
                <w:rFonts w:eastAsia="Times New Roman" w:cs="Calibri"/>
                <w:b/>
                <w:bCs/>
                <w:color w:val="000000"/>
              </w:rPr>
              <w:t>obchodní akademie</w:t>
            </w:r>
          </w:p>
        </w:tc>
        <w:tc>
          <w:tcPr>
            <w:tcW w:w="3217" w:type="dxa"/>
            <w:tcBorders>
              <w:bottom w:val="single" w:sz="8"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obchodní akademie</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r>
      <w:tr w:rsidR="00B03FF1" w:rsidTr="00622690">
        <w:trPr>
          <w:trHeight w:val="300"/>
        </w:trPr>
        <w:tc>
          <w:tcPr>
            <w:tcW w:w="2338"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B03FF1">
            <w:pPr>
              <w:rPr>
                <w:rFonts w:eastAsia="Times New Roman" w:cs="Calibri"/>
                <w:b/>
                <w:bCs/>
                <w:color w:val="000000"/>
              </w:rPr>
            </w:pPr>
            <w:r>
              <w:rPr>
                <w:rFonts w:eastAsia="Times New Roman" w:cs="Calibri"/>
                <w:b/>
                <w:bCs/>
                <w:color w:val="000000"/>
              </w:rPr>
              <w:t>13. Svoboda David</w:t>
            </w:r>
          </w:p>
        </w:tc>
        <w:tc>
          <w:tcPr>
            <w:tcW w:w="3333" w:type="dxa"/>
            <w:tcBorders>
              <w:bottom w:val="single" w:sz="4" w:space="0" w:color="000000"/>
              <w:right w:val="single" w:sz="8"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COP Sezimovo Ústí</w:t>
            </w:r>
          </w:p>
        </w:tc>
        <w:tc>
          <w:tcPr>
            <w:tcW w:w="3217" w:type="dxa"/>
            <w:tcBorders>
              <w:bottom w:val="single" w:sz="4" w:space="0" w:color="000000"/>
              <w:right w:val="single" w:sz="8" w:space="0" w:color="000000"/>
            </w:tcBorders>
            <w:shd w:val="clear" w:color="auto" w:fill="FFFFFF" w:themeFill="background1"/>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COP Sezimovo Ústí</w:t>
            </w:r>
          </w:p>
        </w:tc>
        <w:tc>
          <w:tcPr>
            <w:tcW w:w="324" w:type="dxa"/>
            <w:vMerge w:val="restart"/>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3674B5" w:rsidRDefault="00B03FF1" w:rsidP="003674B5">
            <w:pPr>
              <w:jc w:val="center"/>
              <w:rPr>
                <w:rFonts w:eastAsia="Times New Roman" w:cs="Calibri"/>
                <w:b/>
                <w:bCs/>
                <w:color w:val="000000"/>
              </w:rPr>
            </w:pPr>
            <w:r>
              <w:rPr>
                <w:rFonts w:eastAsia="Times New Roman" w:cs="Calibri"/>
                <w:b/>
                <w:bCs/>
                <w:color w:val="000000"/>
              </w:rPr>
              <w:t>M</w:t>
            </w:r>
            <w:r w:rsidR="003674B5">
              <w:rPr>
                <w:rFonts w:eastAsia="Times New Roman" w:cs="Calibri"/>
                <w:b/>
                <w:bCs/>
                <w:color w:val="000000"/>
              </w:rPr>
              <w:t>/</w:t>
            </w:r>
          </w:p>
          <w:p w:rsidR="00B03FF1" w:rsidRDefault="00B03FF1" w:rsidP="00AA1C18">
            <w:pPr>
              <w:jc w:val="center"/>
              <w:rPr>
                <w:rFonts w:eastAsia="Times New Roman" w:cs="Calibri"/>
                <w:b/>
                <w:bCs/>
                <w:color w:val="000000"/>
              </w:rPr>
            </w:pPr>
            <w:r>
              <w:rPr>
                <w:rFonts w:eastAsia="Times New Roman" w:cs="Calibri"/>
                <w:b/>
                <w:bCs/>
                <w:color w:val="000000"/>
              </w:rPr>
              <w:t>U</w:t>
            </w:r>
          </w:p>
        </w:tc>
      </w:tr>
      <w:tr w:rsidR="00B03FF1" w:rsidTr="00622690">
        <w:trPr>
          <w:trHeight w:val="315"/>
        </w:trPr>
        <w:tc>
          <w:tcPr>
            <w:tcW w:w="2338"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c>
          <w:tcPr>
            <w:tcW w:w="3333" w:type="dxa"/>
            <w:tcBorders>
              <w:bottom w:val="single" w:sz="8" w:space="0" w:color="000000"/>
              <w:right w:val="single" w:sz="8" w:space="0" w:color="000000"/>
            </w:tcBorders>
            <w:shd w:val="clear" w:color="auto" w:fill="92D050"/>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mechanik seřizovač</w:t>
            </w:r>
          </w:p>
        </w:tc>
        <w:tc>
          <w:tcPr>
            <w:tcW w:w="3217" w:type="dxa"/>
            <w:tcBorders>
              <w:bottom w:val="single" w:sz="8" w:space="0" w:color="000000"/>
            </w:tcBorders>
            <w:shd w:val="clear" w:color="auto" w:fill="FFFFFF" w:themeFill="background1"/>
            <w:noWrap/>
            <w:tcMar>
              <w:top w:w="0" w:type="dxa"/>
              <w:left w:w="70" w:type="dxa"/>
              <w:bottom w:w="0" w:type="dxa"/>
              <w:right w:w="70" w:type="dxa"/>
            </w:tcMar>
            <w:vAlign w:val="bottom"/>
          </w:tcPr>
          <w:p w:rsidR="00B03FF1" w:rsidRDefault="00B03FF1" w:rsidP="00AA1C18">
            <w:pPr>
              <w:rPr>
                <w:rFonts w:eastAsia="Times New Roman" w:cs="Calibri"/>
                <w:b/>
                <w:bCs/>
                <w:color w:val="000000"/>
              </w:rPr>
            </w:pPr>
            <w:r>
              <w:rPr>
                <w:rFonts w:eastAsia="Times New Roman" w:cs="Calibri"/>
                <w:b/>
                <w:bCs/>
                <w:color w:val="000000"/>
              </w:rPr>
              <w:t>operátor skladování</w:t>
            </w:r>
          </w:p>
        </w:tc>
        <w:tc>
          <w:tcPr>
            <w:tcW w:w="324" w:type="dxa"/>
            <w:vMerge/>
            <w:tcBorders>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B03FF1" w:rsidRDefault="00B03FF1" w:rsidP="00AA1C18"/>
        </w:tc>
      </w:tr>
    </w:tbl>
    <w:p w:rsidR="00F61950" w:rsidRDefault="00F61950" w:rsidP="00F61950">
      <w:pPr>
        <w:pStyle w:val="Default"/>
        <w:jc w:val="both"/>
        <w:rPr>
          <w:rFonts w:ascii="Times New Roman" w:hAnsi="Times New Roman"/>
          <w:b/>
          <w:bCs/>
          <w:sz w:val="28"/>
          <w:szCs w:val="28"/>
        </w:rPr>
      </w:pPr>
    </w:p>
    <w:p w:rsidR="00726D49" w:rsidRDefault="00726D49" w:rsidP="00F61950">
      <w:pPr>
        <w:pStyle w:val="Default"/>
        <w:jc w:val="both"/>
        <w:rPr>
          <w:rFonts w:ascii="Times New Roman" w:hAnsi="Times New Roman"/>
          <w:b/>
          <w:bCs/>
          <w:sz w:val="28"/>
          <w:szCs w:val="28"/>
        </w:rPr>
      </w:pPr>
    </w:p>
    <w:p w:rsidR="00726D49" w:rsidRDefault="00726D49" w:rsidP="00F61950">
      <w:pPr>
        <w:pStyle w:val="Default"/>
        <w:jc w:val="both"/>
        <w:rPr>
          <w:rFonts w:ascii="Times New Roman" w:hAnsi="Times New Roman"/>
          <w:b/>
          <w:bCs/>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23"/>
        <w:gridCol w:w="3455"/>
        <w:gridCol w:w="2981"/>
        <w:gridCol w:w="425"/>
      </w:tblGrid>
      <w:tr w:rsidR="00622690" w:rsidTr="00622690">
        <w:trPr>
          <w:trHeight w:val="1337"/>
        </w:trPr>
        <w:tc>
          <w:tcPr>
            <w:tcW w:w="2423" w:type="dxa"/>
            <w:noWrap/>
            <w:tcMar>
              <w:top w:w="0" w:type="dxa"/>
              <w:left w:w="70" w:type="dxa"/>
              <w:bottom w:w="0" w:type="dxa"/>
              <w:right w:w="70" w:type="dxa"/>
            </w:tcMar>
            <w:vAlign w:val="center"/>
          </w:tcPr>
          <w:p w:rsidR="00622690" w:rsidRDefault="00622690" w:rsidP="00671455">
            <w:pPr>
              <w:jc w:val="center"/>
              <w:rPr>
                <w:rFonts w:eastAsia="Times New Roman" w:cs="Calibri"/>
                <w:b/>
                <w:bCs/>
                <w:color w:val="000000"/>
              </w:rPr>
            </w:pPr>
            <w:r>
              <w:rPr>
                <w:rFonts w:eastAsia="Times New Roman" w:cs="Calibri"/>
                <w:b/>
                <w:bCs/>
                <w:color w:val="000000"/>
              </w:rPr>
              <w:t>Jméno</w:t>
            </w:r>
          </w:p>
        </w:tc>
        <w:tc>
          <w:tcPr>
            <w:tcW w:w="6861" w:type="dxa"/>
            <w:gridSpan w:val="3"/>
            <w:noWrap/>
            <w:tcMar>
              <w:top w:w="0" w:type="dxa"/>
              <w:left w:w="70" w:type="dxa"/>
              <w:bottom w:w="0" w:type="dxa"/>
              <w:right w:w="70" w:type="dxa"/>
            </w:tcMar>
            <w:vAlign w:val="center"/>
          </w:tcPr>
          <w:p w:rsidR="00622690" w:rsidRDefault="00622690" w:rsidP="00622690">
            <w:pPr>
              <w:ind w:right="2827"/>
              <w:jc w:val="center"/>
              <w:rPr>
                <w:rFonts w:eastAsia="Times New Roman" w:cs="Calibri"/>
                <w:b/>
                <w:bCs/>
                <w:color w:val="000000"/>
                <w:sz w:val="44"/>
                <w:szCs w:val="44"/>
              </w:rPr>
            </w:pPr>
            <w:r>
              <w:rPr>
                <w:rFonts w:eastAsia="Times New Roman" w:cs="Calibri"/>
                <w:b/>
                <w:bCs/>
                <w:color w:val="000000"/>
                <w:sz w:val="44"/>
                <w:szCs w:val="44"/>
              </w:rPr>
              <w:t>8.A    2013/2014</w:t>
            </w:r>
          </w:p>
        </w:tc>
      </w:tr>
      <w:tr w:rsidR="00622690" w:rsidTr="00622690">
        <w:trPr>
          <w:trHeight w:val="300"/>
        </w:trPr>
        <w:tc>
          <w:tcPr>
            <w:tcW w:w="2423" w:type="dxa"/>
            <w:vMerge w:val="restart"/>
            <w:noWrap/>
            <w:tcMar>
              <w:top w:w="0" w:type="dxa"/>
              <w:left w:w="70" w:type="dxa"/>
              <w:bottom w:w="0" w:type="dxa"/>
              <w:right w:w="70" w:type="dxa"/>
            </w:tcMar>
            <w:vAlign w:val="center"/>
          </w:tcPr>
          <w:p w:rsidR="00622690" w:rsidRDefault="00622690" w:rsidP="00622690">
            <w:pPr>
              <w:rPr>
                <w:rFonts w:eastAsia="Times New Roman" w:cs="Calibri"/>
                <w:b/>
                <w:bCs/>
                <w:color w:val="000000"/>
              </w:rPr>
            </w:pPr>
            <w:r>
              <w:rPr>
                <w:rFonts w:eastAsia="Times New Roman" w:cs="Calibri"/>
                <w:b/>
                <w:bCs/>
                <w:color w:val="000000"/>
              </w:rPr>
              <w:t>1. Kohout Petr</w:t>
            </w:r>
          </w:p>
        </w:tc>
        <w:tc>
          <w:tcPr>
            <w:tcW w:w="3455" w:type="dxa"/>
            <w:shd w:val="clear" w:color="auto" w:fill="FFFFFF" w:themeFill="background1"/>
            <w:noWrap/>
            <w:tcMar>
              <w:top w:w="0" w:type="dxa"/>
              <w:left w:w="70" w:type="dxa"/>
              <w:bottom w:w="0" w:type="dxa"/>
              <w:right w:w="70" w:type="dxa"/>
            </w:tcMar>
            <w:vAlign w:val="bottom"/>
          </w:tcPr>
          <w:p w:rsidR="00622690" w:rsidRPr="00F86045" w:rsidRDefault="00622690" w:rsidP="00671455">
            <w:pPr>
              <w:rPr>
                <w:rFonts w:eastAsia="Times New Roman" w:cs="Calibri"/>
                <w:b/>
                <w:bCs/>
                <w:color w:val="000000"/>
              </w:rPr>
            </w:pPr>
            <w:r>
              <w:rPr>
                <w:rFonts w:eastAsia="Times New Roman" w:cs="Calibri"/>
                <w:b/>
                <w:bCs/>
                <w:color w:val="000000"/>
              </w:rPr>
              <w:t> SŠ obch., služeb a řemesel Tábor</w:t>
            </w:r>
          </w:p>
        </w:tc>
        <w:tc>
          <w:tcPr>
            <w:tcW w:w="2981" w:type="dxa"/>
            <w:shd w:val="clear" w:color="auto" w:fill="92D050"/>
            <w:noWrap/>
            <w:tcMar>
              <w:top w:w="0" w:type="dxa"/>
              <w:left w:w="70" w:type="dxa"/>
              <w:bottom w:w="0" w:type="dxa"/>
              <w:right w:w="70" w:type="dxa"/>
            </w:tcMar>
            <w:vAlign w:val="bottom"/>
          </w:tcPr>
          <w:p w:rsidR="00622690" w:rsidRDefault="00622690" w:rsidP="00622690">
            <w:pPr>
              <w:rPr>
                <w:rFonts w:eastAsia="Times New Roman" w:cs="Calibri"/>
                <w:b/>
                <w:bCs/>
                <w:color w:val="000000"/>
              </w:rPr>
            </w:pPr>
            <w:r>
              <w:rPr>
                <w:rFonts w:eastAsia="Times New Roman" w:cs="Calibri"/>
                <w:b/>
                <w:bCs/>
                <w:color w:val="000000"/>
              </w:rPr>
              <w:t> SOŠ a SOU</w:t>
            </w:r>
            <w:r w:rsidR="00012D74">
              <w:rPr>
                <w:rFonts w:eastAsia="Times New Roman" w:cs="Calibri"/>
                <w:b/>
                <w:bCs/>
                <w:color w:val="000000"/>
              </w:rPr>
              <w:t xml:space="preserve"> Milevsko</w:t>
            </w:r>
          </w:p>
        </w:tc>
        <w:tc>
          <w:tcPr>
            <w:tcW w:w="425" w:type="dxa"/>
            <w:vMerge w:val="restart"/>
          </w:tcPr>
          <w:p w:rsidR="000B1A2B" w:rsidRDefault="000B1A2B" w:rsidP="00671455">
            <w:pPr>
              <w:rPr>
                <w:rFonts w:eastAsia="Times New Roman" w:cs="Calibri"/>
                <w:b/>
                <w:bCs/>
                <w:color w:val="000000"/>
              </w:rPr>
            </w:pPr>
          </w:p>
          <w:p w:rsidR="00622690" w:rsidRDefault="00622690" w:rsidP="00671455">
            <w:pPr>
              <w:rPr>
                <w:rFonts w:eastAsia="Times New Roman" w:cs="Calibri"/>
                <w:b/>
                <w:bCs/>
                <w:color w:val="000000"/>
              </w:rPr>
            </w:pPr>
            <w:r>
              <w:rPr>
                <w:rFonts w:eastAsia="Times New Roman" w:cs="Calibri"/>
                <w:b/>
                <w:bCs/>
                <w:color w:val="000000"/>
              </w:rPr>
              <w:t>U</w:t>
            </w:r>
          </w:p>
        </w:tc>
      </w:tr>
      <w:tr w:rsidR="00622690" w:rsidTr="00622690">
        <w:trPr>
          <w:trHeight w:val="315"/>
        </w:trPr>
        <w:tc>
          <w:tcPr>
            <w:tcW w:w="2423" w:type="dxa"/>
            <w:vMerge/>
            <w:noWrap/>
            <w:tcMar>
              <w:top w:w="0" w:type="dxa"/>
              <w:left w:w="70" w:type="dxa"/>
              <w:bottom w:w="0" w:type="dxa"/>
              <w:right w:w="70" w:type="dxa"/>
            </w:tcMar>
            <w:vAlign w:val="center"/>
          </w:tcPr>
          <w:p w:rsidR="00622690" w:rsidRDefault="00622690" w:rsidP="00671455"/>
        </w:tc>
        <w:tc>
          <w:tcPr>
            <w:tcW w:w="3455" w:type="dxa"/>
            <w:shd w:val="clear" w:color="auto" w:fill="FFFFFF" w:themeFill="background1"/>
            <w:noWrap/>
            <w:tcMar>
              <w:top w:w="0" w:type="dxa"/>
              <w:left w:w="70" w:type="dxa"/>
              <w:bottom w:w="0" w:type="dxa"/>
              <w:right w:w="70" w:type="dxa"/>
            </w:tcMar>
            <w:vAlign w:val="bottom"/>
          </w:tcPr>
          <w:p w:rsidR="00622690" w:rsidRPr="00F86045" w:rsidRDefault="00622690" w:rsidP="00671455">
            <w:pPr>
              <w:rPr>
                <w:rFonts w:eastAsia="Times New Roman" w:cs="Calibri"/>
                <w:b/>
                <w:bCs/>
                <w:color w:val="000000"/>
              </w:rPr>
            </w:pPr>
            <w:r>
              <w:rPr>
                <w:rFonts w:eastAsia="Times New Roman" w:cs="Calibri"/>
                <w:b/>
                <w:bCs/>
                <w:color w:val="000000"/>
              </w:rPr>
              <w:t>automechanik</w:t>
            </w:r>
          </w:p>
        </w:tc>
        <w:tc>
          <w:tcPr>
            <w:tcW w:w="2981" w:type="dxa"/>
            <w:shd w:val="clear" w:color="auto" w:fill="92D050"/>
            <w:noWrap/>
            <w:tcMar>
              <w:top w:w="0" w:type="dxa"/>
              <w:left w:w="70" w:type="dxa"/>
              <w:bottom w:w="0" w:type="dxa"/>
              <w:right w:w="70" w:type="dxa"/>
            </w:tcMar>
            <w:vAlign w:val="bottom"/>
          </w:tcPr>
          <w:p w:rsidR="00622690" w:rsidRDefault="00622690" w:rsidP="00622690">
            <w:pPr>
              <w:rPr>
                <w:rFonts w:eastAsia="Times New Roman" w:cs="Calibri"/>
                <w:b/>
                <w:bCs/>
                <w:color w:val="000000"/>
              </w:rPr>
            </w:pPr>
            <w:r>
              <w:rPr>
                <w:rFonts w:eastAsia="Times New Roman" w:cs="Calibri"/>
                <w:b/>
                <w:bCs/>
                <w:color w:val="000000"/>
              </w:rPr>
              <w:t> strojní mechanik</w:t>
            </w:r>
          </w:p>
        </w:tc>
        <w:tc>
          <w:tcPr>
            <w:tcW w:w="425" w:type="dxa"/>
            <w:vMerge/>
          </w:tcPr>
          <w:p w:rsidR="00622690" w:rsidRDefault="00622690" w:rsidP="00671455">
            <w:pPr>
              <w:rPr>
                <w:rFonts w:eastAsia="Times New Roman" w:cs="Calibri"/>
                <w:b/>
                <w:bCs/>
                <w:color w:val="000000"/>
              </w:rPr>
            </w:pPr>
          </w:p>
        </w:tc>
      </w:tr>
    </w:tbl>
    <w:p w:rsidR="00F61950" w:rsidRDefault="00F61950" w:rsidP="00F61950">
      <w:pPr>
        <w:pStyle w:val="Default"/>
        <w:jc w:val="both"/>
        <w:rPr>
          <w:rFonts w:ascii="Times New Roman" w:hAnsi="Times New Roman"/>
          <w:b/>
          <w:bCs/>
          <w:sz w:val="28"/>
          <w:szCs w:val="28"/>
        </w:rPr>
      </w:pPr>
    </w:p>
    <w:p w:rsidR="00622690" w:rsidRDefault="00622690" w:rsidP="00F61950">
      <w:pPr>
        <w:pStyle w:val="Default"/>
        <w:jc w:val="both"/>
        <w:rPr>
          <w:rFonts w:ascii="Times New Roman" w:hAnsi="Times New Roman"/>
          <w:b/>
          <w:bCs/>
          <w:sz w:val="28"/>
          <w:szCs w:val="28"/>
        </w:rPr>
      </w:pPr>
    </w:p>
    <w:p w:rsidR="00F61950" w:rsidRDefault="00F61950" w:rsidP="00F61950">
      <w:pPr>
        <w:pStyle w:val="Default"/>
        <w:jc w:val="both"/>
        <w:rPr>
          <w:rFonts w:ascii="Times New Roman" w:hAnsi="Times New Roman"/>
          <w:b/>
          <w:bCs/>
          <w:sz w:val="28"/>
          <w:szCs w:val="28"/>
        </w:rPr>
      </w:pPr>
      <w:r>
        <w:rPr>
          <w:rFonts w:ascii="Times New Roman" w:hAnsi="Times New Roman"/>
          <w:b/>
          <w:bCs/>
          <w:sz w:val="28"/>
          <w:szCs w:val="28"/>
        </w:rPr>
        <w:t xml:space="preserve">M = maturitní obor             U = učební obor              </w:t>
      </w:r>
    </w:p>
    <w:p w:rsidR="00F61950" w:rsidRDefault="00F61950" w:rsidP="00F61950">
      <w:pPr>
        <w:pStyle w:val="Default"/>
        <w:jc w:val="both"/>
        <w:rPr>
          <w:rFonts w:ascii="Times New Roman" w:hAnsi="Times New Roman"/>
          <w:b/>
          <w:bCs/>
          <w:sz w:val="28"/>
          <w:szCs w:val="28"/>
        </w:rPr>
      </w:pPr>
    </w:p>
    <w:tbl>
      <w:tblPr>
        <w:tblW w:w="0" w:type="auto"/>
        <w:tblInd w:w="108" w:type="dxa"/>
        <w:tblLook w:val="04A0" w:firstRow="1" w:lastRow="0" w:firstColumn="1" w:lastColumn="0" w:noHBand="0" w:noVBand="1"/>
      </w:tblPr>
      <w:tblGrid>
        <w:gridCol w:w="426"/>
        <w:gridCol w:w="1275"/>
      </w:tblGrid>
      <w:tr w:rsidR="00F61950" w:rsidRPr="009A53DD" w:rsidTr="00622690">
        <w:tc>
          <w:tcPr>
            <w:tcW w:w="426" w:type="dxa"/>
            <w:tcBorders>
              <w:top w:val="single" w:sz="4" w:space="0" w:color="auto"/>
              <w:left w:val="single" w:sz="4" w:space="0" w:color="auto"/>
              <w:bottom w:val="single" w:sz="4" w:space="0" w:color="auto"/>
              <w:right w:val="single" w:sz="4" w:space="0" w:color="auto"/>
            </w:tcBorders>
            <w:shd w:val="clear" w:color="auto" w:fill="92D050"/>
          </w:tcPr>
          <w:p w:rsidR="00F61950" w:rsidRPr="009A53DD" w:rsidRDefault="00F61950" w:rsidP="00AA1C18">
            <w:pPr>
              <w:pStyle w:val="Default"/>
              <w:jc w:val="both"/>
              <w:rPr>
                <w:rFonts w:ascii="Times New Roman" w:hAnsi="Times New Roman"/>
                <w:b/>
                <w:bCs/>
                <w:sz w:val="28"/>
                <w:szCs w:val="28"/>
              </w:rPr>
            </w:pPr>
          </w:p>
        </w:tc>
        <w:tc>
          <w:tcPr>
            <w:tcW w:w="1275" w:type="dxa"/>
            <w:tcBorders>
              <w:left w:val="single" w:sz="4" w:space="0" w:color="auto"/>
            </w:tcBorders>
            <w:shd w:val="clear" w:color="auto" w:fill="auto"/>
          </w:tcPr>
          <w:p w:rsidR="00F61950" w:rsidRPr="009A53DD" w:rsidRDefault="00F61950" w:rsidP="00AA1C18">
            <w:pPr>
              <w:pStyle w:val="Default"/>
              <w:jc w:val="both"/>
              <w:rPr>
                <w:rFonts w:ascii="Times New Roman" w:hAnsi="Times New Roman"/>
                <w:b/>
                <w:bCs/>
                <w:sz w:val="28"/>
                <w:szCs w:val="28"/>
              </w:rPr>
            </w:pPr>
            <w:r w:rsidRPr="009A53DD">
              <w:rPr>
                <w:rFonts w:ascii="Times New Roman" w:hAnsi="Times New Roman"/>
                <w:b/>
                <w:bCs/>
                <w:sz w:val="28"/>
                <w:szCs w:val="28"/>
              </w:rPr>
              <w:t>přijat(a)</w:t>
            </w:r>
          </w:p>
        </w:tc>
      </w:tr>
    </w:tbl>
    <w:p w:rsidR="00F61950" w:rsidRDefault="00F61950" w:rsidP="00F61950">
      <w:pPr>
        <w:pStyle w:val="Default"/>
        <w:jc w:val="both"/>
        <w:rPr>
          <w:rFonts w:ascii="Times New Roman" w:hAnsi="Times New Roman"/>
          <w:b/>
          <w:bCs/>
          <w:sz w:val="28"/>
          <w:szCs w:val="28"/>
        </w:rPr>
      </w:pPr>
    </w:p>
    <w:p w:rsidR="00F61950" w:rsidRDefault="00F61950" w:rsidP="00F61950">
      <w:pPr>
        <w:pStyle w:val="Default"/>
        <w:jc w:val="both"/>
      </w:pPr>
    </w:p>
    <w:p w:rsidR="00F61950" w:rsidRDefault="00622690" w:rsidP="00F61950">
      <w:pPr>
        <w:pStyle w:val="Default"/>
        <w:jc w:val="both"/>
        <w:rPr>
          <w:rFonts w:ascii="Times New Roman" w:hAnsi="Times New Roman" w:cs="Times New Roman"/>
          <w:b/>
          <w:sz w:val="28"/>
          <w:szCs w:val="28"/>
        </w:rPr>
      </w:pPr>
      <w:r>
        <w:rPr>
          <w:rFonts w:ascii="Times New Roman" w:hAnsi="Times New Roman" w:cs="Times New Roman"/>
          <w:b/>
          <w:sz w:val="28"/>
          <w:szCs w:val="28"/>
        </w:rPr>
        <w:t>Dále byli</w:t>
      </w:r>
      <w:r w:rsidR="00F61950" w:rsidRPr="00D722E7">
        <w:rPr>
          <w:rFonts w:ascii="Times New Roman" w:hAnsi="Times New Roman" w:cs="Times New Roman"/>
          <w:b/>
          <w:sz w:val="28"/>
          <w:szCs w:val="28"/>
        </w:rPr>
        <w:t xml:space="preserve"> ke st</w:t>
      </w:r>
      <w:r>
        <w:rPr>
          <w:rFonts w:ascii="Times New Roman" w:hAnsi="Times New Roman" w:cs="Times New Roman"/>
          <w:b/>
          <w:sz w:val="28"/>
          <w:szCs w:val="28"/>
        </w:rPr>
        <w:t>udiu osmiletého gymnázia přijati</w:t>
      </w:r>
      <w:r w:rsidR="00F61950" w:rsidRPr="00D722E7">
        <w:rPr>
          <w:rFonts w:ascii="Times New Roman" w:hAnsi="Times New Roman" w:cs="Times New Roman"/>
          <w:b/>
          <w:sz w:val="28"/>
          <w:szCs w:val="28"/>
        </w:rPr>
        <w:t xml:space="preserve"> </w:t>
      </w:r>
      <w:r>
        <w:rPr>
          <w:rFonts w:ascii="Times New Roman" w:hAnsi="Times New Roman" w:cs="Times New Roman"/>
          <w:b/>
          <w:sz w:val="28"/>
          <w:szCs w:val="28"/>
        </w:rPr>
        <w:t xml:space="preserve">Václav Maštera a Alena Kupská </w:t>
      </w:r>
      <w:r w:rsidR="00F61950" w:rsidRPr="00D722E7">
        <w:rPr>
          <w:rFonts w:ascii="Times New Roman" w:hAnsi="Times New Roman" w:cs="Times New Roman"/>
          <w:b/>
          <w:sz w:val="28"/>
          <w:szCs w:val="28"/>
        </w:rPr>
        <w:t>z 5.</w:t>
      </w:r>
      <w:r>
        <w:rPr>
          <w:rFonts w:ascii="Times New Roman" w:hAnsi="Times New Roman" w:cs="Times New Roman"/>
          <w:b/>
          <w:sz w:val="28"/>
          <w:szCs w:val="28"/>
        </w:rPr>
        <w:t xml:space="preserve"> </w:t>
      </w:r>
      <w:r w:rsidR="00F61950" w:rsidRPr="00D722E7">
        <w:rPr>
          <w:rFonts w:ascii="Times New Roman" w:hAnsi="Times New Roman" w:cs="Times New Roman"/>
          <w:b/>
          <w:sz w:val="28"/>
          <w:szCs w:val="28"/>
        </w:rPr>
        <w:t>A</w:t>
      </w:r>
      <w:r w:rsidR="00F61950">
        <w:rPr>
          <w:rFonts w:ascii="Times New Roman" w:hAnsi="Times New Roman" w:cs="Times New Roman"/>
          <w:b/>
          <w:sz w:val="28"/>
          <w:szCs w:val="28"/>
        </w:rPr>
        <w:t>.</w:t>
      </w:r>
    </w:p>
    <w:p w:rsidR="00F61950" w:rsidRDefault="00F61950" w:rsidP="00F61950">
      <w:pPr>
        <w:pStyle w:val="Default"/>
        <w:jc w:val="both"/>
        <w:rPr>
          <w:rFonts w:ascii="Times New Roman" w:hAnsi="Times New Roman" w:cs="Times New Roman"/>
          <w:b/>
          <w:sz w:val="28"/>
          <w:szCs w:val="28"/>
        </w:rPr>
      </w:pPr>
    </w:p>
    <w:p w:rsidR="009B2351" w:rsidRDefault="009B2351" w:rsidP="00F61950">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p>
    <w:p w:rsidR="00726D49" w:rsidRDefault="00726D49" w:rsidP="009B235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p>
    <w:p w:rsidR="00726D49" w:rsidRDefault="00726D49" w:rsidP="009B235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p>
    <w:p w:rsidR="00726D49" w:rsidRDefault="00726D49" w:rsidP="009B235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p>
    <w:p w:rsidR="00F61950" w:rsidRPr="009B2351" w:rsidRDefault="000571B3" w:rsidP="009B235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r w:rsidRPr="000571B3">
        <w:rPr>
          <w:rFonts w:ascii="Times New Roman" w:hAnsi="Times New Roman" w:cs="Times New Roman"/>
          <w:b/>
          <w:color w:val="FF0000"/>
          <w:sz w:val="48"/>
          <w:szCs w:val="48"/>
          <w14:glow w14:rad="228600">
            <w14:schemeClr w14:val="accent4">
              <w14:alpha w14:val="60000"/>
              <w14:satMod w14:val="175000"/>
            </w14:schemeClr>
          </w14:glow>
        </w:rPr>
        <w:t xml:space="preserve">Zpráva </w:t>
      </w:r>
      <w:r w:rsidR="009B2351">
        <w:rPr>
          <w:rFonts w:ascii="Times New Roman" w:hAnsi="Times New Roman" w:cs="Times New Roman"/>
          <w:b/>
          <w:color w:val="FF0000"/>
          <w:sz w:val="48"/>
          <w:szCs w:val="48"/>
          <w14:glow w14:rad="228600">
            <w14:schemeClr w14:val="accent4">
              <w14:alpha w14:val="60000"/>
              <w14:satMod w14:val="175000"/>
            </w14:schemeClr>
          </w14:glow>
        </w:rPr>
        <w:t>o hospodaření školy za rok 2013</w:t>
      </w:r>
    </w:p>
    <w:p w:rsidR="00F61950" w:rsidRPr="000447D5" w:rsidRDefault="00F61950" w:rsidP="00F61950">
      <w:pPr>
        <w:pStyle w:val="Default"/>
        <w:jc w:val="both"/>
        <w:rPr>
          <w:rFonts w:ascii="Times New Roman" w:hAnsi="Times New Roman" w:cs="Times New Roman"/>
          <w:b/>
          <w:sz w:val="32"/>
          <w:szCs w:val="32"/>
          <w:u w:val="single"/>
        </w:rPr>
      </w:pPr>
      <w:r w:rsidRPr="000447D5">
        <w:rPr>
          <w:rFonts w:ascii="Times New Roman" w:hAnsi="Times New Roman" w:cs="Times New Roman"/>
          <w:b/>
          <w:sz w:val="32"/>
          <w:szCs w:val="32"/>
          <w:u w:val="single"/>
        </w:rPr>
        <w:t>Čerpání městské dotace: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418"/>
      </w:tblGrid>
      <w:tr w:rsidR="00FC7BD8" w:rsidRPr="009A53DD" w:rsidTr="00FC7BD8">
        <w:tc>
          <w:tcPr>
            <w:tcW w:w="3369"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Položka</w:t>
            </w:r>
          </w:p>
        </w:tc>
        <w:tc>
          <w:tcPr>
            <w:tcW w:w="1701"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Celkem</w:t>
            </w:r>
          </w:p>
        </w:tc>
        <w:tc>
          <w:tcPr>
            <w:tcW w:w="1701"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ZŠ</w:t>
            </w:r>
          </w:p>
        </w:tc>
        <w:tc>
          <w:tcPr>
            <w:tcW w:w="1417"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ŠD</w:t>
            </w:r>
          </w:p>
        </w:tc>
        <w:tc>
          <w:tcPr>
            <w:tcW w:w="1418"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ŠK</w:t>
            </w:r>
          </w:p>
        </w:tc>
      </w:tr>
      <w:tr w:rsidR="00FC7BD8" w:rsidRPr="009A53DD" w:rsidTr="00FC7BD8">
        <w:tc>
          <w:tcPr>
            <w:tcW w:w="3369" w:type="dxa"/>
            <w:shd w:val="clear" w:color="auto" w:fill="auto"/>
          </w:tcPr>
          <w:p w:rsidR="00F61950"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501  </w:t>
            </w:r>
            <w:r w:rsidR="00F61950" w:rsidRPr="000571B3">
              <w:rPr>
                <w:rFonts w:ascii="Times New Roman" w:hAnsi="Times New Roman" w:cs="Times New Roman"/>
                <w:b/>
                <w:color w:val="auto"/>
              </w:rPr>
              <w:t>Spotřeba materiálu</w:t>
            </w:r>
          </w:p>
        </w:tc>
        <w:tc>
          <w:tcPr>
            <w:tcW w:w="1701" w:type="dxa"/>
            <w:shd w:val="clear" w:color="auto" w:fill="auto"/>
          </w:tcPr>
          <w:p w:rsidR="00F61950" w:rsidRPr="000571B3" w:rsidRDefault="00A15CC4" w:rsidP="00AA1C18">
            <w:pPr>
              <w:pStyle w:val="Default"/>
              <w:jc w:val="both"/>
              <w:rPr>
                <w:rFonts w:ascii="Times New Roman" w:hAnsi="Times New Roman" w:cs="Times New Roman"/>
                <w:color w:val="auto"/>
              </w:rPr>
            </w:pPr>
            <w:r w:rsidRPr="000571B3">
              <w:rPr>
                <w:rFonts w:ascii="Times New Roman" w:hAnsi="Times New Roman" w:cs="Times New Roman"/>
                <w:color w:val="auto"/>
              </w:rPr>
              <w:t>294.887,70</w:t>
            </w:r>
          </w:p>
        </w:tc>
        <w:tc>
          <w:tcPr>
            <w:tcW w:w="1701" w:type="dxa"/>
            <w:shd w:val="clear" w:color="auto" w:fill="auto"/>
          </w:tcPr>
          <w:p w:rsidR="00F61950" w:rsidRPr="000571B3" w:rsidRDefault="00A15CC4" w:rsidP="00AA1C18">
            <w:pPr>
              <w:pStyle w:val="Default"/>
              <w:jc w:val="both"/>
              <w:rPr>
                <w:rFonts w:ascii="Times New Roman" w:hAnsi="Times New Roman" w:cs="Times New Roman"/>
                <w:color w:val="auto"/>
              </w:rPr>
            </w:pPr>
            <w:r w:rsidRPr="000571B3">
              <w:rPr>
                <w:rFonts w:ascii="Times New Roman" w:hAnsi="Times New Roman" w:cs="Times New Roman"/>
                <w:color w:val="auto"/>
              </w:rPr>
              <w:t>240.571,90</w:t>
            </w:r>
          </w:p>
        </w:tc>
        <w:tc>
          <w:tcPr>
            <w:tcW w:w="1417" w:type="dxa"/>
            <w:shd w:val="clear" w:color="auto" w:fill="auto"/>
          </w:tcPr>
          <w:p w:rsidR="00F61950" w:rsidRPr="000571B3" w:rsidRDefault="00A15CC4" w:rsidP="00AA1C18">
            <w:pPr>
              <w:pStyle w:val="Default"/>
              <w:jc w:val="both"/>
              <w:rPr>
                <w:rFonts w:ascii="Times New Roman" w:hAnsi="Times New Roman" w:cs="Times New Roman"/>
                <w:color w:val="auto"/>
              </w:rPr>
            </w:pPr>
            <w:r w:rsidRPr="000571B3">
              <w:rPr>
                <w:rFonts w:ascii="Times New Roman" w:hAnsi="Times New Roman" w:cs="Times New Roman"/>
                <w:color w:val="auto"/>
              </w:rPr>
              <w:t>11.181</w:t>
            </w:r>
            <w:r w:rsidR="00EF7A67" w:rsidRPr="000571B3">
              <w:rPr>
                <w:rFonts w:ascii="Times New Roman" w:hAnsi="Times New Roman" w:cs="Times New Roman"/>
                <w:color w:val="auto"/>
              </w:rPr>
              <w:t>,-</w:t>
            </w:r>
          </w:p>
        </w:tc>
        <w:tc>
          <w:tcPr>
            <w:tcW w:w="1418" w:type="dxa"/>
            <w:shd w:val="clear" w:color="auto" w:fill="auto"/>
          </w:tcPr>
          <w:p w:rsidR="00F61950" w:rsidRPr="000571B3" w:rsidRDefault="00A15CC4" w:rsidP="00AA1C18">
            <w:pPr>
              <w:pStyle w:val="Default"/>
              <w:jc w:val="both"/>
              <w:rPr>
                <w:rFonts w:ascii="Times New Roman" w:hAnsi="Times New Roman" w:cs="Times New Roman"/>
                <w:color w:val="auto"/>
              </w:rPr>
            </w:pPr>
            <w:r w:rsidRPr="000571B3">
              <w:rPr>
                <w:rFonts w:ascii="Times New Roman" w:hAnsi="Times New Roman" w:cs="Times New Roman"/>
                <w:color w:val="auto"/>
              </w:rPr>
              <w:t>43.134,80</w:t>
            </w:r>
          </w:p>
        </w:tc>
      </w:tr>
      <w:tr w:rsidR="00FC7BD8" w:rsidRPr="009A53DD" w:rsidTr="00FC7BD8">
        <w:tc>
          <w:tcPr>
            <w:tcW w:w="3369" w:type="dxa"/>
            <w:shd w:val="clear" w:color="auto" w:fill="auto"/>
          </w:tcPr>
          <w:p w:rsidR="00F61950" w:rsidRPr="000571B3" w:rsidRDefault="00F61950"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502 Spotřeba energie</w:t>
            </w:r>
          </w:p>
        </w:tc>
        <w:tc>
          <w:tcPr>
            <w:tcW w:w="1701" w:type="dxa"/>
            <w:shd w:val="clear" w:color="auto" w:fill="auto"/>
          </w:tcPr>
          <w:p w:rsidR="00F61950" w:rsidRPr="000571B3" w:rsidRDefault="004E11F8" w:rsidP="00AA1C18">
            <w:pPr>
              <w:pStyle w:val="Default"/>
              <w:jc w:val="both"/>
              <w:rPr>
                <w:rFonts w:ascii="Times New Roman" w:hAnsi="Times New Roman" w:cs="Times New Roman"/>
                <w:color w:val="auto"/>
              </w:rPr>
            </w:pPr>
            <w:r w:rsidRPr="000571B3">
              <w:rPr>
                <w:rFonts w:ascii="Times New Roman" w:hAnsi="Times New Roman" w:cs="Times New Roman"/>
                <w:color w:val="auto"/>
              </w:rPr>
              <w:t>1.399.793,-</w:t>
            </w:r>
          </w:p>
        </w:tc>
        <w:tc>
          <w:tcPr>
            <w:tcW w:w="1701" w:type="dxa"/>
            <w:shd w:val="clear" w:color="auto" w:fill="auto"/>
          </w:tcPr>
          <w:p w:rsidR="00F61950" w:rsidRPr="000571B3" w:rsidRDefault="004E11F8" w:rsidP="00AA1C18">
            <w:pPr>
              <w:pStyle w:val="Default"/>
              <w:jc w:val="both"/>
              <w:rPr>
                <w:rFonts w:ascii="Times New Roman" w:hAnsi="Times New Roman" w:cs="Times New Roman"/>
                <w:color w:val="auto"/>
              </w:rPr>
            </w:pPr>
            <w:r w:rsidRPr="000571B3">
              <w:rPr>
                <w:rFonts w:ascii="Times New Roman" w:hAnsi="Times New Roman" w:cs="Times New Roman"/>
                <w:color w:val="auto"/>
              </w:rPr>
              <w:t>1.399.793,-</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511 </w:t>
            </w:r>
            <w:r w:rsidR="00F61950" w:rsidRPr="000571B3">
              <w:rPr>
                <w:rFonts w:ascii="Times New Roman" w:hAnsi="Times New Roman" w:cs="Times New Roman"/>
                <w:b/>
                <w:color w:val="auto"/>
              </w:rPr>
              <w:t>Opravy a udržování</w:t>
            </w:r>
          </w:p>
        </w:tc>
        <w:tc>
          <w:tcPr>
            <w:tcW w:w="1701" w:type="dxa"/>
            <w:shd w:val="clear" w:color="auto" w:fill="auto"/>
          </w:tcPr>
          <w:p w:rsidR="00F61950" w:rsidRPr="000571B3" w:rsidRDefault="004E11F8" w:rsidP="00AA1C18">
            <w:pPr>
              <w:pStyle w:val="Default"/>
              <w:jc w:val="both"/>
              <w:rPr>
                <w:rFonts w:ascii="Times New Roman" w:hAnsi="Times New Roman" w:cs="Times New Roman"/>
                <w:color w:val="auto"/>
              </w:rPr>
            </w:pPr>
            <w:r w:rsidRPr="000571B3">
              <w:rPr>
                <w:rFonts w:ascii="Times New Roman" w:hAnsi="Times New Roman" w:cs="Times New Roman"/>
                <w:color w:val="auto"/>
              </w:rPr>
              <w:t>223.730,-</w:t>
            </w:r>
          </w:p>
        </w:tc>
        <w:tc>
          <w:tcPr>
            <w:tcW w:w="1701" w:type="dxa"/>
            <w:shd w:val="clear" w:color="auto" w:fill="auto"/>
          </w:tcPr>
          <w:p w:rsidR="00F61950" w:rsidRPr="000571B3" w:rsidRDefault="004E11F8" w:rsidP="00AA1C18">
            <w:pPr>
              <w:pStyle w:val="Default"/>
              <w:jc w:val="both"/>
              <w:rPr>
                <w:rFonts w:ascii="Times New Roman" w:hAnsi="Times New Roman" w:cs="Times New Roman"/>
                <w:color w:val="auto"/>
              </w:rPr>
            </w:pPr>
            <w:r w:rsidRPr="000571B3">
              <w:rPr>
                <w:rFonts w:ascii="Times New Roman" w:hAnsi="Times New Roman" w:cs="Times New Roman"/>
                <w:color w:val="auto"/>
              </w:rPr>
              <w:t>223.730,-</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512 </w:t>
            </w:r>
            <w:r w:rsidR="00F61950" w:rsidRPr="000571B3">
              <w:rPr>
                <w:rFonts w:ascii="Times New Roman" w:hAnsi="Times New Roman" w:cs="Times New Roman"/>
                <w:b/>
                <w:color w:val="auto"/>
              </w:rPr>
              <w:t>Cestovné</w:t>
            </w:r>
          </w:p>
        </w:tc>
        <w:tc>
          <w:tcPr>
            <w:tcW w:w="1701" w:type="dxa"/>
            <w:shd w:val="clear" w:color="auto" w:fill="auto"/>
          </w:tcPr>
          <w:p w:rsidR="00F61950" w:rsidRPr="000571B3" w:rsidRDefault="00F61950"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4E11F8" w:rsidRPr="000571B3">
              <w:rPr>
                <w:rFonts w:ascii="Times New Roman" w:hAnsi="Times New Roman" w:cs="Times New Roman"/>
                <w:color w:val="auto"/>
              </w:rPr>
              <w:t>1.693,-</w:t>
            </w:r>
          </w:p>
        </w:tc>
        <w:tc>
          <w:tcPr>
            <w:tcW w:w="1701" w:type="dxa"/>
            <w:shd w:val="clear" w:color="auto" w:fill="auto"/>
          </w:tcPr>
          <w:p w:rsidR="00F61950" w:rsidRPr="000571B3" w:rsidRDefault="00F61950"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4E11F8" w:rsidRPr="000571B3">
              <w:rPr>
                <w:rFonts w:ascii="Times New Roman" w:hAnsi="Times New Roman" w:cs="Times New Roman"/>
                <w:color w:val="auto"/>
              </w:rPr>
              <w:t>1.693,-</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513 </w:t>
            </w:r>
            <w:r w:rsidR="00F61950" w:rsidRPr="000571B3">
              <w:rPr>
                <w:rFonts w:ascii="Times New Roman" w:hAnsi="Times New Roman" w:cs="Times New Roman"/>
                <w:b/>
                <w:color w:val="auto"/>
              </w:rPr>
              <w:t>Náklady na reprezentaci</w:t>
            </w:r>
          </w:p>
        </w:tc>
        <w:tc>
          <w:tcPr>
            <w:tcW w:w="1701" w:type="dxa"/>
            <w:shd w:val="clear" w:color="auto" w:fill="auto"/>
          </w:tcPr>
          <w:p w:rsidR="00F61950" w:rsidRPr="000571B3" w:rsidRDefault="00F61950"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4E11F8" w:rsidRPr="000571B3">
              <w:rPr>
                <w:rFonts w:ascii="Times New Roman" w:hAnsi="Times New Roman" w:cs="Times New Roman"/>
                <w:color w:val="auto"/>
              </w:rPr>
              <w:t>2.080,-</w:t>
            </w:r>
          </w:p>
        </w:tc>
        <w:tc>
          <w:tcPr>
            <w:tcW w:w="1701" w:type="dxa"/>
            <w:shd w:val="clear" w:color="auto" w:fill="auto"/>
          </w:tcPr>
          <w:p w:rsidR="00F61950" w:rsidRPr="000571B3" w:rsidRDefault="00F61950"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4E11F8" w:rsidRPr="000571B3">
              <w:rPr>
                <w:rFonts w:ascii="Times New Roman" w:hAnsi="Times New Roman" w:cs="Times New Roman"/>
                <w:color w:val="auto"/>
              </w:rPr>
              <w:t>2.080,-</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518 </w:t>
            </w:r>
            <w:r w:rsidR="00F61950" w:rsidRPr="000571B3">
              <w:rPr>
                <w:rFonts w:ascii="Times New Roman" w:hAnsi="Times New Roman" w:cs="Times New Roman"/>
                <w:b/>
                <w:color w:val="auto"/>
              </w:rPr>
              <w:t>Ostatní služby</w:t>
            </w:r>
          </w:p>
        </w:tc>
        <w:tc>
          <w:tcPr>
            <w:tcW w:w="1701" w:type="dxa"/>
            <w:shd w:val="clear" w:color="auto" w:fill="auto"/>
          </w:tcPr>
          <w:p w:rsidR="00F61950" w:rsidRPr="000571B3" w:rsidRDefault="004E11F8" w:rsidP="00AA1C18">
            <w:pPr>
              <w:pStyle w:val="Default"/>
              <w:jc w:val="both"/>
              <w:rPr>
                <w:rFonts w:ascii="Times New Roman" w:hAnsi="Times New Roman" w:cs="Times New Roman"/>
                <w:color w:val="auto"/>
              </w:rPr>
            </w:pPr>
            <w:r w:rsidRPr="000571B3">
              <w:rPr>
                <w:rFonts w:ascii="Times New Roman" w:hAnsi="Times New Roman" w:cs="Times New Roman"/>
                <w:color w:val="auto"/>
              </w:rPr>
              <w:t>443.317,82</w:t>
            </w:r>
          </w:p>
        </w:tc>
        <w:tc>
          <w:tcPr>
            <w:tcW w:w="1701" w:type="dxa"/>
            <w:shd w:val="clear" w:color="auto" w:fill="auto"/>
          </w:tcPr>
          <w:p w:rsidR="00F61950" w:rsidRPr="000571B3" w:rsidRDefault="004E11F8" w:rsidP="00AA1C18">
            <w:pPr>
              <w:pStyle w:val="Default"/>
              <w:jc w:val="both"/>
              <w:rPr>
                <w:rFonts w:ascii="Times New Roman" w:hAnsi="Times New Roman" w:cs="Times New Roman"/>
                <w:color w:val="auto"/>
              </w:rPr>
            </w:pPr>
            <w:r w:rsidRPr="000571B3">
              <w:rPr>
                <w:rFonts w:ascii="Times New Roman" w:hAnsi="Times New Roman" w:cs="Times New Roman"/>
                <w:color w:val="auto"/>
              </w:rPr>
              <w:t>437.887,80</w:t>
            </w:r>
          </w:p>
        </w:tc>
        <w:tc>
          <w:tcPr>
            <w:tcW w:w="1417" w:type="dxa"/>
            <w:shd w:val="clear" w:color="auto" w:fill="auto"/>
          </w:tcPr>
          <w:p w:rsidR="00F61950" w:rsidRPr="000571B3" w:rsidRDefault="004E11F8" w:rsidP="004E11F8">
            <w:pPr>
              <w:pStyle w:val="Default"/>
              <w:jc w:val="center"/>
              <w:rPr>
                <w:rFonts w:ascii="Times New Roman" w:hAnsi="Times New Roman" w:cs="Times New Roman"/>
                <w:color w:val="auto"/>
              </w:rPr>
            </w:pPr>
            <w:r w:rsidRPr="000571B3">
              <w:rPr>
                <w:rFonts w:ascii="Times New Roman" w:hAnsi="Times New Roman" w:cs="Times New Roman"/>
                <w:color w:val="auto"/>
              </w:rPr>
              <w:t>2.938,02</w:t>
            </w:r>
          </w:p>
        </w:tc>
        <w:tc>
          <w:tcPr>
            <w:tcW w:w="1418" w:type="dxa"/>
            <w:shd w:val="clear" w:color="auto" w:fill="auto"/>
          </w:tcPr>
          <w:p w:rsidR="00F61950" w:rsidRPr="000571B3" w:rsidRDefault="004E11F8" w:rsidP="004E11F8">
            <w:pPr>
              <w:pStyle w:val="Default"/>
              <w:jc w:val="center"/>
              <w:rPr>
                <w:rFonts w:ascii="Times New Roman" w:hAnsi="Times New Roman" w:cs="Times New Roman"/>
                <w:color w:val="auto"/>
              </w:rPr>
            </w:pPr>
            <w:r w:rsidRPr="000571B3">
              <w:rPr>
                <w:rFonts w:ascii="Times New Roman" w:hAnsi="Times New Roman" w:cs="Times New Roman"/>
                <w:color w:val="auto"/>
              </w:rPr>
              <w:t>2.492,-</w:t>
            </w:r>
          </w:p>
        </w:tc>
      </w:tr>
      <w:tr w:rsidR="00FC7BD8" w:rsidRPr="009A53DD" w:rsidTr="00FC7BD8">
        <w:tc>
          <w:tcPr>
            <w:tcW w:w="3369" w:type="dxa"/>
            <w:shd w:val="clear" w:color="auto" w:fill="auto"/>
          </w:tcPr>
          <w:p w:rsidR="00F61950"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521 </w:t>
            </w:r>
            <w:r w:rsidR="00F61950" w:rsidRPr="000571B3">
              <w:rPr>
                <w:rFonts w:ascii="Times New Roman" w:hAnsi="Times New Roman" w:cs="Times New Roman"/>
                <w:b/>
                <w:color w:val="auto"/>
              </w:rPr>
              <w:t>Mzdové náklady</w:t>
            </w:r>
          </w:p>
        </w:tc>
        <w:tc>
          <w:tcPr>
            <w:tcW w:w="1701" w:type="dxa"/>
            <w:shd w:val="clear" w:color="auto" w:fill="auto"/>
          </w:tcPr>
          <w:p w:rsidR="00F61950" w:rsidRPr="000571B3" w:rsidRDefault="00F61950"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4E11F8" w:rsidRPr="000571B3">
              <w:rPr>
                <w:rFonts w:ascii="Times New Roman" w:hAnsi="Times New Roman" w:cs="Times New Roman"/>
                <w:color w:val="auto"/>
              </w:rPr>
              <w:t>27.000,-</w:t>
            </w:r>
          </w:p>
        </w:tc>
        <w:tc>
          <w:tcPr>
            <w:tcW w:w="1701" w:type="dxa"/>
            <w:shd w:val="clear" w:color="auto" w:fill="auto"/>
          </w:tcPr>
          <w:p w:rsidR="00F61950" w:rsidRPr="000571B3" w:rsidRDefault="00F61950"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4E11F8" w:rsidRPr="000571B3">
              <w:rPr>
                <w:rFonts w:ascii="Times New Roman" w:hAnsi="Times New Roman" w:cs="Times New Roman"/>
                <w:color w:val="auto"/>
              </w:rPr>
              <w:t>27.000,-</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4E11F8" w:rsidRPr="000571B3" w:rsidRDefault="004E11F8"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524 Zák. soc. pojištění</w:t>
            </w:r>
          </w:p>
        </w:tc>
        <w:tc>
          <w:tcPr>
            <w:tcW w:w="1701" w:type="dxa"/>
            <w:shd w:val="clear" w:color="auto" w:fill="auto"/>
          </w:tcPr>
          <w:p w:rsidR="004E11F8" w:rsidRPr="000571B3" w:rsidRDefault="004E11F8"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46.124,-</w:t>
            </w:r>
          </w:p>
        </w:tc>
        <w:tc>
          <w:tcPr>
            <w:tcW w:w="1701" w:type="dxa"/>
            <w:shd w:val="clear" w:color="auto" w:fill="auto"/>
          </w:tcPr>
          <w:p w:rsidR="004E11F8" w:rsidRPr="000571B3" w:rsidRDefault="004E11F8"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46.124,-</w:t>
            </w:r>
          </w:p>
        </w:tc>
        <w:tc>
          <w:tcPr>
            <w:tcW w:w="1417" w:type="dxa"/>
            <w:shd w:val="clear" w:color="auto" w:fill="auto"/>
          </w:tcPr>
          <w:p w:rsidR="004E11F8" w:rsidRPr="000571B3" w:rsidRDefault="004E11F8" w:rsidP="00AA1C18">
            <w:pPr>
              <w:pStyle w:val="Default"/>
              <w:jc w:val="both"/>
              <w:rPr>
                <w:rFonts w:ascii="Times New Roman" w:hAnsi="Times New Roman" w:cs="Times New Roman"/>
                <w:color w:val="auto"/>
              </w:rPr>
            </w:pPr>
          </w:p>
        </w:tc>
        <w:tc>
          <w:tcPr>
            <w:tcW w:w="1418" w:type="dxa"/>
            <w:shd w:val="clear" w:color="auto" w:fill="auto"/>
          </w:tcPr>
          <w:p w:rsidR="004E11F8" w:rsidRPr="000571B3" w:rsidRDefault="004E11F8"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4E11F8" w:rsidRPr="000571B3" w:rsidRDefault="00EF7A67"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525 Jiné soc. pojištění</w:t>
            </w:r>
          </w:p>
        </w:tc>
        <w:tc>
          <w:tcPr>
            <w:tcW w:w="1701" w:type="dxa"/>
            <w:shd w:val="clear" w:color="auto" w:fill="auto"/>
          </w:tcPr>
          <w:p w:rsidR="004E11F8" w:rsidRPr="000571B3" w:rsidRDefault="00EF7A67"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6.834,-</w:t>
            </w:r>
          </w:p>
        </w:tc>
        <w:tc>
          <w:tcPr>
            <w:tcW w:w="1701" w:type="dxa"/>
            <w:shd w:val="clear" w:color="auto" w:fill="auto"/>
          </w:tcPr>
          <w:p w:rsidR="004E11F8" w:rsidRPr="000571B3" w:rsidRDefault="00EF7A67" w:rsidP="004E11F8">
            <w:pPr>
              <w:pStyle w:val="Default"/>
              <w:jc w:val="both"/>
              <w:rPr>
                <w:rFonts w:ascii="Times New Roman" w:hAnsi="Times New Roman" w:cs="Times New Roman"/>
                <w:color w:val="auto"/>
              </w:rPr>
            </w:pPr>
            <w:r w:rsidRPr="000571B3">
              <w:rPr>
                <w:rFonts w:ascii="Times New Roman" w:hAnsi="Times New Roman" w:cs="Times New Roman"/>
                <w:color w:val="auto"/>
              </w:rPr>
              <w:t xml:space="preserve">      6.834,-</w:t>
            </w:r>
          </w:p>
        </w:tc>
        <w:tc>
          <w:tcPr>
            <w:tcW w:w="1417" w:type="dxa"/>
            <w:shd w:val="clear" w:color="auto" w:fill="auto"/>
          </w:tcPr>
          <w:p w:rsidR="004E11F8" w:rsidRPr="000571B3" w:rsidRDefault="004E11F8" w:rsidP="00AA1C18">
            <w:pPr>
              <w:pStyle w:val="Default"/>
              <w:jc w:val="both"/>
              <w:rPr>
                <w:rFonts w:ascii="Times New Roman" w:hAnsi="Times New Roman" w:cs="Times New Roman"/>
                <w:color w:val="auto"/>
              </w:rPr>
            </w:pPr>
          </w:p>
        </w:tc>
        <w:tc>
          <w:tcPr>
            <w:tcW w:w="1418" w:type="dxa"/>
            <w:shd w:val="clear" w:color="auto" w:fill="auto"/>
          </w:tcPr>
          <w:p w:rsidR="004E11F8" w:rsidRPr="000571B3" w:rsidRDefault="004E11F8"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EF7A67"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527 </w:t>
            </w:r>
            <w:r w:rsidR="00F61950" w:rsidRPr="000571B3">
              <w:rPr>
                <w:rFonts w:ascii="Times New Roman" w:hAnsi="Times New Roman" w:cs="Times New Roman"/>
                <w:b/>
                <w:color w:val="auto"/>
              </w:rPr>
              <w:t>Zákonné soc. náklady</w:t>
            </w:r>
          </w:p>
        </w:tc>
        <w:tc>
          <w:tcPr>
            <w:tcW w:w="1701" w:type="dxa"/>
            <w:shd w:val="clear" w:color="auto" w:fill="auto"/>
          </w:tcPr>
          <w:p w:rsidR="00F61950"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12.343,50</w:t>
            </w:r>
          </w:p>
        </w:tc>
        <w:tc>
          <w:tcPr>
            <w:tcW w:w="1701" w:type="dxa"/>
            <w:shd w:val="clear" w:color="auto" w:fill="auto"/>
          </w:tcPr>
          <w:p w:rsidR="00F61950"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12.343,50</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F61950"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541 Smluvní pokuty</w:t>
            </w:r>
          </w:p>
        </w:tc>
        <w:tc>
          <w:tcPr>
            <w:tcW w:w="1701" w:type="dxa"/>
            <w:shd w:val="clear" w:color="auto" w:fill="auto"/>
          </w:tcPr>
          <w:p w:rsidR="00F61950" w:rsidRPr="000571B3" w:rsidRDefault="00EF7A67" w:rsidP="00EF7A67">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F61950" w:rsidRPr="000571B3">
              <w:rPr>
                <w:rFonts w:ascii="Times New Roman" w:hAnsi="Times New Roman" w:cs="Times New Roman"/>
                <w:color w:val="auto"/>
              </w:rPr>
              <w:t xml:space="preserve"> </w:t>
            </w:r>
            <w:r w:rsidRPr="000571B3">
              <w:rPr>
                <w:rFonts w:ascii="Times New Roman" w:hAnsi="Times New Roman" w:cs="Times New Roman"/>
                <w:color w:val="auto"/>
              </w:rPr>
              <w:t>12.569,-</w:t>
            </w:r>
          </w:p>
        </w:tc>
        <w:tc>
          <w:tcPr>
            <w:tcW w:w="1701" w:type="dxa"/>
            <w:shd w:val="clear" w:color="auto" w:fill="auto"/>
          </w:tcPr>
          <w:p w:rsidR="00F61950" w:rsidRPr="000571B3" w:rsidRDefault="00EF7A67" w:rsidP="00EF7A67">
            <w:pPr>
              <w:pStyle w:val="Default"/>
              <w:jc w:val="both"/>
              <w:rPr>
                <w:rFonts w:ascii="Times New Roman" w:hAnsi="Times New Roman" w:cs="Times New Roman"/>
                <w:color w:val="auto"/>
              </w:rPr>
            </w:pPr>
            <w:r w:rsidRPr="000571B3">
              <w:rPr>
                <w:rFonts w:ascii="Times New Roman" w:hAnsi="Times New Roman" w:cs="Times New Roman"/>
                <w:color w:val="auto"/>
              </w:rPr>
              <w:t xml:space="preserve">    12.569,-</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EF7A67"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 xml:space="preserve">549 </w:t>
            </w:r>
            <w:r w:rsidR="00F61950" w:rsidRPr="000571B3">
              <w:rPr>
                <w:rFonts w:ascii="Times New Roman" w:hAnsi="Times New Roman" w:cs="Times New Roman"/>
                <w:b/>
                <w:color w:val="auto"/>
              </w:rPr>
              <w:t>Ostatní náklady z činnosti</w:t>
            </w:r>
          </w:p>
        </w:tc>
        <w:tc>
          <w:tcPr>
            <w:tcW w:w="170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17.864,-</w:t>
            </w:r>
          </w:p>
        </w:tc>
        <w:tc>
          <w:tcPr>
            <w:tcW w:w="170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17.864,-</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EF7A67" w:rsidRPr="000571B3" w:rsidRDefault="00EF7A67"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551 Odpisy</w:t>
            </w:r>
          </w:p>
        </w:tc>
        <w:tc>
          <w:tcPr>
            <w:tcW w:w="1701" w:type="dxa"/>
            <w:shd w:val="clear" w:color="auto" w:fill="auto"/>
          </w:tcPr>
          <w:p w:rsidR="00EF7A67"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43.025,-</w:t>
            </w:r>
          </w:p>
        </w:tc>
        <w:tc>
          <w:tcPr>
            <w:tcW w:w="1701" w:type="dxa"/>
            <w:shd w:val="clear" w:color="auto" w:fill="auto"/>
          </w:tcPr>
          <w:p w:rsidR="00EF7A67"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43.025,-</w:t>
            </w:r>
          </w:p>
        </w:tc>
        <w:tc>
          <w:tcPr>
            <w:tcW w:w="1417" w:type="dxa"/>
            <w:shd w:val="clear" w:color="auto" w:fill="auto"/>
          </w:tcPr>
          <w:p w:rsidR="00EF7A67" w:rsidRPr="000571B3" w:rsidRDefault="00EF7A67" w:rsidP="00AA1C18">
            <w:pPr>
              <w:pStyle w:val="Default"/>
              <w:jc w:val="both"/>
              <w:rPr>
                <w:rFonts w:ascii="Times New Roman" w:hAnsi="Times New Roman" w:cs="Times New Roman"/>
                <w:color w:val="auto"/>
              </w:rPr>
            </w:pPr>
          </w:p>
        </w:tc>
        <w:tc>
          <w:tcPr>
            <w:tcW w:w="1418" w:type="dxa"/>
            <w:shd w:val="clear" w:color="auto" w:fill="auto"/>
          </w:tcPr>
          <w:p w:rsidR="00EF7A67" w:rsidRPr="000571B3" w:rsidRDefault="00EF7A67"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EF7A67" w:rsidRPr="000571B3" w:rsidRDefault="00EF7A67"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558 DDHM</w:t>
            </w:r>
          </w:p>
        </w:tc>
        <w:tc>
          <w:tcPr>
            <w:tcW w:w="1701" w:type="dxa"/>
            <w:shd w:val="clear" w:color="auto" w:fill="auto"/>
          </w:tcPr>
          <w:p w:rsidR="00EF7A67"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123.222,26</w:t>
            </w:r>
          </w:p>
        </w:tc>
        <w:tc>
          <w:tcPr>
            <w:tcW w:w="1701" w:type="dxa"/>
            <w:shd w:val="clear" w:color="auto" w:fill="auto"/>
          </w:tcPr>
          <w:p w:rsidR="00EF7A67"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123.222,26</w:t>
            </w:r>
          </w:p>
        </w:tc>
        <w:tc>
          <w:tcPr>
            <w:tcW w:w="1417" w:type="dxa"/>
            <w:shd w:val="clear" w:color="auto" w:fill="auto"/>
          </w:tcPr>
          <w:p w:rsidR="00EF7A67" w:rsidRPr="000571B3" w:rsidRDefault="00EF7A67" w:rsidP="00AA1C18">
            <w:pPr>
              <w:pStyle w:val="Default"/>
              <w:jc w:val="both"/>
              <w:rPr>
                <w:rFonts w:ascii="Times New Roman" w:hAnsi="Times New Roman" w:cs="Times New Roman"/>
                <w:color w:val="auto"/>
              </w:rPr>
            </w:pPr>
          </w:p>
        </w:tc>
        <w:tc>
          <w:tcPr>
            <w:tcW w:w="1418" w:type="dxa"/>
            <w:shd w:val="clear" w:color="auto" w:fill="auto"/>
          </w:tcPr>
          <w:p w:rsidR="00EF7A67" w:rsidRPr="000571B3" w:rsidRDefault="00EF7A67"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EF7A67" w:rsidRPr="000571B3" w:rsidRDefault="00EF7A67"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563 Kurzové ztráty</w:t>
            </w:r>
          </w:p>
        </w:tc>
        <w:tc>
          <w:tcPr>
            <w:tcW w:w="1701" w:type="dxa"/>
            <w:shd w:val="clear" w:color="auto" w:fill="auto"/>
          </w:tcPr>
          <w:p w:rsidR="00EF7A67"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3.077,65</w:t>
            </w:r>
          </w:p>
        </w:tc>
        <w:tc>
          <w:tcPr>
            <w:tcW w:w="1701" w:type="dxa"/>
            <w:shd w:val="clear" w:color="auto" w:fill="auto"/>
          </w:tcPr>
          <w:p w:rsidR="00EF7A67"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3.077,65</w:t>
            </w:r>
          </w:p>
        </w:tc>
        <w:tc>
          <w:tcPr>
            <w:tcW w:w="1417" w:type="dxa"/>
            <w:shd w:val="clear" w:color="auto" w:fill="auto"/>
          </w:tcPr>
          <w:p w:rsidR="00EF7A67" w:rsidRPr="000571B3" w:rsidRDefault="00EF7A67" w:rsidP="00AA1C18">
            <w:pPr>
              <w:pStyle w:val="Default"/>
              <w:jc w:val="both"/>
              <w:rPr>
                <w:rFonts w:ascii="Times New Roman" w:hAnsi="Times New Roman" w:cs="Times New Roman"/>
                <w:color w:val="auto"/>
              </w:rPr>
            </w:pPr>
          </w:p>
        </w:tc>
        <w:tc>
          <w:tcPr>
            <w:tcW w:w="1418" w:type="dxa"/>
            <w:shd w:val="clear" w:color="auto" w:fill="auto"/>
          </w:tcPr>
          <w:p w:rsidR="00EF7A67" w:rsidRPr="000571B3" w:rsidRDefault="00EF7A67"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F61950" w:rsidP="00AA1C18">
            <w:pPr>
              <w:pStyle w:val="Default"/>
              <w:jc w:val="both"/>
              <w:rPr>
                <w:rFonts w:ascii="Times New Roman" w:hAnsi="Times New Roman" w:cs="Times New Roman"/>
                <w:b/>
                <w:color w:val="auto"/>
              </w:rPr>
            </w:pPr>
            <w:r w:rsidRPr="000571B3">
              <w:rPr>
                <w:rFonts w:ascii="Times New Roman" w:hAnsi="Times New Roman" w:cs="Times New Roman"/>
                <w:b/>
                <w:color w:val="auto"/>
              </w:rPr>
              <w:t>569 Ostatní finanční náklady</w:t>
            </w:r>
          </w:p>
        </w:tc>
        <w:tc>
          <w:tcPr>
            <w:tcW w:w="1701" w:type="dxa"/>
            <w:shd w:val="clear" w:color="auto" w:fill="auto"/>
          </w:tcPr>
          <w:p w:rsidR="00F61950"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710,63</w:t>
            </w:r>
          </w:p>
        </w:tc>
        <w:tc>
          <w:tcPr>
            <w:tcW w:w="1701" w:type="dxa"/>
            <w:shd w:val="clear" w:color="auto" w:fill="auto"/>
          </w:tcPr>
          <w:p w:rsidR="00F61950" w:rsidRPr="000571B3" w:rsidRDefault="00EF7A67"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710,63</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551 Odpisy majetku</w:t>
            </w:r>
          </w:p>
        </w:tc>
        <w:tc>
          <w:tcPr>
            <w:tcW w:w="170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37.296,-</w:t>
            </w:r>
          </w:p>
        </w:tc>
        <w:tc>
          <w:tcPr>
            <w:tcW w:w="170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37.296,-</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558 Náklady z DDHM</w:t>
            </w:r>
          </w:p>
        </w:tc>
        <w:tc>
          <w:tcPr>
            <w:tcW w:w="170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190.868,98</w:t>
            </w:r>
          </w:p>
        </w:tc>
        <w:tc>
          <w:tcPr>
            <w:tcW w:w="170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190.868,98</w:t>
            </w:r>
          </w:p>
        </w:tc>
        <w:tc>
          <w:tcPr>
            <w:tcW w:w="1417"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418"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C7BD8" w:rsidRPr="009A53DD" w:rsidTr="00FC7BD8">
        <w:tc>
          <w:tcPr>
            <w:tcW w:w="3369"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Náklady celkem</w:t>
            </w:r>
          </w:p>
        </w:tc>
        <w:tc>
          <w:tcPr>
            <w:tcW w:w="1701" w:type="dxa"/>
            <w:shd w:val="clear" w:color="auto" w:fill="FF0000"/>
          </w:tcPr>
          <w:p w:rsidR="00F61950" w:rsidRPr="000571B3" w:rsidRDefault="00EF7A67"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2.659.460,37</w:t>
            </w:r>
          </w:p>
        </w:tc>
        <w:tc>
          <w:tcPr>
            <w:tcW w:w="1701" w:type="dxa"/>
            <w:shd w:val="clear" w:color="auto" w:fill="FF0000"/>
          </w:tcPr>
          <w:p w:rsidR="00F61950" w:rsidRPr="000571B3" w:rsidRDefault="00F61950" w:rsidP="00EF7A67">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2.</w:t>
            </w:r>
            <w:r w:rsidR="00EF7A67" w:rsidRPr="000571B3">
              <w:rPr>
                <w:rFonts w:ascii="Times New Roman" w:hAnsi="Times New Roman" w:cs="Times New Roman"/>
                <w:b/>
                <w:color w:val="auto"/>
                <w:sz w:val="28"/>
                <w:szCs w:val="28"/>
              </w:rPr>
              <w:t>599</w:t>
            </w:r>
            <w:r w:rsidRPr="000571B3">
              <w:rPr>
                <w:rFonts w:ascii="Times New Roman" w:hAnsi="Times New Roman" w:cs="Times New Roman"/>
                <w:b/>
                <w:color w:val="auto"/>
                <w:sz w:val="28"/>
                <w:szCs w:val="28"/>
              </w:rPr>
              <w:t>.</w:t>
            </w:r>
            <w:r w:rsidR="00EF7A67" w:rsidRPr="000571B3">
              <w:rPr>
                <w:rFonts w:ascii="Times New Roman" w:hAnsi="Times New Roman" w:cs="Times New Roman"/>
                <w:b/>
                <w:color w:val="auto"/>
                <w:sz w:val="28"/>
                <w:szCs w:val="28"/>
              </w:rPr>
              <w:t>624,55</w:t>
            </w:r>
          </w:p>
        </w:tc>
        <w:tc>
          <w:tcPr>
            <w:tcW w:w="1417" w:type="dxa"/>
            <w:shd w:val="clear" w:color="auto" w:fill="FF0000"/>
          </w:tcPr>
          <w:p w:rsidR="00F61950" w:rsidRPr="000571B3" w:rsidRDefault="00EF7A67"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14.119,02</w:t>
            </w:r>
          </w:p>
        </w:tc>
        <w:tc>
          <w:tcPr>
            <w:tcW w:w="1418" w:type="dxa"/>
            <w:shd w:val="clear" w:color="auto" w:fill="FF0000"/>
          </w:tcPr>
          <w:p w:rsidR="00F61950" w:rsidRPr="000571B3" w:rsidRDefault="00EF7A67" w:rsidP="00EF7A67">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45.626,80</w:t>
            </w:r>
          </w:p>
        </w:tc>
      </w:tr>
    </w:tbl>
    <w:p w:rsidR="00F61950" w:rsidRPr="009B2351" w:rsidRDefault="00F61950" w:rsidP="00F61950">
      <w:pPr>
        <w:pStyle w:val="Default"/>
        <w:jc w:val="both"/>
        <w:rPr>
          <w:rFonts w:ascii="Times New Roman" w:hAnsi="Times New Roman" w:cs="Times New Roman"/>
          <w:b/>
          <w:sz w:val="16"/>
          <w:szCs w:val="16"/>
        </w:rPr>
      </w:pPr>
    </w:p>
    <w:p w:rsidR="00F61950" w:rsidRPr="000447D5" w:rsidRDefault="00F61950" w:rsidP="00F61950">
      <w:pPr>
        <w:pStyle w:val="Default"/>
        <w:jc w:val="both"/>
        <w:rPr>
          <w:rFonts w:ascii="Times New Roman" w:hAnsi="Times New Roman" w:cs="Times New Roman"/>
          <w:b/>
          <w:sz w:val="32"/>
          <w:szCs w:val="32"/>
          <w:u w:val="single"/>
        </w:rPr>
      </w:pPr>
      <w:r w:rsidRPr="000447D5">
        <w:rPr>
          <w:rFonts w:ascii="Times New Roman" w:hAnsi="Times New Roman" w:cs="Times New Roman"/>
          <w:b/>
          <w:sz w:val="32"/>
          <w:szCs w:val="32"/>
          <w:u w:val="single"/>
        </w:rPr>
        <w:t>Čerpání státní dotace (UZ 33353):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40"/>
        <w:gridCol w:w="1678"/>
        <w:gridCol w:w="1195"/>
        <w:gridCol w:w="1223"/>
      </w:tblGrid>
      <w:tr w:rsidR="00F61950" w:rsidRPr="009A53DD" w:rsidTr="00FC7BD8">
        <w:tc>
          <w:tcPr>
            <w:tcW w:w="3652"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Položka</w:t>
            </w:r>
          </w:p>
        </w:tc>
        <w:tc>
          <w:tcPr>
            <w:tcW w:w="1540"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Celkem</w:t>
            </w:r>
          </w:p>
        </w:tc>
        <w:tc>
          <w:tcPr>
            <w:tcW w:w="1678" w:type="dxa"/>
            <w:shd w:val="clear" w:color="auto" w:fill="FF0000"/>
          </w:tcPr>
          <w:p w:rsidR="00F61950" w:rsidRPr="000571B3" w:rsidRDefault="00F61950" w:rsidP="00FC7BD8">
            <w:pPr>
              <w:pStyle w:val="Default"/>
              <w:jc w:val="center"/>
              <w:rPr>
                <w:rFonts w:ascii="Times New Roman" w:hAnsi="Times New Roman" w:cs="Times New Roman"/>
                <w:b/>
                <w:color w:val="auto"/>
                <w:sz w:val="28"/>
                <w:szCs w:val="28"/>
              </w:rPr>
            </w:pPr>
            <w:r w:rsidRPr="000571B3">
              <w:rPr>
                <w:rFonts w:ascii="Times New Roman" w:hAnsi="Times New Roman" w:cs="Times New Roman"/>
                <w:b/>
                <w:color w:val="auto"/>
                <w:sz w:val="28"/>
                <w:szCs w:val="28"/>
              </w:rPr>
              <w:t>ZŠ</w:t>
            </w:r>
          </w:p>
        </w:tc>
        <w:tc>
          <w:tcPr>
            <w:tcW w:w="1195"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ŠD</w:t>
            </w:r>
          </w:p>
        </w:tc>
        <w:tc>
          <w:tcPr>
            <w:tcW w:w="1223"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ŠK</w:t>
            </w: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501 Spotřeba materiálu</w:t>
            </w:r>
          </w:p>
        </w:tc>
        <w:tc>
          <w:tcPr>
            <w:tcW w:w="1540" w:type="dxa"/>
            <w:shd w:val="clear" w:color="auto" w:fill="auto"/>
          </w:tcPr>
          <w:p w:rsidR="00F61950" w:rsidRPr="000571B3" w:rsidRDefault="00F61950" w:rsidP="00FC7BD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FC7BD8" w:rsidRPr="000571B3">
              <w:rPr>
                <w:rFonts w:ascii="Times New Roman" w:hAnsi="Times New Roman" w:cs="Times New Roman"/>
                <w:color w:val="auto"/>
              </w:rPr>
              <w:t xml:space="preserve"> </w:t>
            </w:r>
            <w:r w:rsidRPr="000571B3">
              <w:rPr>
                <w:rFonts w:ascii="Times New Roman" w:hAnsi="Times New Roman" w:cs="Times New Roman"/>
                <w:color w:val="auto"/>
              </w:rPr>
              <w:t xml:space="preserve"> </w:t>
            </w:r>
            <w:r w:rsidR="00FC7BD8" w:rsidRPr="000571B3">
              <w:rPr>
                <w:rFonts w:ascii="Times New Roman" w:hAnsi="Times New Roman" w:cs="Times New Roman"/>
                <w:color w:val="auto"/>
              </w:rPr>
              <w:t>74.723,27</w:t>
            </w:r>
          </w:p>
        </w:tc>
        <w:tc>
          <w:tcPr>
            <w:tcW w:w="1678" w:type="dxa"/>
            <w:shd w:val="clear" w:color="auto" w:fill="auto"/>
          </w:tcPr>
          <w:p w:rsidR="00F61950" w:rsidRPr="000571B3" w:rsidRDefault="00F61950" w:rsidP="00FC7BD8">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FC7BD8" w:rsidRPr="000571B3">
              <w:rPr>
                <w:rFonts w:ascii="Times New Roman" w:hAnsi="Times New Roman" w:cs="Times New Roman"/>
                <w:color w:val="auto"/>
              </w:rPr>
              <w:t>74.723,27</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512 Cestovné</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28.3</w:t>
            </w:r>
            <w:r w:rsidR="00F61950" w:rsidRPr="000571B3">
              <w:rPr>
                <w:rFonts w:ascii="Times New Roman" w:hAnsi="Times New Roman" w:cs="Times New Roman"/>
                <w:color w:val="auto"/>
              </w:rPr>
              <w:t>46,-</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28.3</w:t>
            </w:r>
            <w:r w:rsidR="00F61950" w:rsidRPr="000571B3">
              <w:rPr>
                <w:rFonts w:ascii="Times New Roman" w:hAnsi="Times New Roman" w:cs="Times New Roman"/>
                <w:color w:val="auto"/>
              </w:rPr>
              <w:t>46,-</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518 Ostatní služby</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27.243</w:t>
            </w:r>
            <w:r w:rsidR="00F61950" w:rsidRPr="000571B3">
              <w:rPr>
                <w:rFonts w:ascii="Times New Roman" w:hAnsi="Times New Roman" w:cs="Times New Roman"/>
                <w:color w:val="auto"/>
              </w:rPr>
              <w:t>,-</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27.243</w:t>
            </w:r>
            <w:r w:rsidR="00F61950" w:rsidRPr="000571B3">
              <w:rPr>
                <w:rFonts w:ascii="Times New Roman" w:hAnsi="Times New Roman" w:cs="Times New Roman"/>
                <w:color w:val="auto"/>
              </w:rPr>
              <w:t>,-</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521 Mzdové náklady</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6.955.222</w:t>
            </w:r>
            <w:r w:rsidR="00F61950" w:rsidRPr="000571B3">
              <w:rPr>
                <w:rFonts w:ascii="Times New Roman" w:hAnsi="Times New Roman" w:cs="Times New Roman"/>
                <w:color w:val="auto"/>
              </w:rPr>
              <w:t>,-</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6.955.222</w:t>
            </w:r>
            <w:r w:rsidR="00F61950" w:rsidRPr="000571B3">
              <w:rPr>
                <w:rFonts w:ascii="Times New Roman" w:hAnsi="Times New Roman" w:cs="Times New Roman"/>
                <w:color w:val="auto"/>
              </w:rPr>
              <w:t>,-</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524 Zákonné pojištění </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2.265.43</w:t>
            </w:r>
            <w:r w:rsidR="00F61950" w:rsidRPr="000571B3">
              <w:rPr>
                <w:rFonts w:ascii="Times New Roman" w:hAnsi="Times New Roman" w:cs="Times New Roman"/>
                <w:color w:val="auto"/>
              </w:rPr>
              <w:t>5,-</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2.265.43</w:t>
            </w:r>
            <w:r w:rsidR="00F61950" w:rsidRPr="000571B3">
              <w:rPr>
                <w:rFonts w:ascii="Times New Roman" w:hAnsi="Times New Roman" w:cs="Times New Roman"/>
                <w:color w:val="auto"/>
              </w:rPr>
              <w:t>5,-</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525 Jiné soc. pojištění</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20.264</w:t>
            </w:r>
            <w:r w:rsidR="00F61950" w:rsidRPr="000571B3">
              <w:rPr>
                <w:rFonts w:ascii="Times New Roman" w:hAnsi="Times New Roman" w:cs="Times New Roman"/>
                <w:color w:val="auto"/>
              </w:rPr>
              <w:t>,-</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20.264</w:t>
            </w:r>
            <w:r w:rsidR="00F61950" w:rsidRPr="000571B3">
              <w:rPr>
                <w:rFonts w:ascii="Times New Roman" w:hAnsi="Times New Roman" w:cs="Times New Roman"/>
                <w:color w:val="auto"/>
              </w:rPr>
              <w:t>,-</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527 Zákonné sociální náklady</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75.764</w:t>
            </w:r>
            <w:r w:rsidR="00F61950" w:rsidRPr="000571B3">
              <w:rPr>
                <w:rFonts w:ascii="Times New Roman" w:hAnsi="Times New Roman" w:cs="Times New Roman"/>
                <w:color w:val="auto"/>
              </w:rPr>
              <w:t>,-</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75.764</w:t>
            </w:r>
            <w:r w:rsidR="00F61950" w:rsidRPr="000571B3">
              <w:rPr>
                <w:rFonts w:ascii="Times New Roman" w:hAnsi="Times New Roman" w:cs="Times New Roman"/>
                <w:color w:val="auto"/>
              </w:rPr>
              <w:t>,-</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558 Náklady z DDHM</w:t>
            </w:r>
          </w:p>
        </w:tc>
        <w:tc>
          <w:tcPr>
            <w:tcW w:w="1540"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85.002,73</w:t>
            </w:r>
          </w:p>
        </w:tc>
        <w:tc>
          <w:tcPr>
            <w:tcW w:w="1678" w:type="dxa"/>
            <w:shd w:val="clear" w:color="auto" w:fill="auto"/>
          </w:tcPr>
          <w:p w:rsidR="00F61950" w:rsidRPr="000571B3" w:rsidRDefault="00FC7BD8"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85.002,73</w:t>
            </w:r>
          </w:p>
        </w:tc>
        <w:tc>
          <w:tcPr>
            <w:tcW w:w="1195" w:type="dxa"/>
            <w:shd w:val="clear" w:color="auto" w:fill="auto"/>
          </w:tcPr>
          <w:p w:rsidR="00F61950" w:rsidRPr="000571B3" w:rsidRDefault="00F61950" w:rsidP="00AA1C18">
            <w:pPr>
              <w:pStyle w:val="Default"/>
              <w:jc w:val="both"/>
              <w:rPr>
                <w:rFonts w:ascii="Times New Roman" w:hAnsi="Times New Roman" w:cs="Times New Roman"/>
                <w:color w:val="auto"/>
              </w:rPr>
            </w:pPr>
          </w:p>
        </w:tc>
        <w:tc>
          <w:tcPr>
            <w:tcW w:w="1223" w:type="dxa"/>
            <w:shd w:val="clear" w:color="auto" w:fill="auto"/>
          </w:tcPr>
          <w:p w:rsidR="00F61950" w:rsidRPr="000571B3" w:rsidRDefault="00F61950" w:rsidP="00AA1C18">
            <w:pPr>
              <w:pStyle w:val="Default"/>
              <w:jc w:val="both"/>
              <w:rPr>
                <w:rFonts w:ascii="Times New Roman" w:hAnsi="Times New Roman" w:cs="Times New Roman"/>
                <w:color w:val="auto"/>
              </w:rPr>
            </w:pPr>
          </w:p>
        </w:tc>
      </w:tr>
      <w:tr w:rsidR="00F61950" w:rsidRPr="009A53DD" w:rsidTr="00FC7BD8">
        <w:tc>
          <w:tcPr>
            <w:tcW w:w="3652"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Náklady celkem</w:t>
            </w:r>
          </w:p>
        </w:tc>
        <w:tc>
          <w:tcPr>
            <w:tcW w:w="1540" w:type="dxa"/>
            <w:shd w:val="clear" w:color="auto" w:fill="FF0000"/>
          </w:tcPr>
          <w:p w:rsidR="00F61950" w:rsidRPr="000571B3" w:rsidRDefault="00FC7BD8"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9.532</w:t>
            </w:r>
            <w:r w:rsidR="00F61950" w:rsidRPr="000571B3">
              <w:rPr>
                <w:rFonts w:ascii="Times New Roman" w:hAnsi="Times New Roman" w:cs="Times New Roman"/>
                <w:b/>
                <w:color w:val="auto"/>
                <w:sz w:val="28"/>
                <w:szCs w:val="28"/>
              </w:rPr>
              <w:t>.000,-</w:t>
            </w:r>
          </w:p>
        </w:tc>
        <w:tc>
          <w:tcPr>
            <w:tcW w:w="1678" w:type="dxa"/>
            <w:shd w:val="clear" w:color="auto" w:fill="FF0000"/>
          </w:tcPr>
          <w:p w:rsidR="00F61950" w:rsidRPr="000571B3" w:rsidRDefault="00FC7BD8"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9.532</w:t>
            </w:r>
            <w:r w:rsidR="00F61950" w:rsidRPr="000571B3">
              <w:rPr>
                <w:rFonts w:ascii="Times New Roman" w:hAnsi="Times New Roman" w:cs="Times New Roman"/>
                <w:b/>
                <w:color w:val="auto"/>
                <w:sz w:val="28"/>
                <w:szCs w:val="28"/>
              </w:rPr>
              <w:t>.000,-</w:t>
            </w:r>
          </w:p>
        </w:tc>
        <w:tc>
          <w:tcPr>
            <w:tcW w:w="1195"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p>
        </w:tc>
        <w:tc>
          <w:tcPr>
            <w:tcW w:w="1223"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p>
        </w:tc>
      </w:tr>
    </w:tbl>
    <w:p w:rsidR="00F61950" w:rsidRPr="009B2351" w:rsidRDefault="00F61950" w:rsidP="00F61950">
      <w:pPr>
        <w:pStyle w:val="Default"/>
        <w:jc w:val="both"/>
        <w:rPr>
          <w:rFonts w:ascii="Times New Roman" w:hAnsi="Times New Roman" w:cs="Times New Roman"/>
          <w:b/>
          <w:sz w:val="16"/>
          <w:szCs w:val="16"/>
        </w:rPr>
      </w:pPr>
    </w:p>
    <w:p w:rsidR="00F61950" w:rsidRPr="000447D5" w:rsidRDefault="00597F44" w:rsidP="00F61950">
      <w:pPr>
        <w:pStyle w:val="Default"/>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Čerpání dotace „Comenius </w:t>
      </w:r>
      <w:r w:rsidR="00F61950" w:rsidRPr="000447D5">
        <w:rPr>
          <w:rFonts w:ascii="Times New Roman" w:hAnsi="Times New Roman" w:cs="Times New Roman"/>
          <w:b/>
          <w:sz w:val="32"/>
          <w:szCs w:val="32"/>
          <w:u w:val="single"/>
        </w:rPr>
        <w:t>“</w:t>
      </w:r>
      <w:r>
        <w:rPr>
          <w:rFonts w:ascii="Times New Roman" w:hAnsi="Times New Roman" w:cs="Times New Roman"/>
          <w:b/>
          <w:sz w:val="32"/>
          <w:szCs w:val="32"/>
          <w:u w:val="single"/>
        </w:rPr>
        <w:t xml:space="preserve"> (org 4217)</w:t>
      </w:r>
      <w:r w:rsidR="00F61950" w:rsidRPr="000447D5">
        <w:rPr>
          <w:rFonts w:ascii="Times New Roman" w:hAnsi="Times New Roman" w:cs="Times New Roman"/>
          <w:b/>
          <w:sz w:val="32"/>
          <w:szCs w:val="3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55"/>
      </w:tblGrid>
      <w:tr w:rsidR="00F61950" w:rsidRPr="009A53DD" w:rsidTr="00597F44">
        <w:tc>
          <w:tcPr>
            <w:tcW w:w="4633"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Položka</w:t>
            </w:r>
          </w:p>
        </w:tc>
        <w:tc>
          <w:tcPr>
            <w:tcW w:w="4655"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Náklady, výnosy</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512 Cestovné</w:t>
            </w:r>
          </w:p>
        </w:tc>
        <w:tc>
          <w:tcPr>
            <w:tcW w:w="4655" w:type="dxa"/>
            <w:shd w:val="clear" w:color="auto" w:fill="auto"/>
          </w:tcPr>
          <w:p w:rsidR="00F61950" w:rsidRPr="000571B3" w:rsidRDefault="00F61950" w:rsidP="00597F44">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597F44" w:rsidRPr="000571B3">
              <w:rPr>
                <w:rFonts w:ascii="Times New Roman" w:hAnsi="Times New Roman" w:cs="Times New Roman"/>
                <w:color w:val="auto"/>
              </w:rPr>
              <w:t>41.075,-</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518 Ostatní služby</w:t>
            </w:r>
          </w:p>
        </w:tc>
        <w:tc>
          <w:tcPr>
            <w:tcW w:w="4655" w:type="dxa"/>
            <w:shd w:val="clear" w:color="auto" w:fill="auto"/>
          </w:tcPr>
          <w:p w:rsidR="00F61950" w:rsidRPr="000571B3" w:rsidRDefault="00F61950" w:rsidP="00597F44">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597F44" w:rsidRPr="000571B3">
              <w:rPr>
                <w:rFonts w:ascii="Times New Roman" w:hAnsi="Times New Roman" w:cs="Times New Roman"/>
                <w:color w:val="auto"/>
              </w:rPr>
              <w:t>91.975,99</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521 Mzdové náklady</w:t>
            </w:r>
          </w:p>
        </w:tc>
        <w:tc>
          <w:tcPr>
            <w:tcW w:w="4655" w:type="dxa"/>
            <w:shd w:val="clear" w:color="auto" w:fill="auto"/>
          </w:tcPr>
          <w:p w:rsidR="00F61950" w:rsidRPr="000571B3" w:rsidRDefault="00F61950" w:rsidP="00597F44">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597F44" w:rsidRPr="000571B3">
              <w:rPr>
                <w:rFonts w:ascii="Times New Roman" w:hAnsi="Times New Roman" w:cs="Times New Roman"/>
                <w:color w:val="auto"/>
              </w:rPr>
              <w:t>2.050,-</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524 Zákonné pojištění</w:t>
            </w:r>
          </w:p>
        </w:tc>
        <w:tc>
          <w:tcPr>
            <w:tcW w:w="4655" w:type="dxa"/>
            <w:shd w:val="clear" w:color="auto" w:fill="auto"/>
          </w:tcPr>
          <w:p w:rsidR="00F61950" w:rsidRPr="000571B3" w:rsidRDefault="00597F44"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- 3.400,-</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563 Kurzové ztráty</w:t>
            </w:r>
          </w:p>
        </w:tc>
        <w:tc>
          <w:tcPr>
            <w:tcW w:w="4655" w:type="dxa"/>
            <w:shd w:val="clear" w:color="auto" w:fill="auto"/>
          </w:tcPr>
          <w:p w:rsidR="00F61950" w:rsidRPr="000571B3" w:rsidRDefault="00597F44"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- 922,-</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549 Ostatní náklady z činnosti</w:t>
            </w:r>
          </w:p>
        </w:tc>
        <w:tc>
          <w:tcPr>
            <w:tcW w:w="4655" w:type="dxa"/>
            <w:shd w:val="clear" w:color="auto" w:fill="auto"/>
          </w:tcPr>
          <w:p w:rsidR="00F61950" w:rsidRPr="000571B3" w:rsidRDefault="00F61950" w:rsidP="00597F44">
            <w:pPr>
              <w:pStyle w:val="Default"/>
              <w:jc w:val="both"/>
              <w:rPr>
                <w:rFonts w:ascii="Times New Roman" w:hAnsi="Times New Roman" w:cs="Times New Roman"/>
                <w:color w:val="auto"/>
              </w:rPr>
            </w:pPr>
            <w:r w:rsidRPr="000571B3">
              <w:rPr>
                <w:rFonts w:ascii="Times New Roman" w:hAnsi="Times New Roman" w:cs="Times New Roman"/>
                <w:color w:val="auto"/>
              </w:rPr>
              <w:t xml:space="preserve">     </w:t>
            </w:r>
            <w:r w:rsidR="00597F44" w:rsidRPr="000571B3">
              <w:rPr>
                <w:rFonts w:ascii="Times New Roman" w:hAnsi="Times New Roman" w:cs="Times New Roman"/>
                <w:color w:val="auto"/>
              </w:rPr>
              <w:t>2.507,-</w:t>
            </w:r>
          </w:p>
        </w:tc>
      </w:tr>
      <w:tr w:rsidR="00F61950" w:rsidRPr="009A53DD" w:rsidTr="00597F44">
        <w:tc>
          <w:tcPr>
            <w:tcW w:w="4633"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558 Náklady z DDHM</w:t>
            </w:r>
          </w:p>
        </w:tc>
        <w:tc>
          <w:tcPr>
            <w:tcW w:w="4655"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6.507,02</w:t>
            </w:r>
          </w:p>
        </w:tc>
      </w:tr>
      <w:tr w:rsidR="00F61950" w:rsidRPr="009A53DD" w:rsidTr="00597F44">
        <w:tc>
          <w:tcPr>
            <w:tcW w:w="4633"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Celkem</w:t>
            </w:r>
          </w:p>
        </w:tc>
        <w:tc>
          <w:tcPr>
            <w:tcW w:w="4655" w:type="dxa"/>
            <w:shd w:val="clear" w:color="auto" w:fill="FF0000"/>
          </w:tcPr>
          <w:p w:rsidR="00F61950" w:rsidRPr="000571B3" w:rsidRDefault="00597F44"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 xml:space="preserve">  133.285,99</w:t>
            </w:r>
          </w:p>
        </w:tc>
      </w:tr>
    </w:tbl>
    <w:p w:rsidR="007B04C1" w:rsidRDefault="007B04C1" w:rsidP="00F61950">
      <w:pPr>
        <w:pStyle w:val="Default"/>
        <w:jc w:val="both"/>
        <w:rPr>
          <w:rFonts w:ascii="Times New Roman" w:hAnsi="Times New Roman" w:cs="Times New Roman"/>
          <w:b/>
          <w:sz w:val="32"/>
          <w:szCs w:val="32"/>
          <w:u w:val="single"/>
        </w:rPr>
      </w:pPr>
    </w:p>
    <w:p w:rsidR="00F61950" w:rsidRPr="000447D5" w:rsidRDefault="00F61950" w:rsidP="00F61950">
      <w:pPr>
        <w:pStyle w:val="Default"/>
        <w:jc w:val="both"/>
        <w:rPr>
          <w:rFonts w:ascii="Times New Roman" w:hAnsi="Times New Roman" w:cs="Times New Roman"/>
          <w:b/>
          <w:sz w:val="32"/>
          <w:szCs w:val="32"/>
          <w:u w:val="single"/>
        </w:rPr>
      </w:pPr>
      <w:r w:rsidRPr="000447D5">
        <w:rPr>
          <w:rFonts w:ascii="Times New Roman" w:hAnsi="Times New Roman" w:cs="Times New Roman"/>
          <w:b/>
          <w:sz w:val="32"/>
          <w:szCs w:val="32"/>
          <w:u w:val="single"/>
        </w:rPr>
        <w:t>Čerpání dotace EU – peníze školám (UZ 33123):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F61950" w:rsidRPr="009A53DD" w:rsidTr="00597F44">
        <w:tc>
          <w:tcPr>
            <w:tcW w:w="4641" w:type="dxa"/>
            <w:shd w:val="clear" w:color="auto" w:fill="FF0000"/>
          </w:tcPr>
          <w:p w:rsidR="00F61950" w:rsidRPr="000571B3" w:rsidRDefault="00F61950" w:rsidP="00AA1C18">
            <w:pPr>
              <w:pStyle w:val="Default"/>
              <w:jc w:val="center"/>
              <w:rPr>
                <w:rFonts w:ascii="Times New Roman" w:hAnsi="Times New Roman" w:cs="Times New Roman"/>
                <w:b/>
                <w:color w:val="auto"/>
                <w:sz w:val="28"/>
                <w:szCs w:val="28"/>
              </w:rPr>
            </w:pPr>
            <w:r w:rsidRPr="000571B3">
              <w:rPr>
                <w:rFonts w:ascii="Times New Roman" w:hAnsi="Times New Roman" w:cs="Times New Roman"/>
                <w:b/>
                <w:color w:val="auto"/>
                <w:sz w:val="28"/>
                <w:szCs w:val="28"/>
              </w:rPr>
              <w:t>Položka</w:t>
            </w:r>
          </w:p>
        </w:tc>
        <w:tc>
          <w:tcPr>
            <w:tcW w:w="4647" w:type="dxa"/>
            <w:shd w:val="clear" w:color="auto" w:fill="FF0000"/>
          </w:tcPr>
          <w:p w:rsidR="00F61950" w:rsidRPr="000571B3" w:rsidRDefault="00F61950" w:rsidP="00AA1C18">
            <w:pPr>
              <w:pStyle w:val="Default"/>
              <w:jc w:val="center"/>
              <w:rPr>
                <w:rFonts w:ascii="Times New Roman" w:hAnsi="Times New Roman" w:cs="Times New Roman"/>
                <w:b/>
                <w:color w:val="auto"/>
                <w:sz w:val="28"/>
                <w:szCs w:val="28"/>
              </w:rPr>
            </w:pPr>
            <w:r w:rsidRPr="000571B3">
              <w:rPr>
                <w:rFonts w:ascii="Times New Roman" w:hAnsi="Times New Roman" w:cs="Times New Roman"/>
                <w:b/>
                <w:color w:val="auto"/>
                <w:sz w:val="28"/>
                <w:szCs w:val="28"/>
              </w:rPr>
              <w:t>Spotřeba</w:t>
            </w:r>
          </w:p>
        </w:tc>
      </w:tr>
      <w:tr w:rsidR="00597F44" w:rsidRPr="009A53DD" w:rsidTr="00597F44">
        <w:tc>
          <w:tcPr>
            <w:tcW w:w="4641" w:type="dxa"/>
            <w:shd w:val="clear" w:color="auto" w:fill="auto"/>
          </w:tcPr>
          <w:p w:rsidR="00597F44" w:rsidRPr="000571B3" w:rsidRDefault="00597F44" w:rsidP="00AA1C18">
            <w:pPr>
              <w:pStyle w:val="Default"/>
              <w:jc w:val="both"/>
              <w:rPr>
                <w:rFonts w:ascii="Times New Roman" w:hAnsi="Times New Roman" w:cs="Times New Roman"/>
                <w:color w:val="auto"/>
              </w:rPr>
            </w:pPr>
            <w:r w:rsidRPr="000571B3">
              <w:rPr>
                <w:rFonts w:ascii="Times New Roman" w:hAnsi="Times New Roman" w:cs="Times New Roman"/>
                <w:color w:val="auto"/>
              </w:rPr>
              <w:t>501 Spotřeba materiálu</w:t>
            </w:r>
          </w:p>
        </w:tc>
        <w:tc>
          <w:tcPr>
            <w:tcW w:w="4647" w:type="dxa"/>
            <w:shd w:val="clear" w:color="auto" w:fill="auto"/>
          </w:tcPr>
          <w:p w:rsidR="00597F44" w:rsidRPr="000571B3" w:rsidRDefault="00597F44"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35.936,-</w:t>
            </w:r>
          </w:p>
        </w:tc>
      </w:tr>
      <w:tr w:rsidR="00F61950" w:rsidRPr="009A53DD" w:rsidTr="00597F44">
        <w:tc>
          <w:tcPr>
            <w:tcW w:w="464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518 Ostatní služby</w:t>
            </w:r>
          </w:p>
        </w:tc>
        <w:tc>
          <w:tcPr>
            <w:tcW w:w="4647" w:type="dxa"/>
            <w:shd w:val="clear" w:color="auto" w:fill="auto"/>
          </w:tcPr>
          <w:p w:rsidR="00F61950" w:rsidRPr="000571B3" w:rsidRDefault="00597F44"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45.282</w:t>
            </w:r>
            <w:r w:rsidR="00F61950" w:rsidRPr="000571B3">
              <w:rPr>
                <w:rFonts w:ascii="Times New Roman" w:hAnsi="Times New Roman" w:cs="Times New Roman"/>
                <w:color w:val="auto"/>
              </w:rPr>
              <w:t>,-</w:t>
            </w:r>
          </w:p>
        </w:tc>
      </w:tr>
      <w:tr w:rsidR="00F61950" w:rsidRPr="009A53DD" w:rsidTr="00597F44">
        <w:tc>
          <w:tcPr>
            <w:tcW w:w="4641" w:type="dxa"/>
            <w:shd w:val="clear" w:color="auto" w:fill="auto"/>
          </w:tcPr>
          <w:p w:rsidR="00F61950" w:rsidRPr="000571B3" w:rsidRDefault="00F61950" w:rsidP="00AA1C18">
            <w:pPr>
              <w:pStyle w:val="Default"/>
              <w:jc w:val="both"/>
              <w:rPr>
                <w:rFonts w:ascii="Times New Roman" w:hAnsi="Times New Roman" w:cs="Times New Roman"/>
                <w:color w:val="auto"/>
              </w:rPr>
            </w:pPr>
            <w:r w:rsidRPr="000571B3">
              <w:rPr>
                <w:rFonts w:ascii="Times New Roman" w:hAnsi="Times New Roman" w:cs="Times New Roman"/>
                <w:color w:val="auto"/>
              </w:rPr>
              <w:t>521 Mzdové náklady</w:t>
            </w:r>
          </w:p>
        </w:tc>
        <w:tc>
          <w:tcPr>
            <w:tcW w:w="4647" w:type="dxa"/>
            <w:shd w:val="clear" w:color="auto" w:fill="auto"/>
          </w:tcPr>
          <w:p w:rsidR="00F61950" w:rsidRPr="000571B3" w:rsidRDefault="00597F44" w:rsidP="00AA1C18">
            <w:pPr>
              <w:pStyle w:val="Default"/>
              <w:jc w:val="both"/>
              <w:rPr>
                <w:rFonts w:ascii="Times New Roman" w:hAnsi="Times New Roman" w:cs="Times New Roman"/>
                <w:color w:val="auto"/>
              </w:rPr>
            </w:pPr>
            <w:r w:rsidRPr="000571B3">
              <w:rPr>
                <w:rFonts w:ascii="Times New Roman" w:hAnsi="Times New Roman" w:cs="Times New Roman"/>
                <w:color w:val="auto"/>
              </w:rPr>
              <w:t xml:space="preserve">             3.400,-</w:t>
            </w:r>
          </w:p>
        </w:tc>
      </w:tr>
      <w:tr w:rsidR="00F61950" w:rsidRPr="009A53DD" w:rsidTr="00597F44">
        <w:tc>
          <w:tcPr>
            <w:tcW w:w="4641" w:type="dxa"/>
            <w:shd w:val="clear" w:color="auto" w:fill="FF0000"/>
          </w:tcPr>
          <w:p w:rsidR="00F61950" w:rsidRPr="000571B3" w:rsidRDefault="00F61950" w:rsidP="00AA1C18">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Náklady celkem</w:t>
            </w:r>
          </w:p>
        </w:tc>
        <w:tc>
          <w:tcPr>
            <w:tcW w:w="4647" w:type="dxa"/>
            <w:shd w:val="clear" w:color="auto" w:fill="FF0000"/>
          </w:tcPr>
          <w:p w:rsidR="00F61950" w:rsidRPr="000571B3" w:rsidRDefault="00F61950" w:rsidP="00597F44">
            <w:pPr>
              <w:pStyle w:val="Default"/>
              <w:jc w:val="both"/>
              <w:rPr>
                <w:rFonts w:ascii="Times New Roman" w:hAnsi="Times New Roman" w:cs="Times New Roman"/>
                <w:b/>
                <w:color w:val="auto"/>
                <w:sz w:val="28"/>
                <w:szCs w:val="28"/>
              </w:rPr>
            </w:pPr>
            <w:r w:rsidRPr="000571B3">
              <w:rPr>
                <w:rFonts w:ascii="Times New Roman" w:hAnsi="Times New Roman" w:cs="Times New Roman"/>
                <w:b/>
                <w:color w:val="auto"/>
                <w:sz w:val="28"/>
                <w:szCs w:val="28"/>
              </w:rPr>
              <w:t xml:space="preserve">      </w:t>
            </w:r>
            <w:r w:rsidR="00597F44" w:rsidRPr="000571B3">
              <w:rPr>
                <w:rFonts w:ascii="Times New Roman" w:hAnsi="Times New Roman" w:cs="Times New Roman"/>
                <w:b/>
                <w:color w:val="auto"/>
                <w:sz w:val="28"/>
                <w:szCs w:val="28"/>
              </w:rPr>
              <w:t xml:space="preserve"> </w:t>
            </w:r>
            <w:r w:rsidRPr="000571B3">
              <w:rPr>
                <w:rFonts w:ascii="Times New Roman" w:hAnsi="Times New Roman" w:cs="Times New Roman"/>
                <w:b/>
                <w:color w:val="auto"/>
                <w:sz w:val="28"/>
                <w:szCs w:val="28"/>
              </w:rPr>
              <w:t xml:space="preserve"> </w:t>
            </w:r>
            <w:r w:rsidR="00597F44" w:rsidRPr="000571B3">
              <w:rPr>
                <w:rFonts w:ascii="Times New Roman" w:hAnsi="Times New Roman" w:cs="Times New Roman"/>
                <w:b/>
                <w:color w:val="auto"/>
                <w:sz w:val="28"/>
                <w:szCs w:val="28"/>
              </w:rPr>
              <w:t>84.618</w:t>
            </w:r>
            <w:r w:rsidRPr="000571B3">
              <w:rPr>
                <w:rFonts w:ascii="Times New Roman" w:hAnsi="Times New Roman" w:cs="Times New Roman"/>
                <w:b/>
                <w:color w:val="auto"/>
                <w:sz w:val="28"/>
                <w:szCs w:val="28"/>
              </w:rPr>
              <w:t>,-</w:t>
            </w:r>
          </w:p>
        </w:tc>
      </w:tr>
    </w:tbl>
    <w:p w:rsidR="007B04C1" w:rsidRDefault="007B04C1" w:rsidP="00F61950">
      <w:pPr>
        <w:pStyle w:val="Default"/>
        <w:jc w:val="both"/>
        <w:rPr>
          <w:rFonts w:ascii="Times New Roman" w:hAnsi="Times New Roman" w:cs="Times New Roman"/>
          <w:b/>
          <w:sz w:val="28"/>
          <w:szCs w:val="28"/>
        </w:rPr>
      </w:pPr>
    </w:p>
    <w:p w:rsidR="00F61950" w:rsidRPr="00C566AF" w:rsidRDefault="00F61950" w:rsidP="00F61950">
      <w:pPr>
        <w:pStyle w:val="Default"/>
        <w:jc w:val="both"/>
        <w:rPr>
          <w:rFonts w:ascii="Times New Roman" w:hAnsi="Times New Roman" w:cs="Times New Roman"/>
          <w:b/>
          <w:color w:val="auto"/>
          <w:sz w:val="32"/>
          <w:szCs w:val="32"/>
          <w:u w:val="single"/>
        </w:rPr>
      </w:pPr>
      <w:r w:rsidRPr="00C566AF">
        <w:rPr>
          <w:rFonts w:ascii="Times New Roman" w:hAnsi="Times New Roman" w:cs="Times New Roman"/>
          <w:b/>
          <w:color w:val="auto"/>
          <w:sz w:val="32"/>
          <w:szCs w:val="32"/>
          <w:u w:val="single"/>
        </w:rPr>
        <w:t>Výnosy: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984"/>
        <w:gridCol w:w="1809"/>
      </w:tblGrid>
      <w:tr w:rsidR="00F61950" w:rsidRPr="00C566AF" w:rsidTr="00BD1D47">
        <w:tc>
          <w:tcPr>
            <w:tcW w:w="3652"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Položka</w:t>
            </w:r>
          </w:p>
        </w:tc>
        <w:tc>
          <w:tcPr>
            <w:tcW w:w="1843"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Celkem</w:t>
            </w:r>
          </w:p>
        </w:tc>
        <w:tc>
          <w:tcPr>
            <w:tcW w:w="1984"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Hlavní činnost</w:t>
            </w:r>
          </w:p>
        </w:tc>
        <w:tc>
          <w:tcPr>
            <w:tcW w:w="1809"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Vedlejší činnost</w:t>
            </w: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601 Výnosy z prodeje vl. výrobků</w:t>
            </w:r>
          </w:p>
        </w:tc>
        <w:tc>
          <w:tcPr>
            <w:tcW w:w="1843" w:type="dxa"/>
            <w:shd w:val="clear" w:color="auto" w:fill="auto"/>
          </w:tcPr>
          <w:p w:rsidR="00F61950" w:rsidRPr="007B04C1" w:rsidRDefault="00E1767E" w:rsidP="00E1767E">
            <w:pPr>
              <w:pStyle w:val="Default"/>
              <w:jc w:val="center"/>
              <w:rPr>
                <w:rFonts w:ascii="Times New Roman" w:hAnsi="Times New Roman" w:cs="Times New Roman"/>
                <w:color w:val="auto"/>
              </w:rPr>
            </w:pPr>
            <w:r w:rsidRPr="007B04C1">
              <w:rPr>
                <w:rFonts w:ascii="Times New Roman" w:hAnsi="Times New Roman" w:cs="Times New Roman"/>
                <w:color w:val="auto"/>
              </w:rPr>
              <w:t>24.542,-</w:t>
            </w:r>
          </w:p>
        </w:tc>
        <w:tc>
          <w:tcPr>
            <w:tcW w:w="1984" w:type="dxa"/>
            <w:shd w:val="clear" w:color="auto" w:fill="auto"/>
          </w:tcPr>
          <w:p w:rsidR="00F61950" w:rsidRPr="007B04C1" w:rsidRDefault="00E1767E" w:rsidP="00E1767E">
            <w:pPr>
              <w:pStyle w:val="Default"/>
              <w:jc w:val="center"/>
              <w:rPr>
                <w:rFonts w:ascii="Times New Roman" w:hAnsi="Times New Roman" w:cs="Times New Roman"/>
                <w:color w:val="auto"/>
              </w:rPr>
            </w:pPr>
            <w:r w:rsidRPr="007B04C1">
              <w:rPr>
                <w:rFonts w:ascii="Times New Roman" w:hAnsi="Times New Roman" w:cs="Times New Roman"/>
                <w:color w:val="auto"/>
              </w:rPr>
              <w:t>24.542,-</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Výnosy školního klubu</w:t>
            </w:r>
          </w:p>
        </w:tc>
        <w:tc>
          <w:tcPr>
            <w:tcW w:w="1843" w:type="dxa"/>
            <w:shd w:val="clear" w:color="auto" w:fill="auto"/>
          </w:tcPr>
          <w:p w:rsidR="00F61950" w:rsidRPr="007B04C1" w:rsidRDefault="00E1767E" w:rsidP="00E1767E">
            <w:pPr>
              <w:pStyle w:val="Default"/>
              <w:jc w:val="center"/>
              <w:rPr>
                <w:rFonts w:ascii="Times New Roman" w:hAnsi="Times New Roman" w:cs="Times New Roman"/>
                <w:color w:val="auto"/>
              </w:rPr>
            </w:pPr>
            <w:r w:rsidRPr="007B04C1">
              <w:rPr>
                <w:rFonts w:ascii="Times New Roman" w:hAnsi="Times New Roman" w:cs="Times New Roman"/>
                <w:color w:val="auto"/>
              </w:rPr>
              <w:t>67.190</w:t>
            </w:r>
            <w:r w:rsidR="00F61950" w:rsidRPr="007B04C1">
              <w:rPr>
                <w:rFonts w:ascii="Times New Roman" w:hAnsi="Times New Roman" w:cs="Times New Roman"/>
                <w:color w:val="auto"/>
              </w:rPr>
              <w:t>,-</w:t>
            </w:r>
          </w:p>
        </w:tc>
        <w:tc>
          <w:tcPr>
            <w:tcW w:w="1984" w:type="dxa"/>
            <w:shd w:val="clear" w:color="auto" w:fill="auto"/>
          </w:tcPr>
          <w:p w:rsidR="00F61950" w:rsidRPr="007B04C1" w:rsidRDefault="00E1767E" w:rsidP="00E1767E">
            <w:pPr>
              <w:pStyle w:val="Default"/>
              <w:jc w:val="center"/>
              <w:rPr>
                <w:rFonts w:ascii="Times New Roman" w:hAnsi="Times New Roman" w:cs="Times New Roman"/>
                <w:color w:val="auto"/>
              </w:rPr>
            </w:pPr>
            <w:r w:rsidRPr="007B04C1">
              <w:rPr>
                <w:rFonts w:ascii="Times New Roman" w:hAnsi="Times New Roman" w:cs="Times New Roman"/>
                <w:color w:val="auto"/>
              </w:rPr>
              <w:t>67.19</w:t>
            </w:r>
            <w:r w:rsidR="00F61950" w:rsidRPr="007B04C1">
              <w:rPr>
                <w:rFonts w:ascii="Times New Roman" w:hAnsi="Times New Roman" w:cs="Times New Roman"/>
                <w:color w:val="auto"/>
              </w:rPr>
              <w:t>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Poplatky ŠD</w:t>
            </w:r>
          </w:p>
        </w:tc>
        <w:tc>
          <w:tcPr>
            <w:tcW w:w="1843"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71.50</w:t>
            </w:r>
            <w:r w:rsidR="00F61950" w:rsidRPr="007B04C1">
              <w:rPr>
                <w:rFonts w:ascii="Times New Roman" w:hAnsi="Times New Roman" w:cs="Times New Roman"/>
                <w:color w:val="auto"/>
              </w:rPr>
              <w:t>0,-</w:t>
            </w:r>
          </w:p>
        </w:tc>
        <w:tc>
          <w:tcPr>
            <w:tcW w:w="1984"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71.50</w:t>
            </w:r>
            <w:r w:rsidR="00F61950" w:rsidRPr="007B04C1">
              <w:rPr>
                <w:rFonts w:ascii="Times New Roman" w:hAnsi="Times New Roman" w:cs="Times New Roman"/>
                <w:color w:val="auto"/>
              </w:rPr>
              <w:t>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603 Pronájmy</w:t>
            </w:r>
          </w:p>
        </w:tc>
        <w:tc>
          <w:tcPr>
            <w:tcW w:w="1843"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115.661,50</w:t>
            </w:r>
          </w:p>
        </w:tc>
        <w:tc>
          <w:tcPr>
            <w:tcW w:w="1984"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   </w:t>
            </w:r>
            <w:r w:rsidR="00E1767E" w:rsidRPr="007B04C1">
              <w:rPr>
                <w:rFonts w:ascii="Times New Roman" w:hAnsi="Times New Roman" w:cs="Times New Roman"/>
                <w:color w:val="auto"/>
              </w:rPr>
              <w:t xml:space="preserve">  </w:t>
            </w:r>
            <w:r w:rsidRPr="007B04C1">
              <w:rPr>
                <w:rFonts w:ascii="Times New Roman" w:hAnsi="Times New Roman" w:cs="Times New Roman"/>
                <w:color w:val="auto"/>
              </w:rPr>
              <w:t xml:space="preserve"> </w:t>
            </w:r>
            <w:r w:rsidR="00E1767E" w:rsidRPr="007B04C1">
              <w:rPr>
                <w:rFonts w:ascii="Times New Roman" w:hAnsi="Times New Roman" w:cs="Times New Roman"/>
                <w:color w:val="auto"/>
              </w:rPr>
              <w:t>115.661,50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604 Výnosy z prodeje zboží  </w:t>
            </w:r>
          </w:p>
        </w:tc>
        <w:tc>
          <w:tcPr>
            <w:tcW w:w="1843"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590</w:t>
            </w:r>
            <w:r w:rsidR="00F61950" w:rsidRPr="007B04C1">
              <w:rPr>
                <w:rFonts w:ascii="Times New Roman" w:hAnsi="Times New Roman" w:cs="Times New Roman"/>
                <w:color w:val="auto"/>
              </w:rPr>
              <w:t>,-</w:t>
            </w:r>
          </w:p>
        </w:tc>
        <w:tc>
          <w:tcPr>
            <w:tcW w:w="1984"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       </w:t>
            </w:r>
            <w:r w:rsidR="00E1767E" w:rsidRPr="007B04C1">
              <w:rPr>
                <w:rFonts w:ascii="Times New Roman" w:hAnsi="Times New Roman" w:cs="Times New Roman"/>
                <w:color w:val="auto"/>
              </w:rPr>
              <w:t xml:space="preserve">     </w:t>
            </w:r>
            <w:r w:rsidRPr="007B04C1">
              <w:rPr>
                <w:rFonts w:ascii="Times New Roman" w:hAnsi="Times New Roman" w:cs="Times New Roman"/>
                <w:color w:val="auto"/>
              </w:rPr>
              <w:t xml:space="preserve"> </w:t>
            </w:r>
            <w:r w:rsidR="00E1767E" w:rsidRPr="007B04C1">
              <w:rPr>
                <w:rFonts w:ascii="Times New Roman" w:hAnsi="Times New Roman" w:cs="Times New Roman"/>
                <w:color w:val="auto"/>
              </w:rPr>
              <w:t>590,-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644 Výnosy z prodaného materiálu</w:t>
            </w:r>
          </w:p>
        </w:tc>
        <w:tc>
          <w:tcPr>
            <w:tcW w:w="1843"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321,-</w:t>
            </w:r>
          </w:p>
        </w:tc>
        <w:tc>
          <w:tcPr>
            <w:tcW w:w="1984"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321,-</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662 Úroky</w:t>
            </w:r>
          </w:p>
        </w:tc>
        <w:tc>
          <w:tcPr>
            <w:tcW w:w="1843"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6.367,80</w:t>
            </w:r>
          </w:p>
        </w:tc>
        <w:tc>
          <w:tcPr>
            <w:tcW w:w="1984"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6.367,80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648 Čerpání fondů</w:t>
            </w:r>
          </w:p>
        </w:tc>
        <w:tc>
          <w:tcPr>
            <w:tcW w:w="1843"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    </w:t>
            </w:r>
            <w:r w:rsidR="00E1767E" w:rsidRPr="007B04C1">
              <w:rPr>
                <w:rFonts w:ascii="Times New Roman" w:hAnsi="Times New Roman" w:cs="Times New Roman"/>
                <w:color w:val="auto"/>
              </w:rPr>
              <w:t xml:space="preserve">    5.250,-</w:t>
            </w:r>
          </w:p>
        </w:tc>
        <w:tc>
          <w:tcPr>
            <w:tcW w:w="1984"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   </w:t>
            </w:r>
            <w:r w:rsidR="00E1767E" w:rsidRPr="007B04C1">
              <w:rPr>
                <w:rFonts w:ascii="Times New Roman" w:hAnsi="Times New Roman" w:cs="Times New Roman"/>
                <w:color w:val="auto"/>
              </w:rPr>
              <w:t xml:space="preserve">    </w:t>
            </w:r>
            <w:r w:rsidRPr="007B04C1">
              <w:rPr>
                <w:rFonts w:ascii="Times New Roman" w:hAnsi="Times New Roman" w:cs="Times New Roman"/>
                <w:color w:val="auto"/>
              </w:rPr>
              <w:t xml:space="preserve"> </w:t>
            </w:r>
            <w:r w:rsidR="00E1767E" w:rsidRPr="007B04C1">
              <w:rPr>
                <w:rFonts w:ascii="Times New Roman" w:hAnsi="Times New Roman" w:cs="Times New Roman"/>
                <w:color w:val="auto"/>
              </w:rPr>
              <w:t>5.250,-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649 Ostatní výnosy z činnosti</w:t>
            </w:r>
          </w:p>
        </w:tc>
        <w:tc>
          <w:tcPr>
            <w:tcW w:w="1843"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    </w:t>
            </w:r>
            <w:r w:rsidR="00E1767E" w:rsidRPr="007B04C1">
              <w:rPr>
                <w:rFonts w:ascii="Times New Roman" w:hAnsi="Times New Roman" w:cs="Times New Roman"/>
                <w:color w:val="auto"/>
              </w:rPr>
              <w:t>133.297,73</w:t>
            </w:r>
          </w:p>
        </w:tc>
        <w:tc>
          <w:tcPr>
            <w:tcW w:w="1984"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    </w:t>
            </w:r>
            <w:r w:rsidR="00E1767E" w:rsidRPr="007B04C1">
              <w:rPr>
                <w:rFonts w:ascii="Times New Roman" w:hAnsi="Times New Roman" w:cs="Times New Roman"/>
                <w:color w:val="auto"/>
              </w:rPr>
              <w:t>133.297,73</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E1767E">
            <w:pPr>
              <w:pStyle w:val="Default"/>
              <w:jc w:val="both"/>
              <w:rPr>
                <w:rFonts w:ascii="Times New Roman" w:hAnsi="Times New Roman" w:cs="Times New Roman"/>
                <w:color w:val="auto"/>
              </w:rPr>
            </w:pPr>
            <w:r w:rsidRPr="007B04C1">
              <w:rPr>
                <w:rFonts w:ascii="Times New Roman" w:hAnsi="Times New Roman" w:cs="Times New Roman"/>
                <w:color w:val="auto"/>
              </w:rPr>
              <w:t xml:space="preserve">663 Kurzové zisky </w:t>
            </w:r>
          </w:p>
        </w:tc>
        <w:tc>
          <w:tcPr>
            <w:tcW w:w="1843"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664,-</w:t>
            </w:r>
          </w:p>
        </w:tc>
        <w:tc>
          <w:tcPr>
            <w:tcW w:w="1984" w:type="dxa"/>
            <w:shd w:val="clear" w:color="auto" w:fill="auto"/>
          </w:tcPr>
          <w:p w:rsidR="00F61950" w:rsidRPr="007B04C1" w:rsidRDefault="00E1767E"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664,-</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672 Dotace (město)</w:t>
            </w:r>
          </w:p>
        </w:tc>
        <w:tc>
          <w:tcPr>
            <w:tcW w:w="1843" w:type="dxa"/>
            <w:shd w:val="clear" w:color="auto" w:fill="auto"/>
          </w:tcPr>
          <w:p w:rsidR="00F61950" w:rsidRPr="007B04C1" w:rsidRDefault="00C566AF"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2.5</w:t>
            </w:r>
            <w:r w:rsidR="00F61950" w:rsidRPr="007B04C1">
              <w:rPr>
                <w:rFonts w:ascii="Times New Roman" w:hAnsi="Times New Roman" w:cs="Times New Roman"/>
                <w:color w:val="auto"/>
              </w:rPr>
              <w:t>00.000,-</w:t>
            </w:r>
          </w:p>
        </w:tc>
        <w:tc>
          <w:tcPr>
            <w:tcW w:w="1984" w:type="dxa"/>
            <w:shd w:val="clear" w:color="auto" w:fill="auto"/>
          </w:tcPr>
          <w:p w:rsidR="00F61950" w:rsidRPr="007B04C1" w:rsidRDefault="00C566AF"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2.5</w:t>
            </w:r>
            <w:r w:rsidR="00F61950" w:rsidRPr="007B04C1">
              <w:rPr>
                <w:rFonts w:ascii="Times New Roman" w:hAnsi="Times New Roman" w:cs="Times New Roman"/>
                <w:color w:val="auto"/>
              </w:rPr>
              <w:t>00.000,-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672 Dotace  státní (UZ 33353)</w:t>
            </w:r>
          </w:p>
        </w:tc>
        <w:tc>
          <w:tcPr>
            <w:tcW w:w="1843" w:type="dxa"/>
            <w:shd w:val="clear" w:color="auto" w:fill="auto"/>
          </w:tcPr>
          <w:p w:rsidR="00F61950" w:rsidRPr="007B04C1" w:rsidRDefault="00C566AF"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9.532</w:t>
            </w:r>
            <w:r w:rsidR="00F61950" w:rsidRPr="007B04C1">
              <w:rPr>
                <w:rFonts w:ascii="Times New Roman" w:hAnsi="Times New Roman" w:cs="Times New Roman"/>
                <w:color w:val="auto"/>
              </w:rPr>
              <w:t>.000,-</w:t>
            </w:r>
          </w:p>
        </w:tc>
        <w:tc>
          <w:tcPr>
            <w:tcW w:w="1984" w:type="dxa"/>
            <w:shd w:val="clear" w:color="auto" w:fill="auto"/>
          </w:tcPr>
          <w:p w:rsidR="00F61950" w:rsidRPr="007B04C1" w:rsidRDefault="00C566AF"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9.532</w:t>
            </w:r>
            <w:r w:rsidR="00F61950" w:rsidRPr="007B04C1">
              <w:rPr>
                <w:rFonts w:ascii="Times New Roman" w:hAnsi="Times New Roman" w:cs="Times New Roman"/>
                <w:color w:val="auto"/>
              </w:rPr>
              <w:t>.000,-</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672 Dotace státní (UZ 33123)</w:t>
            </w:r>
          </w:p>
        </w:tc>
        <w:tc>
          <w:tcPr>
            <w:tcW w:w="1843" w:type="dxa"/>
            <w:shd w:val="clear" w:color="auto" w:fill="auto"/>
          </w:tcPr>
          <w:p w:rsidR="00F61950" w:rsidRPr="007B04C1" w:rsidRDefault="00C566AF"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84.618</w:t>
            </w:r>
            <w:r w:rsidR="00F61950" w:rsidRPr="007B04C1">
              <w:rPr>
                <w:rFonts w:ascii="Times New Roman" w:hAnsi="Times New Roman" w:cs="Times New Roman"/>
                <w:color w:val="auto"/>
              </w:rPr>
              <w:t>,-</w:t>
            </w:r>
          </w:p>
        </w:tc>
        <w:tc>
          <w:tcPr>
            <w:tcW w:w="1984" w:type="dxa"/>
            <w:shd w:val="clear" w:color="auto" w:fill="auto"/>
          </w:tcPr>
          <w:p w:rsidR="00F61950" w:rsidRPr="007B04C1" w:rsidRDefault="00C566AF" w:rsidP="00AA1C18">
            <w:pPr>
              <w:pStyle w:val="Default"/>
              <w:jc w:val="both"/>
              <w:rPr>
                <w:rFonts w:ascii="Times New Roman" w:hAnsi="Times New Roman" w:cs="Times New Roman"/>
                <w:color w:val="auto"/>
              </w:rPr>
            </w:pPr>
            <w:r w:rsidRPr="007B04C1">
              <w:rPr>
                <w:rFonts w:ascii="Times New Roman" w:hAnsi="Times New Roman" w:cs="Times New Roman"/>
                <w:color w:val="auto"/>
              </w:rPr>
              <w:t xml:space="preserve">      84.618</w:t>
            </w:r>
            <w:r w:rsidR="00F61950" w:rsidRPr="007B04C1">
              <w:rPr>
                <w:rFonts w:ascii="Times New Roman" w:hAnsi="Times New Roman" w:cs="Times New Roman"/>
                <w:color w:val="auto"/>
              </w:rPr>
              <w:t>,-</w:t>
            </w: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672 Dotace státní (UZ 33015)</w:t>
            </w:r>
          </w:p>
        </w:tc>
        <w:tc>
          <w:tcPr>
            <w:tcW w:w="1843" w:type="dxa"/>
            <w:shd w:val="clear" w:color="auto" w:fill="auto"/>
          </w:tcPr>
          <w:p w:rsidR="00F61950" w:rsidRPr="007B04C1" w:rsidRDefault="00F61950" w:rsidP="00AA1C18">
            <w:pPr>
              <w:pStyle w:val="Default"/>
              <w:jc w:val="both"/>
              <w:rPr>
                <w:rFonts w:ascii="Times New Roman" w:hAnsi="Times New Roman" w:cs="Times New Roman"/>
                <w:color w:val="auto"/>
              </w:rPr>
            </w:pPr>
          </w:p>
        </w:tc>
        <w:tc>
          <w:tcPr>
            <w:tcW w:w="1984" w:type="dxa"/>
            <w:shd w:val="clear" w:color="auto" w:fill="auto"/>
          </w:tcPr>
          <w:p w:rsidR="00F61950" w:rsidRPr="007B04C1" w:rsidRDefault="00F61950" w:rsidP="00AA1C18">
            <w:pPr>
              <w:pStyle w:val="Default"/>
              <w:jc w:val="both"/>
              <w:rPr>
                <w:rFonts w:ascii="Times New Roman" w:hAnsi="Times New Roman" w:cs="Times New Roman"/>
                <w:color w:val="auto"/>
              </w:rPr>
            </w:pP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672 Dotace státní (UZ 33017)</w:t>
            </w:r>
          </w:p>
        </w:tc>
        <w:tc>
          <w:tcPr>
            <w:tcW w:w="1843" w:type="dxa"/>
            <w:shd w:val="clear" w:color="auto" w:fill="auto"/>
          </w:tcPr>
          <w:p w:rsidR="00F61950" w:rsidRPr="007B04C1" w:rsidRDefault="00F61950" w:rsidP="00AA1C18">
            <w:pPr>
              <w:pStyle w:val="Default"/>
              <w:jc w:val="both"/>
              <w:rPr>
                <w:rFonts w:ascii="Times New Roman" w:hAnsi="Times New Roman" w:cs="Times New Roman"/>
                <w:color w:val="auto"/>
              </w:rPr>
            </w:pPr>
          </w:p>
        </w:tc>
        <w:tc>
          <w:tcPr>
            <w:tcW w:w="1984" w:type="dxa"/>
            <w:shd w:val="clear" w:color="auto" w:fill="auto"/>
          </w:tcPr>
          <w:p w:rsidR="00F61950" w:rsidRPr="007B04C1" w:rsidRDefault="00F61950" w:rsidP="00AA1C18">
            <w:pPr>
              <w:pStyle w:val="Default"/>
              <w:jc w:val="both"/>
              <w:rPr>
                <w:rFonts w:ascii="Times New Roman" w:hAnsi="Times New Roman" w:cs="Times New Roman"/>
                <w:color w:val="auto"/>
              </w:rPr>
            </w:pP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auto"/>
          </w:tcPr>
          <w:p w:rsidR="00F61950" w:rsidRPr="007B04C1" w:rsidRDefault="00F61950" w:rsidP="00AA1C18">
            <w:pPr>
              <w:pStyle w:val="Default"/>
              <w:jc w:val="both"/>
              <w:rPr>
                <w:rFonts w:ascii="Times New Roman" w:hAnsi="Times New Roman" w:cs="Times New Roman"/>
                <w:color w:val="auto"/>
              </w:rPr>
            </w:pPr>
            <w:r w:rsidRPr="007B04C1">
              <w:rPr>
                <w:rFonts w:ascii="Times New Roman" w:hAnsi="Times New Roman" w:cs="Times New Roman"/>
                <w:color w:val="auto"/>
              </w:rPr>
              <w:t>672 Dotace státní (UZ 33027)</w:t>
            </w:r>
          </w:p>
        </w:tc>
        <w:tc>
          <w:tcPr>
            <w:tcW w:w="1843" w:type="dxa"/>
            <w:shd w:val="clear" w:color="auto" w:fill="auto"/>
          </w:tcPr>
          <w:p w:rsidR="00F61950" w:rsidRPr="007B04C1" w:rsidRDefault="00F61950" w:rsidP="00AA1C18">
            <w:pPr>
              <w:pStyle w:val="Default"/>
              <w:jc w:val="both"/>
              <w:rPr>
                <w:rFonts w:ascii="Times New Roman" w:hAnsi="Times New Roman" w:cs="Times New Roman"/>
                <w:color w:val="auto"/>
              </w:rPr>
            </w:pPr>
          </w:p>
        </w:tc>
        <w:tc>
          <w:tcPr>
            <w:tcW w:w="1984" w:type="dxa"/>
            <w:shd w:val="clear" w:color="auto" w:fill="auto"/>
          </w:tcPr>
          <w:p w:rsidR="00F61950" w:rsidRPr="007B04C1" w:rsidRDefault="00F61950" w:rsidP="00AA1C18">
            <w:pPr>
              <w:pStyle w:val="Default"/>
              <w:jc w:val="both"/>
              <w:rPr>
                <w:rFonts w:ascii="Times New Roman" w:hAnsi="Times New Roman" w:cs="Times New Roman"/>
                <w:color w:val="auto"/>
              </w:rPr>
            </w:pPr>
          </w:p>
        </w:tc>
        <w:tc>
          <w:tcPr>
            <w:tcW w:w="1809" w:type="dxa"/>
            <w:shd w:val="clear" w:color="auto" w:fill="auto"/>
          </w:tcPr>
          <w:p w:rsidR="00F61950" w:rsidRPr="007B04C1" w:rsidRDefault="00F61950" w:rsidP="00AA1C18">
            <w:pPr>
              <w:pStyle w:val="Default"/>
              <w:jc w:val="both"/>
              <w:rPr>
                <w:rFonts w:ascii="Times New Roman" w:hAnsi="Times New Roman" w:cs="Times New Roman"/>
                <w:color w:val="auto"/>
              </w:rPr>
            </w:pPr>
          </w:p>
        </w:tc>
      </w:tr>
      <w:tr w:rsidR="00F61950" w:rsidRPr="00C566AF" w:rsidTr="00BD1D47">
        <w:tc>
          <w:tcPr>
            <w:tcW w:w="3652"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Výnosy celkem</w:t>
            </w:r>
          </w:p>
        </w:tc>
        <w:tc>
          <w:tcPr>
            <w:tcW w:w="1843" w:type="dxa"/>
            <w:shd w:val="clear" w:color="auto" w:fill="FF0000"/>
          </w:tcPr>
          <w:p w:rsidR="00F61950" w:rsidRPr="007B04C1" w:rsidRDefault="00C566AF"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12.542.002,0</w:t>
            </w:r>
            <w:r w:rsidR="00F61950" w:rsidRPr="007B04C1">
              <w:rPr>
                <w:rFonts w:ascii="Times New Roman" w:hAnsi="Times New Roman" w:cs="Times New Roman"/>
                <w:b/>
                <w:color w:val="auto"/>
                <w:sz w:val="28"/>
                <w:szCs w:val="28"/>
              </w:rPr>
              <w:t>3</w:t>
            </w:r>
          </w:p>
        </w:tc>
        <w:tc>
          <w:tcPr>
            <w:tcW w:w="1984" w:type="dxa"/>
            <w:shd w:val="clear" w:color="auto" w:fill="FF0000"/>
          </w:tcPr>
          <w:p w:rsidR="00F61950" w:rsidRPr="007B04C1" w:rsidRDefault="00C566AF"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12.542.002,03</w:t>
            </w:r>
          </w:p>
        </w:tc>
        <w:tc>
          <w:tcPr>
            <w:tcW w:w="1809"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p>
        </w:tc>
      </w:tr>
    </w:tbl>
    <w:p w:rsidR="00F61950" w:rsidRPr="000E59C2" w:rsidRDefault="00F61950" w:rsidP="00F61950">
      <w:pPr>
        <w:pStyle w:val="Default"/>
        <w:jc w:val="both"/>
        <w:rPr>
          <w:rFonts w:ascii="Times New Roman" w:hAnsi="Times New Roman" w:cs="Times New Roman"/>
          <w:sz w:val="28"/>
          <w:szCs w:val="28"/>
        </w:rPr>
      </w:pPr>
    </w:p>
    <w:p w:rsidR="00F61950" w:rsidRDefault="00F61950" w:rsidP="00F61950">
      <w:pPr>
        <w:pStyle w:val="Default"/>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3024"/>
      </w:tblGrid>
      <w:tr w:rsidR="00F61950" w:rsidRPr="007B04C1" w:rsidTr="00AA1C18">
        <w:tc>
          <w:tcPr>
            <w:tcW w:w="9777" w:type="dxa"/>
            <w:gridSpan w:val="2"/>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Rekapitulace – hospodaření se státní dotací (UZ 33353)</w:t>
            </w:r>
          </w:p>
        </w:tc>
      </w:tr>
      <w:tr w:rsidR="00F61950"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Výnosy (dotace)</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9.532</w:t>
            </w:r>
            <w:r w:rsidR="00F61950" w:rsidRPr="007B04C1">
              <w:rPr>
                <w:rFonts w:ascii="Times New Roman" w:hAnsi="Times New Roman" w:cs="Times New Roman"/>
                <w:color w:val="auto"/>
                <w:sz w:val="28"/>
                <w:szCs w:val="28"/>
              </w:rPr>
              <w:t>.000,-</w:t>
            </w:r>
          </w:p>
        </w:tc>
      </w:tr>
      <w:tr w:rsidR="00F61950"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Náklady</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9.532</w:t>
            </w:r>
            <w:r w:rsidR="00F61950" w:rsidRPr="007B04C1">
              <w:rPr>
                <w:rFonts w:ascii="Times New Roman" w:hAnsi="Times New Roman" w:cs="Times New Roman"/>
                <w:color w:val="auto"/>
                <w:sz w:val="28"/>
                <w:szCs w:val="28"/>
              </w:rPr>
              <w:t>.000,-</w:t>
            </w:r>
          </w:p>
        </w:tc>
      </w:tr>
      <w:tr w:rsidR="00F61950" w:rsidRPr="007B04C1" w:rsidTr="00AA1C18">
        <w:tc>
          <w:tcPr>
            <w:tcW w:w="6629"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Hospodářský výsledek</w:t>
            </w:r>
          </w:p>
        </w:tc>
        <w:tc>
          <w:tcPr>
            <w:tcW w:w="3148"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 xml:space="preserve">               0,-</w:t>
            </w:r>
          </w:p>
        </w:tc>
      </w:tr>
    </w:tbl>
    <w:p w:rsidR="00F61950" w:rsidRPr="007B04C1" w:rsidRDefault="00F61950" w:rsidP="00F61950">
      <w:pPr>
        <w:pStyle w:val="Default"/>
        <w:jc w:val="both"/>
        <w:rPr>
          <w:rFonts w:ascii="Times New Roman" w:hAnsi="Times New Roman" w:cs="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3005"/>
      </w:tblGrid>
      <w:tr w:rsidR="00F61950" w:rsidRPr="007B04C1" w:rsidTr="00AA1C18">
        <w:tc>
          <w:tcPr>
            <w:tcW w:w="9777" w:type="dxa"/>
            <w:gridSpan w:val="2"/>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Rekapitulace – hospodaření s dotací EU-peníze školám (UZ 33123)</w:t>
            </w:r>
          </w:p>
        </w:tc>
      </w:tr>
      <w:tr w:rsidR="00C566AF"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Výnosy (dotace)</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 xml:space="preserve">    84.618</w:t>
            </w:r>
            <w:r w:rsidR="00F61950" w:rsidRPr="007B04C1">
              <w:rPr>
                <w:rFonts w:ascii="Times New Roman" w:hAnsi="Times New Roman" w:cs="Times New Roman"/>
                <w:color w:val="auto"/>
                <w:sz w:val="28"/>
                <w:szCs w:val="28"/>
              </w:rPr>
              <w:t>,-</w:t>
            </w:r>
          </w:p>
        </w:tc>
      </w:tr>
      <w:tr w:rsidR="00C566AF"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Náklady</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 xml:space="preserve">    84.618</w:t>
            </w:r>
            <w:r w:rsidR="00F61950" w:rsidRPr="007B04C1">
              <w:rPr>
                <w:rFonts w:ascii="Times New Roman" w:hAnsi="Times New Roman" w:cs="Times New Roman"/>
                <w:color w:val="auto"/>
                <w:sz w:val="28"/>
                <w:szCs w:val="28"/>
              </w:rPr>
              <w:t>,-</w:t>
            </w:r>
          </w:p>
        </w:tc>
      </w:tr>
      <w:tr w:rsidR="00C566AF" w:rsidRPr="007B04C1" w:rsidTr="00AA1C18">
        <w:tc>
          <w:tcPr>
            <w:tcW w:w="6629"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Hospodářský výsledek</w:t>
            </w:r>
          </w:p>
        </w:tc>
        <w:tc>
          <w:tcPr>
            <w:tcW w:w="3148"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 xml:space="preserve">               0,-</w:t>
            </w:r>
          </w:p>
        </w:tc>
      </w:tr>
    </w:tbl>
    <w:p w:rsidR="00F61950" w:rsidRPr="007B04C1" w:rsidRDefault="00F61950" w:rsidP="00F61950">
      <w:pPr>
        <w:pStyle w:val="Default"/>
        <w:jc w:val="both"/>
        <w:rPr>
          <w:rFonts w:ascii="Times New Roman" w:hAnsi="Times New Roman" w:cs="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022"/>
      </w:tblGrid>
      <w:tr w:rsidR="00F61950" w:rsidRPr="007B04C1" w:rsidTr="00AA1C18">
        <w:tc>
          <w:tcPr>
            <w:tcW w:w="9777" w:type="dxa"/>
            <w:gridSpan w:val="2"/>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 xml:space="preserve">Rekapitulace – hospodaření </w:t>
            </w:r>
            <w:r w:rsidR="00C566AF" w:rsidRPr="007B04C1">
              <w:rPr>
                <w:rFonts w:ascii="Times New Roman" w:hAnsi="Times New Roman" w:cs="Times New Roman"/>
                <w:b/>
                <w:color w:val="auto"/>
                <w:sz w:val="28"/>
                <w:szCs w:val="28"/>
              </w:rPr>
              <w:t>s dotací  Comenius (org 4217)</w:t>
            </w:r>
          </w:p>
        </w:tc>
      </w:tr>
      <w:tr w:rsidR="00F61950"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Výnosy (dotace)</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 xml:space="preserve">   133.285,99</w:t>
            </w:r>
          </w:p>
        </w:tc>
      </w:tr>
      <w:tr w:rsidR="00F61950"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Náklady</w:t>
            </w:r>
          </w:p>
        </w:tc>
        <w:tc>
          <w:tcPr>
            <w:tcW w:w="3148" w:type="dxa"/>
            <w:shd w:val="clear" w:color="auto" w:fill="auto"/>
          </w:tcPr>
          <w:p w:rsidR="00F61950" w:rsidRPr="007B04C1" w:rsidRDefault="00F61950" w:rsidP="00C566AF">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 xml:space="preserve">   </w:t>
            </w:r>
            <w:r w:rsidR="00C566AF" w:rsidRPr="007B04C1">
              <w:rPr>
                <w:rFonts w:ascii="Times New Roman" w:hAnsi="Times New Roman" w:cs="Times New Roman"/>
                <w:color w:val="auto"/>
                <w:sz w:val="28"/>
                <w:szCs w:val="28"/>
              </w:rPr>
              <w:t>133.285,99</w:t>
            </w:r>
          </w:p>
        </w:tc>
      </w:tr>
      <w:tr w:rsidR="00F61950" w:rsidRPr="007B04C1" w:rsidTr="00AA1C18">
        <w:tc>
          <w:tcPr>
            <w:tcW w:w="6629"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Hospodářský výsledek</w:t>
            </w:r>
          </w:p>
        </w:tc>
        <w:tc>
          <w:tcPr>
            <w:tcW w:w="3148"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 xml:space="preserve">               0,-</w:t>
            </w:r>
          </w:p>
        </w:tc>
      </w:tr>
    </w:tbl>
    <w:p w:rsidR="00F61950" w:rsidRPr="007B04C1" w:rsidRDefault="00F61950" w:rsidP="00F61950">
      <w:pPr>
        <w:pStyle w:val="Default"/>
        <w:jc w:val="both"/>
        <w:rPr>
          <w:rFonts w:ascii="Times New Roman" w:hAnsi="Times New Roman" w:cs="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3034"/>
      </w:tblGrid>
      <w:tr w:rsidR="00F61950" w:rsidRPr="007B04C1" w:rsidTr="00AA1C18">
        <w:tc>
          <w:tcPr>
            <w:tcW w:w="9777" w:type="dxa"/>
            <w:gridSpan w:val="2"/>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 xml:space="preserve">Rekapitulace – hospodaření s městskou dotací  </w:t>
            </w:r>
          </w:p>
        </w:tc>
      </w:tr>
      <w:tr w:rsidR="00F61950" w:rsidRPr="007B04C1" w:rsidTr="00AA1C18">
        <w:tc>
          <w:tcPr>
            <w:tcW w:w="6629"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Výnosy (dotace + tržby)    2.500.000,-  + 292.098,04</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2.792.098,04</w:t>
            </w:r>
          </w:p>
        </w:tc>
      </w:tr>
      <w:tr w:rsidR="00F61950"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Náklady</w:t>
            </w:r>
          </w:p>
        </w:tc>
        <w:tc>
          <w:tcPr>
            <w:tcW w:w="3148" w:type="dxa"/>
            <w:shd w:val="clear" w:color="auto" w:fill="auto"/>
          </w:tcPr>
          <w:p w:rsidR="00F61950" w:rsidRPr="007B04C1" w:rsidRDefault="00C566AF" w:rsidP="00AA1C18">
            <w:pPr>
              <w:pStyle w:val="Default"/>
              <w:jc w:val="both"/>
              <w:rPr>
                <w:rFonts w:ascii="Times New Roman" w:hAnsi="Times New Roman" w:cs="Times New Roman"/>
                <w:color w:val="auto"/>
                <w:sz w:val="28"/>
                <w:szCs w:val="28"/>
              </w:rPr>
            </w:pPr>
            <w:r w:rsidRPr="007B04C1">
              <w:rPr>
                <w:rFonts w:ascii="Times New Roman" w:hAnsi="Times New Roman" w:cs="Times New Roman"/>
                <w:color w:val="auto"/>
                <w:sz w:val="28"/>
                <w:szCs w:val="28"/>
              </w:rPr>
              <w:t>2.659.460,37</w:t>
            </w:r>
          </w:p>
        </w:tc>
      </w:tr>
      <w:tr w:rsidR="00F61950" w:rsidRPr="007B04C1" w:rsidTr="00AA1C18">
        <w:tc>
          <w:tcPr>
            <w:tcW w:w="6629" w:type="dxa"/>
            <w:shd w:val="clear" w:color="auto" w:fill="FF0000"/>
          </w:tcPr>
          <w:p w:rsidR="00F61950" w:rsidRPr="007B04C1" w:rsidRDefault="00F61950"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Hospodářský výsledek</w:t>
            </w:r>
          </w:p>
        </w:tc>
        <w:tc>
          <w:tcPr>
            <w:tcW w:w="3148" w:type="dxa"/>
            <w:shd w:val="clear" w:color="auto" w:fill="FF0000"/>
          </w:tcPr>
          <w:p w:rsidR="00F61950" w:rsidRPr="007B04C1" w:rsidRDefault="00C566AF" w:rsidP="00AA1C18">
            <w:pPr>
              <w:pStyle w:val="Default"/>
              <w:jc w:val="both"/>
              <w:rPr>
                <w:rFonts w:ascii="Times New Roman" w:hAnsi="Times New Roman" w:cs="Times New Roman"/>
                <w:b/>
                <w:color w:val="auto"/>
                <w:sz w:val="28"/>
                <w:szCs w:val="28"/>
              </w:rPr>
            </w:pPr>
            <w:r w:rsidRPr="007B04C1">
              <w:rPr>
                <w:rFonts w:ascii="Times New Roman" w:hAnsi="Times New Roman" w:cs="Times New Roman"/>
                <w:b/>
                <w:color w:val="auto"/>
                <w:sz w:val="28"/>
                <w:szCs w:val="28"/>
              </w:rPr>
              <w:t xml:space="preserve">   +132.637,67</w:t>
            </w:r>
            <w:r w:rsidR="00F61950" w:rsidRPr="007B04C1">
              <w:rPr>
                <w:rFonts w:ascii="Times New Roman" w:hAnsi="Times New Roman" w:cs="Times New Roman"/>
                <w:b/>
                <w:color w:val="auto"/>
                <w:sz w:val="28"/>
                <w:szCs w:val="28"/>
              </w:rPr>
              <w:t xml:space="preserve">  </w:t>
            </w:r>
          </w:p>
        </w:tc>
      </w:tr>
    </w:tbl>
    <w:p w:rsidR="00F61950" w:rsidRPr="007B04C1" w:rsidRDefault="00F61950" w:rsidP="00F61950">
      <w:pPr>
        <w:pStyle w:val="Default"/>
        <w:jc w:val="both"/>
        <w:rPr>
          <w:rFonts w:ascii="Times New Roman" w:hAnsi="Times New Roman" w:cs="Times New Roman"/>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060"/>
      </w:tblGrid>
      <w:tr w:rsidR="00C566AF" w:rsidRPr="007B04C1" w:rsidTr="00AA1C18">
        <w:tc>
          <w:tcPr>
            <w:tcW w:w="6629" w:type="dxa"/>
            <w:shd w:val="clear" w:color="auto" w:fill="auto"/>
          </w:tcPr>
          <w:p w:rsidR="00F61950" w:rsidRPr="007B04C1" w:rsidRDefault="00F61950" w:rsidP="00AA1C18">
            <w:pPr>
              <w:pStyle w:val="Default"/>
              <w:jc w:val="both"/>
              <w:rPr>
                <w:rFonts w:ascii="Times New Roman" w:hAnsi="Times New Roman" w:cs="Times New Roman"/>
                <w:b/>
                <w:color w:val="auto"/>
                <w:sz w:val="40"/>
                <w:szCs w:val="40"/>
              </w:rPr>
            </w:pPr>
            <w:r w:rsidRPr="007B04C1">
              <w:rPr>
                <w:rFonts w:ascii="Times New Roman" w:hAnsi="Times New Roman" w:cs="Times New Roman"/>
                <w:b/>
                <w:color w:val="auto"/>
                <w:sz w:val="40"/>
                <w:szCs w:val="40"/>
              </w:rPr>
              <w:t>Hospodářský  výsledek  celkem:</w:t>
            </w:r>
          </w:p>
        </w:tc>
        <w:tc>
          <w:tcPr>
            <w:tcW w:w="3148" w:type="dxa"/>
            <w:shd w:val="clear" w:color="auto" w:fill="auto"/>
          </w:tcPr>
          <w:p w:rsidR="00F61950" w:rsidRPr="007B04C1" w:rsidRDefault="00C566AF" w:rsidP="00AA1C18">
            <w:pPr>
              <w:pStyle w:val="Default"/>
              <w:jc w:val="both"/>
              <w:rPr>
                <w:rFonts w:ascii="Times New Roman" w:hAnsi="Times New Roman" w:cs="Times New Roman"/>
                <w:b/>
                <w:color w:val="auto"/>
                <w:sz w:val="40"/>
                <w:szCs w:val="40"/>
              </w:rPr>
            </w:pPr>
            <w:r w:rsidRPr="007B04C1">
              <w:rPr>
                <w:rFonts w:ascii="Times New Roman" w:hAnsi="Times New Roman" w:cs="Times New Roman"/>
                <w:b/>
                <w:color w:val="auto"/>
                <w:sz w:val="40"/>
                <w:szCs w:val="40"/>
              </w:rPr>
              <w:t>+132.637,67</w:t>
            </w:r>
          </w:p>
        </w:tc>
      </w:tr>
    </w:tbl>
    <w:p w:rsidR="009C3DC4" w:rsidRDefault="009C3DC4" w:rsidP="00BB0CE3">
      <w:pPr>
        <w:pStyle w:val="Default"/>
        <w:rPr>
          <w:rFonts w:ascii="Times New Roman" w:hAnsi="Times New Roman" w:cs="Times New Roman"/>
          <w:b/>
          <w:sz w:val="28"/>
          <w:szCs w:val="28"/>
        </w:rPr>
      </w:pPr>
    </w:p>
    <w:p w:rsidR="009B2351" w:rsidRDefault="005904DD" w:rsidP="00BB0CE3">
      <w:pPr>
        <w:pStyle w:val="Default"/>
        <w:rPr>
          <w:rFonts w:ascii="Times New Roman" w:hAnsi="Times New Roman" w:cs="Times New Roman"/>
          <w:b/>
          <w:sz w:val="28"/>
          <w:szCs w:val="28"/>
        </w:rPr>
      </w:pPr>
      <w:r>
        <w:rPr>
          <w:rFonts w:ascii="Times New Roman" w:hAnsi="Times New Roman" w:cs="Times New Roman"/>
          <w:b/>
          <w:sz w:val="28"/>
          <w:szCs w:val="28"/>
        </w:rPr>
        <w:t>Finanční částka 132.637,67 Kč byla převedena do rezervního fondu školy.</w:t>
      </w:r>
    </w:p>
    <w:p w:rsidR="009B2351" w:rsidRDefault="009B2351" w:rsidP="00BB0CE3">
      <w:pPr>
        <w:pStyle w:val="Default"/>
        <w:rPr>
          <w:rFonts w:ascii="Times New Roman" w:hAnsi="Times New Roman" w:cs="Times New Roman"/>
          <w:b/>
          <w:sz w:val="28"/>
          <w:szCs w:val="28"/>
        </w:rPr>
      </w:pPr>
    </w:p>
    <w:p w:rsidR="009B2351" w:rsidRDefault="009B2351" w:rsidP="00BB0CE3">
      <w:pPr>
        <w:pStyle w:val="Default"/>
        <w:rPr>
          <w:rFonts w:ascii="Times New Roman" w:hAnsi="Times New Roman" w:cs="Times New Roman"/>
          <w:b/>
          <w:sz w:val="28"/>
          <w:szCs w:val="28"/>
        </w:rPr>
      </w:pPr>
    </w:p>
    <w:p w:rsidR="00F61950" w:rsidRPr="007B04C1" w:rsidRDefault="007B04C1" w:rsidP="007B04C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r w:rsidRPr="007B04C1">
        <w:rPr>
          <w:rFonts w:ascii="Times New Roman" w:hAnsi="Times New Roman" w:cs="Times New Roman"/>
          <w:b/>
          <w:color w:val="FF0000"/>
          <w:sz w:val="48"/>
          <w:szCs w:val="48"/>
          <w14:glow w14:rad="228600">
            <w14:schemeClr w14:val="accent4">
              <w14:alpha w14:val="60000"/>
              <w14:satMod w14:val="175000"/>
            </w14:schemeClr>
          </w14:glow>
        </w:rPr>
        <w:t>Přehled klasifikace a chování</w:t>
      </w:r>
    </w:p>
    <w:p w:rsidR="00F61950" w:rsidRPr="00D722E7" w:rsidRDefault="00F61950" w:rsidP="00F61950">
      <w:pPr>
        <w:pStyle w:val="Default"/>
        <w:jc w:val="both"/>
        <w:rPr>
          <w:rFonts w:ascii="Times New Roman" w:hAnsi="Times New Roman" w:cs="Times New Roman"/>
          <w:b/>
          <w:sz w:val="28"/>
          <w:szCs w:val="28"/>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772"/>
        <w:gridCol w:w="708"/>
        <w:gridCol w:w="709"/>
        <w:gridCol w:w="709"/>
        <w:gridCol w:w="709"/>
        <w:gridCol w:w="708"/>
        <w:gridCol w:w="709"/>
        <w:gridCol w:w="709"/>
        <w:gridCol w:w="709"/>
        <w:gridCol w:w="689"/>
      </w:tblGrid>
      <w:tr w:rsidR="00BD1D47" w:rsidTr="00BD1D47">
        <w:trPr>
          <w:trHeight w:val="270"/>
        </w:trPr>
        <w:tc>
          <w:tcPr>
            <w:tcW w:w="597" w:type="dxa"/>
            <w:shd w:val="clear" w:color="auto" w:fill="auto"/>
          </w:tcPr>
          <w:p w:rsidR="00BD1D47" w:rsidRPr="007B04C1" w:rsidRDefault="00BD1D47" w:rsidP="00AA1C18">
            <w:pPr>
              <w:pStyle w:val="Default"/>
              <w:jc w:val="center"/>
              <w:rPr>
                <w:rFonts w:ascii="Times New Roman" w:hAnsi="Times New Roman" w:cs="Times New Roman"/>
                <w:b/>
                <w:color w:val="auto"/>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708"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1.</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2.</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3.</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4.</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8"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5.</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6.</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7.</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70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8.</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c>
          <w:tcPr>
            <w:tcW w:w="689" w:type="dxa"/>
            <w:shd w:val="clear" w:color="auto" w:fill="auto"/>
          </w:tcPr>
          <w:p w:rsidR="00BD1D47" w:rsidRPr="007B04C1" w:rsidRDefault="00BD1D47" w:rsidP="00AA1C18">
            <w:pPr>
              <w:pStyle w:val="Default"/>
              <w:jc w:val="both"/>
              <w:rPr>
                <w:rFonts w:ascii="Times New Roman" w:hAnsi="Times New Roman" w:cs="Times New Roman"/>
                <w:b/>
                <w:color w:val="auto"/>
              </w:rPr>
            </w:pPr>
            <w:r w:rsidRPr="007B04C1">
              <w:rPr>
                <w:rFonts w:ascii="Times New Roman" w:hAnsi="Times New Roman" w:cs="Times New Roman"/>
                <w:b/>
                <w:color w:val="auto"/>
              </w:rPr>
              <w:t>9.</w:t>
            </w:r>
            <w:r w:rsidR="00BC6B70" w:rsidRPr="007B04C1">
              <w:rPr>
                <w:rFonts w:ascii="Times New Roman" w:hAnsi="Times New Roman" w:cs="Times New Roman"/>
                <w:b/>
                <w:color w:val="auto"/>
              </w:rPr>
              <w:t xml:space="preserve"> </w:t>
            </w:r>
            <w:r w:rsidRPr="007B04C1">
              <w:rPr>
                <w:rFonts w:ascii="Times New Roman" w:hAnsi="Times New Roman" w:cs="Times New Roman"/>
                <w:b/>
                <w:color w:val="auto"/>
              </w:rPr>
              <w:t>A</w:t>
            </w:r>
          </w:p>
        </w:tc>
      </w:tr>
      <w:tr w:rsidR="00BD1D47" w:rsidTr="00BD1D47">
        <w:trPr>
          <w:trHeight w:val="466"/>
        </w:trPr>
        <w:tc>
          <w:tcPr>
            <w:tcW w:w="597" w:type="dxa"/>
            <w:vMerge w:val="restart"/>
            <w:shd w:val="clear" w:color="auto" w:fill="auto"/>
          </w:tcPr>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I.</w:t>
            </w:r>
          </w:p>
          <w:p w:rsidR="00BD1D47" w:rsidRPr="007B04C1" w:rsidRDefault="00BD1D47" w:rsidP="00AA1C18">
            <w:pPr>
              <w:pStyle w:val="Default"/>
              <w:jc w:val="center"/>
              <w:rPr>
                <w:rFonts w:ascii="Times New Roman" w:hAnsi="Times New Roman" w:cs="Times New Roman"/>
                <w:b/>
                <w:color w:val="auto"/>
              </w:rPr>
            </w:pP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p</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o</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l</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o</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l</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e</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t</w:t>
            </w:r>
          </w:p>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b/>
                <w:color w:val="auto"/>
              </w:rPr>
              <w:t>í</w:t>
            </w: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průměrná známka třídy</w:t>
            </w:r>
          </w:p>
        </w:tc>
        <w:tc>
          <w:tcPr>
            <w:tcW w:w="708" w:type="dxa"/>
            <w:shd w:val="clear" w:color="auto" w:fill="auto"/>
          </w:tcPr>
          <w:p w:rsidR="00BD1D47" w:rsidRPr="007B04C1" w:rsidRDefault="00BD1D47"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1,000</w:t>
            </w:r>
          </w:p>
        </w:tc>
        <w:tc>
          <w:tcPr>
            <w:tcW w:w="709" w:type="dxa"/>
            <w:shd w:val="clear" w:color="auto" w:fill="auto"/>
          </w:tcPr>
          <w:p w:rsidR="00BD1D47" w:rsidRPr="007B04C1" w:rsidRDefault="00A64AEB"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1,022</w:t>
            </w:r>
          </w:p>
        </w:tc>
        <w:tc>
          <w:tcPr>
            <w:tcW w:w="709" w:type="dxa"/>
            <w:shd w:val="clear" w:color="auto" w:fill="auto"/>
          </w:tcPr>
          <w:p w:rsidR="00BD1D47" w:rsidRPr="007B04C1" w:rsidRDefault="00A64AEB"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1,224</w:t>
            </w:r>
          </w:p>
        </w:tc>
        <w:tc>
          <w:tcPr>
            <w:tcW w:w="709" w:type="dxa"/>
            <w:shd w:val="clear" w:color="auto" w:fill="auto"/>
          </w:tcPr>
          <w:p w:rsidR="00BD1D47" w:rsidRPr="007B04C1" w:rsidRDefault="00A64AEB"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1,209</w:t>
            </w:r>
          </w:p>
        </w:tc>
        <w:tc>
          <w:tcPr>
            <w:tcW w:w="708" w:type="dxa"/>
            <w:shd w:val="clear" w:color="auto" w:fill="auto"/>
          </w:tcPr>
          <w:p w:rsidR="00BD1D47" w:rsidRPr="007B04C1" w:rsidRDefault="00A64AEB"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1,315</w:t>
            </w:r>
          </w:p>
        </w:tc>
        <w:tc>
          <w:tcPr>
            <w:tcW w:w="709" w:type="dxa"/>
            <w:shd w:val="clear" w:color="auto" w:fill="auto"/>
          </w:tcPr>
          <w:p w:rsidR="00BD1D47" w:rsidRPr="007B04C1" w:rsidRDefault="00BC6B70"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1,643</w:t>
            </w:r>
          </w:p>
        </w:tc>
        <w:tc>
          <w:tcPr>
            <w:tcW w:w="709" w:type="dxa"/>
            <w:shd w:val="clear" w:color="auto" w:fill="auto"/>
          </w:tcPr>
          <w:p w:rsidR="00BD1D47" w:rsidRPr="007B04C1" w:rsidRDefault="00562B35"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1,456</w:t>
            </w:r>
          </w:p>
        </w:tc>
        <w:tc>
          <w:tcPr>
            <w:tcW w:w="709" w:type="dxa"/>
            <w:shd w:val="clear" w:color="auto" w:fill="auto"/>
          </w:tcPr>
          <w:p w:rsidR="00BD1D47" w:rsidRPr="007B04C1" w:rsidRDefault="00F73213"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1,594</w:t>
            </w:r>
          </w:p>
        </w:tc>
        <w:tc>
          <w:tcPr>
            <w:tcW w:w="689" w:type="dxa"/>
            <w:shd w:val="clear" w:color="auto" w:fill="auto"/>
          </w:tcPr>
          <w:p w:rsidR="00BD1D47" w:rsidRPr="007B04C1" w:rsidRDefault="000B17BA"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1,698</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prospělo</w:t>
            </w:r>
          </w:p>
        </w:tc>
        <w:tc>
          <w:tcPr>
            <w:tcW w:w="708"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28</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23</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24</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17</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27</w:t>
            </w:r>
          </w:p>
        </w:tc>
        <w:tc>
          <w:tcPr>
            <w:tcW w:w="709"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25</w:t>
            </w:r>
          </w:p>
        </w:tc>
        <w:tc>
          <w:tcPr>
            <w:tcW w:w="709" w:type="dxa"/>
            <w:shd w:val="clear" w:color="auto" w:fill="auto"/>
          </w:tcPr>
          <w:p w:rsidR="00BD1D47" w:rsidRPr="007B04C1" w:rsidRDefault="00562B35"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19</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19</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12</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neprospělo</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Pochvala ředitele školy</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pochvala třídního učitele</w:t>
            </w:r>
          </w:p>
        </w:tc>
        <w:tc>
          <w:tcPr>
            <w:tcW w:w="708"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14</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8</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11</w:t>
            </w:r>
          </w:p>
        </w:tc>
        <w:tc>
          <w:tcPr>
            <w:tcW w:w="709"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10</w:t>
            </w:r>
          </w:p>
        </w:tc>
        <w:tc>
          <w:tcPr>
            <w:tcW w:w="709" w:type="dxa"/>
            <w:shd w:val="clear" w:color="auto" w:fill="auto"/>
          </w:tcPr>
          <w:p w:rsidR="00BD1D47" w:rsidRPr="007B04C1" w:rsidRDefault="00F73213"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10</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9</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napomenutí třídního učitele</w:t>
            </w:r>
          </w:p>
        </w:tc>
        <w:tc>
          <w:tcPr>
            <w:tcW w:w="708"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3</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6</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w:t>
            </w:r>
          </w:p>
        </w:tc>
        <w:tc>
          <w:tcPr>
            <w:tcW w:w="709"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3</w:t>
            </w:r>
          </w:p>
        </w:tc>
        <w:tc>
          <w:tcPr>
            <w:tcW w:w="709" w:type="dxa"/>
            <w:shd w:val="clear" w:color="auto" w:fill="auto"/>
          </w:tcPr>
          <w:p w:rsidR="00BD1D47" w:rsidRPr="007B04C1" w:rsidRDefault="00F73213"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3</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6</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důtka třídního učitele</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důtka ředitele školy</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1. stupeň z chování</w:t>
            </w:r>
          </w:p>
        </w:tc>
        <w:tc>
          <w:tcPr>
            <w:tcW w:w="708"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28</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23</w:t>
            </w:r>
          </w:p>
        </w:tc>
        <w:tc>
          <w:tcPr>
            <w:tcW w:w="709" w:type="dxa"/>
            <w:shd w:val="clear" w:color="auto" w:fill="auto"/>
          </w:tcPr>
          <w:p w:rsidR="00BD1D47" w:rsidRPr="007B04C1" w:rsidRDefault="00A64AE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24</w:t>
            </w:r>
          </w:p>
        </w:tc>
        <w:tc>
          <w:tcPr>
            <w:tcW w:w="709"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17</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27</w:t>
            </w:r>
          </w:p>
        </w:tc>
        <w:tc>
          <w:tcPr>
            <w:tcW w:w="709"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25</w:t>
            </w:r>
          </w:p>
        </w:tc>
        <w:tc>
          <w:tcPr>
            <w:tcW w:w="709" w:type="dxa"/>
            <w:shd w:val="clear" w:color="auto" w:fill="auto"/>
          </w:tcPr>
          <w:p w:rsidR="00BD1D47" w:rsidRPr="007B04C1" w:rsidRDefault="00F73213"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19</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20</w:t>
            </w:r>
          </w:p>
        </w:tc>
        <w:tc>
          <w:tcPr>
            <w:tcW w:w="68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12</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2. stupeň z chování</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C6B70"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689" w:type="dxa"/>
            <w:shd w:val="clear" w:color="auto" w:fill="auto"/>
          </w:tcPr>
          <w:p w:rsidR="00BD1D47" w:rsidRPr="007B04C1" w:rsidRDefault="00414CDC"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3. stupeň z chování</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Počet neomluvených hodin</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0B17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145</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451"/>
        </w:trPr>
        <w:tc>
          <w:tcPr>
            <w:tcW w:w="597" w:type="dxa"/>
            <w:vMerge w:val="restart"/>
            <w:shd w:val="clear" w:color="auto" w:fill="auto"/>
          </w:tcPr>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II.</w:t>
            </w:r>
          </w:p>
          <w:p w:rsidR="00BD1D47" w:rsidRPr="007B04C1" w:rsidRDefault="00BD1D47" w:rsidP="00AA1C18">
            <w:pPr>
              <w:pStyle w:val="Default"/>
              <w:jc w:val="center"/>
              <w:rPr>
                <w:rFonts w:ascii="Times New Roman" w:hAnsi="Times New Roman" w:cs="Times New Roman"/>
                <w:b/>
                <w:color w:val="auto"/>
              </w:rPr>
            </w:pP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p</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o</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l</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o</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l</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e</w:t>
            </w:r>
          </w:p>
          <w:p w:rsidR="00BD1D47" w:rsidRPr="007B04C1" w:rsidRDefault="00BD1D47" w:rsidP="00AA1C18">
            <w:pPr>
              <w:pStyle w:val="Default"/>
              <w:jc w:val="center"/>
              <w:rPr>
                <w:rFonts w:ascii="Times New Roman" w:hAnsi="Times New Roman" w:cs="Times New Roman"/>
                <w:b/>
                <w:color w:val="auto"/>
              </w:rPr>
            </w:pPr>
            <w:r w:rsidRPr="007B04C1">
              <w:rPr>
                <w:rFonts w:ascii="Times New Roman" w:hAnsi="Times New Roman" w:cs="Times New Roman"/>
                <w:b/>
                <w:color w:val="auto"/>
              </w:rPr>
              <w:t>t</w:t>
            </w:r>
          </w:p>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b/>
                <w:color w:val="auto"/>
              </w:rPr>
              <w:t>í</w:t>
            </w: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průměrná známka třídy</w:t>
            </w:r>
          </w:p>
        </w:tc>
        <w:tc>
          <w:tcPr>
            <w:tcW w:w="708" w:type="dxa"/>
            <w:shd w:val="clear" w:color="auto" w:fill="auto"/>
          </w:tcPr>
          <w:p w:rsidR="00BD1D47" w:rsidRPr="007B04C1" w:rsidRDefault="000C3149"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1,015</w:t>
            </w:r>
          </w:p>
        </w:tc>
        <w:tc>
          <w:tcPr>
            <w:tcW w:w="709" w:type="dxa"/>
            <w:shd w:val="clear" w:color="auto" w:fill="auto"/>
          </w:tcPr>
          <w:p w:rsidR="00BD1D47" w:rsidRPr="007B04C1" w:rsidRDefault="000C3149"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1,054</w:t>
            </w:r>
          </w:p>
        </w:tc>
        <w:tc>
          <w:tcPr>
            <w:tcW w:w="709" w:type="dxa"/>
            <w:shd w:val="clear" w:color="auto" w:fill="auto"/>
          </w:tcPr>
          <w:p w:rsidR="00BD1D47" w:rsidRPr="007B04C1" w:rsidRDefault="000C3149"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1,286</w:t>
            </w:r>
          </w:p>
        </w:tc>
        <w:tc>
          <w:tcPr>
            <w:tcW w:w="709" w:type="dxa"/>
            <w:shd w:val="clear" w:color="auto" w:fill="auto"/>
          </w:tcPr>
          <w:p w:rsidR="00BD1D47" w:rsidRPr="007B04C1" w:rsidRDefault="00BD1D47"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1,305</w:t>
            </w:r>
          </w:p>
        </w:tc>
        <w:tc>
          <w:tcPr>
            <w:tcW w:w="708" w:type="dxa"/>
            <w:shd w:val="clear" w:color="auto" w:fill="auto"/>
          </w:tcPr>
          <w:p w:rsidR="00BD1D47" w:rsidRPr="007B04C1" w:rsidRDefault="00F47DBA"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1,276</w:t>
            </w:r>
          </w:p>
        </w:tc>
        <w:tc>
          <w:tcPr>
            <w:tcW w:w="709" w:type="dxa"/>
            <w:shd w:val="clear" w:color="auto" w:fill="auto"/>
          </w:tcPr>
          <w:p w:rsidR="00BD1D47" w:rsidRPr="007B04C1" w:rsidRDefault="00BD1D47" w:rsidP="00F47DBA">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w:t>
            </w:r>
            <w:r w:rsidR="00F47DBA" w:rsidRPr="007B04C1">
              <w:rPr>
                <w:rFonts w:ascii="Times New Roman" w:hAnsi="Times New Roman" w:cs="Times New Roman"/>
                <w:b/>
                <w:color w:val="auto"/>
                <w:sz w:val="20"/>
                <w:szCs w:val="20"/>
              </w:rPr>
              <w:t>725</w:t>
            </w:r>
          </w:p>
        </w:tc>
        <w:tc>
          <w:tcPr>
            <w:tcW w:w="709" w:type="dxa"/>
            <w:shd w:val="clear" w:color="auto" w:fill="auto"/>
          </w:tcPr>
          <w:p w:rsidR="00BD1D47" w:rsidRPr="007B04C1" w:rsidRDefault="00BD1D47"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1,587</w:t>
            </w:r>
          </w:p>
        </w:tc>
        <w:tc>
          <w:tcPr>
            <w:tcW w:w="709" w:type="dxa"/>
            <w:shd w:val="clear" w:color="auto" w:fill="auto"/>
          </w:tcPr>
          <w:p w:rsidR="00BD1D47" w:rsidRPr="007B04C1" w:rsidRDefault="004A1A7B"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1,618</w:t>
            </w:r>
          </w:p>
        </w:tc>
        <w:tc>
          <w:tcPr>
            <w:tcW w:w="689" w:type="dxa"/>
            <w:shd w:val="clear" w:color="auto" w:fill="auto"/>
          </w:tcPr>
          <w:p w:rsidR="00BD1D47" w:rsidRPr="007B04C1" w:rsidRDefault="003674B5" w:rsidP="00AA1C18">
            <w:pPr>
              <w:pStyle w:val="Default"/>
              <w:jc w:val="center"/>
              <w:rPr>
                <w:rFonts w:ascii="Times New Roman" w:hAnsi="Times New Roman" w:cs="Times New Roman"/>
                <w:b/>
                <w:color w:val="auto"/>
                <w:sz w:val="20"/>
                <w:szCs w:val="20"/>
              </w:rPr>
            </w:pPr>
            <w:r w:rsidRPr="007B04C1">
              <w:rPr>
                <w:rFonts w:ascii="Times New Roman" w:hAnsi="Times New Roman" w:cs="Times New Roman"/>
                <w:b/>
                <w:color w:val="auto"/>
                <w:sz w:val="20"/>
                <w:szCs w:val="20"/>
              </w:rPr>
              <w:t>1,733</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prospělo</w:t>
            </w:r>
          </w:p>
        </w:tc>
        <w:tc>
          <w:tcPr>
            <w:tcW w:w="708"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27</w:t>
            </w:r>
          </w:p>
        </w:tc>
        <w:tc>
          <w:tcPr>
            <w:tcW w:w="709"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23</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24</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17</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25</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25</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19</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20</w:t>
            </w:r>
          </w:p>
        </w:tc>
        <w:tc>
          <w:tcPr>
            <w:tcW w:w="68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13</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neprospělo</w:t>
            </w:r>
          </w:p>
        </w:tc>
        <w:tc>
          <w:tcPr>
            <w:tcW w:w="708"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pochvala ředitele školy</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3</w:t>
            </w:r>
          </w:p>
        </w:tc>
        <w:tc>
          <w:tcPr>
            <w:tcW w:w="68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pochvala třídního učitele</w:t>
            </w:r>
          </w:p>
        </w:tc>
        <w:tc>
          <w:tcPr>
            <w:tcW w:w="708"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13</w:t>
            </w:r>
          </w:p>
        </w:tc>
        <w:tc>
          <w:tcPr>
            <w:tcW w:w="709"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18</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6</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13</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11</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13</w:t>
            </w:r>
          </w:p>
        </w:tc>
        <w:tc>
          <w:tcPr>
            <w:tcW w:w="68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napomenutí třídního učitele</w:t>
            </w:r>
          </w:p>
        </w:tc>
        <w:tc>
          <w:tcPr>
            <w:tcW w:w="708"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5</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4</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68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důtka třídního učitele</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důtka ředitele školy</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1. stupeň z chování</w:t>
            </w:r>
          </w:p>
        </w:tc>
        <w:tc>
          <w:tcPr>
            <w:tcW w:w="708"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28</w:t>
            </w:r>
          </w:p>
        </w:tc>
        <w:tc>
          <w:tcPr>
            <w:tcW w:w="709" w:type="dxa"/>
            <w:shd w:val="clear" w:color="auto" w:fill="auto"/>
          </w:tcPr>
          <w:p w:rsidR="00BD1D47" w:rsidRPr="007B04C1" w:rsidRDefault="000C3149"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23</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24</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17</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25</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25</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19</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20</w:t>
            </w:r>
          </w:p>
        </w:tc>
        <w:tc>
          <w:tcPr>
            <w:tcW w:w="68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13</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2. stupeň z chování</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3. stupeň z chování</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1</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r w:rsidR="00BD1D47" w:rsidTr="00BD1D47">
        <w:trPr>
          <w:trHeight w:val="144"/>
        </w:trPr>
        <w:tc>
          <w:tcPr>
            <w:tcW w:w="597" w:type="dxa"/>
            <w:vMerge/>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p>
        </w:tc>
        <w:tc>
          <w:tcPr>
            <w:tcW w:w="2772" w:type="dxa"/>
            <w:shd w:val="clear" w:color="auto" w:fill="auto"/>
          </w:tcPr>
          <w:p w:rsidR="00BD1D47" w:rsidRPr="007B04C1" w:rsidRDefault="00BD1D47" w:rsidP="00AA1C18">
            <w:pPr>
              <w:pStyle w:val="Default"/>
              <w:jc w:val="both"/>
              <w:rPr>
                <w:rFonts w:ascii="Times New Roman" w:hAnsi="Times New Roman" w:cs="Times New Roman"/>
                <w:color w:val="auto"/>
                <w:sz w:val="20"/>
                <w:szCs w:val="20"/>
              </w:rPr>
            </w:pPr>
            <w:r w:rsidRPr="007B04C1">
              <w:rPr>
                <w:rFonts w:ascii="Times New Roman" w:hAnsi="Times New Roman" w:cs="Times New Roman"/>
                <w:color w:val="auto"/>
                <w:sz w:val="20"/>
                <w:szCs w:val="20"/>
              </w:rPr>
              <w:t>počet neomluvených hodin</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8"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F47DBA"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24</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c>
          <w:tcPr>
            <w:tcW w:w="709" w:type="dxa"/>
            <w:shd w:val="clear" w:color="auto" w:fill="auto"/>
          </w:tcPr>
          <w:p w:rsidR="00BD1D47" w:rsidRPr="007B04C1" w:rsidRDefault="004A1A7B"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448</w:t>
            </w:r>
          </w:p>
        </w:tc>
        <w:tc>
          <w:tcPr>
            <w:tcW w:w="689" w:type="dxa"/>
            <w:shd w:val="clear" w:color="auto" w:fill="auto"/>
          </w:tcPr>
          <w:p w:rsidR="00BD1D47" w:rsidRPr="007B04C1" w:rsidRDefault="00BD1D47" w:rsidP="00AA1C18">
            <w:pPr>
              <w:pStyle w:val="Default"/>
              <w:jc w:val="center"/>
              <w:rPr>
                <w:rFonts w:ascii="Times New Roman" w:hAnsi="Times New Roman" w:cs="Times New Roman"/>
                <w:color w:val="auto"/>
                <w:sz w:val="20"/>
                <w:szCs w:val="20"/>
              </w:rPr>
            </w:pPr>
            <w:r w:rsidRPr="007B04C1">
              <w:rPr>
                <w:rFonts w:ascii="Times New Roman" w:hAnsi="Times New Roman" w:cs="Times New Roman"/>
                <w:color w:val="auto"/>
                <w:sz w:val="20"/>
                <w:szCs w:val="20"/>
              </w:rPr>
              <w:t>0</w:t>
            </w:r>
          </w:p>
        </w:tc>
      </w:tr>
    </w:tbl>
    <w:p w:rsidR="00F61950" w:rsidRDefault="00F61950" w:rsidP="00F61950">
      <w:pPr>
        <w:pStyle w:val="Default"/>
        <w:jc w:val="both"/>
      </w:pPr>
    </w:p>
    <w:p w:rsidR="00F61950" w:rsidRDefault="00F61950" w:rsidP="00F61950">
      <w:pPr>
        <w:pStyle w:val="Default"/>
        <w:jc w:val="both"/>
        <w:rPr>
          <w:rFonts w:ascii="Times New Roman" w:hAnsi="Times New Roman" w:cs="Times New Roman"/>
        </w:rPr>
      </w:pPr>
      <w:r w:rsidRPr="00525CFA">
        <w:rPr>
          <w:rFonts w:ascii="Times New Roman" w:hAnsi="Times New Roman" w:cs="Times New Roman"/>
          <w:b/>
        </w:rPr>
        <w:t>Pozn.:</w:t>
      </w:r>
      <w:r w:rsidR="00B1298D">
        <w:rPr>
          <w:rFonts w:ascii="Times New Roman" w:hAnsi="Times New Roman" w:cs="Times New Roman"/>
        </w:rPr>
        <w:t xml:space="preserve"> </w:t>
      </w:r>
      <w:r w:rsidR="004A1A7B">
        <w:rPr>
          <w:rFonts w:ascii="Times New Roman" w:hAnsi="Times New Roman" w:cs="Times New Roman"/>
        </w:rPr>
        <w:t>Neomluvené</w:t>
      </w:r>
      <w:r w:rsidR="00B1298D">
        <w:rPr>
          <w:rFonts w:ascii="Times New Roman" w:hAnsi="Times New Roman" w:cs="Times New Roman"/>
        </w:rPr>
        <w:t xml:space="preserve"> hodin</w:t>
      </w:r>
      <w:r w:rsidR="004A1A7B">
        <w:rPr>
          <w:rFonts w:ascii="Times New Roman" w:hAnsi="Times New Roman" w:cs="Times New Roman"/>
        </w:rPr>
        <w:t xml:space="preserve">y v 6.A a </w:t>
      </w:r>
      <w:r w:rsidR="00B1298D">
        <w:rPr>
          <w:rFonts w:ascii="Times New Roman" w:hAnsi="Times New Roman" w:cs="Times New Roman"/>
        </w:rPr>
        <w:t xml:space="preserve"> v 8</w:t>
      </w:r>
      <w:r>
        <w:rPr>
          <w:rFonts w:ascii="Times New Roman" w:hAnsi="Times New Roman" w:cs="Times New Roman"/>
        </w:rPr>
        <w:t xml:space="preserve">.A  </w:t>
      </w:r>
      <w:r w:rsidR="005103B0">
        <w:rPr>
          <w:rFonts w:ascii="Times New Roman" w:hAnsi="Times New Roman" w:cs="Times New Roman"/>
        </w:rPr>
        <w:t>měli</w:t>
      </w:r>
      <w:r w:rsidR="00B1298D">
        <w:rPr>
          <w:rFonts w:ascii="Times New Roman" w:hAnsi="Times New Roman" w:cs="Times New Roman"/>
        </w:rPr>
        <w:t xml:space="preserve"> pouze </w:t>
      </w:r>
      <w:r w:rsidR="004A1A7B">
        <w:rPr>
          <w:rFonts w:ascii="Times New Roman" w:hAnsi="Times New Roman" w:cs="Times New Roman"/>
        </w:rPr>
        <w:t xml:space="preserve">dva </w:t>
      </w:r>
      <w:r w:rsidR="005904DD">
        <w:rPr>
          <w:rFonts w:ascii="Times New Roman" w:hAnsi="Times New Roman" w:cs="Times New Roman"/>
        </w:rPr>
        <w:t>žáci, kteří do školy pře</w:t>
      </w:r>
      <w:r w:rsidR="005103B0">
        <w:rPr>
          <w:rFonts w:ascii="Times New Roman" w:hAnsi="Times New Roman" w:cs="Times New Roman"/>
        </w:rPr>
        <w:t>stoupili během školního roku</w:t>
      </w:r>
      <w:r>
        <w:rPr>
          <w:rFonts w:ascii="Times New Roman" w:hAnsi="Times New Roman" w:cs="Times New Roman"/>
        </w:rPr>
        <w:t>. Situace</w:t>
      </w:r>
      <w:r w:rsidR="004A1A7B">
        <w:rPr>
          <w:rFonts w:ascii="Times New Roman" w:hAnsi="Times New Roman" w:cs="Times New Roman"/>
        </w:rPr>
        <w:t xml:space="preserve"> žáka v 8.A </w:t>
      </w:r>
      <w:r>
        <w:rPr>
          <w:rFonts w:ascii="Times New Roman" w:hAnsi="Times New Roman" w:cs="Times New Roman"/>
        </w:rPr>
        <w:t xml:space="preserve"> byla řešena s OSPOD.</w:t>
      </w:r>
    </w:p>
    <w:p w:rsidR="00F61950" w:rsidRDefault="00F61950" w:rsidP="00F61950">
      <w:pPr>
        <w:pStyle w:val="Default"/>
        <w:jc w:val="both"/>
        <w:rPr>
          <w:rFonts w:ascii="Times New Roman" w:hAnsi="Times New Roman" w:cs="Times New Roman"/>
        </w:rPr>
      </w:pPr>
    </w:p>
    <w:p w:rsidR="009B2351" w:rsidRDefault="009B2351" w:rsidP="007B04C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p>
    <w:p w:rsidR="009B2351" w:rsidRDefault="009B2351" w:rsidP="007B04C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p>
    <w:p w:rsidR="00F61950" w:rsidRPr="007B04C1" w:rsidRDefault="007B04C1" w:rsidP="007B04C1">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r w:rsidRPr="007B04C1">
        <w:rPr>
          <w:rFonts w:ascii="Times New Roman" w:hAnsi="Times New Roman" w:cs="Times New Roman"/>
          <w:b/>
          <w:color w:val="FF0000"/>
          <w:sz w:val="48"/>
          <w:szCs w:val="48"/>
          <w14:glow w14:rad="228600">
            <w14:schemeClr w14:val="accent4">
              <w14:alpha w14:val="60000"/>
              <w14:satMod w14:val="175000"/>
            </w14:schemeClr>
          </w14:glow>
        </w:rPr>
        <w:t>Zameškané hodiny - přehled</w:t>
      </w:r>
    </w:p>
    <w:p w:rsidR="00F61950" w:rsidRDefault="00F61950" w:rsidP="00F6195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43"/>
        <w:gridCol w:w="2275"/>
        <w:gridCol w:w="1871"/>
        <w:gridCol w:w="2301"/>
      </w:tblGrid>
      <w:tr w:rsidR="00F61950" w:rsidRPr="00B60377" w:rsidTr="00806624">
        <w:tc>
          <w:tcPr>
            <w:tcW w:w="1098" w:type="dxa"/>
            <w:vMerge w:val="restart"/>
            <w:shd w:val="clear" w:color="auto" w:fill="auto"/>
          </w:tcPr>
          <w:p w:rsidR="00F61950" w:rsidRPr="00B60377" w:rsidRDefault="00F61950" w:rsidP="00AA1C18">
            <w:pPr>
              <w:pStyle w:val="Default"/>
              <w:jc w:val="both"/>
              <w:rPr>
                <w:rFonts w:ascii="Times New Roman" w:hAnsi="Times New Roman" w:cs="Times New Roman"/>
              </w:rPr>
            </w:pPr>
          </w:p>
        </w:tc>
        <w:tc>
          <w:tcPr>
            <w:tcW w:w="4018" w:type="dxa"/>
            <w:gridSpan w:val="2"/>
            <w:shd w:val="clear" w:color="auto" w:fill="auto"/>
          </w:tcPr>
          <w:p w:rsidR="00F61950" w:rsidRPr="00B60377" w:rsidRDefault="00F61950" w:rsidP="00AA1C18">
            <w:pPr>
              <w:pStyle w:val="Default"/>
              <w:jc w:val="center"/>
              <w:rPr>
                <w:rFonts w:ascii="Times New Roman" w:hAnsi="Times New Roman" w:cs="Times New Roman"/>
                <w:b/>
                <w:sz w:val="32"/>
                <w:szCs w:val="32"/>
              </w:rPr>
            </w:pPr>
            <w:r w:rsidRPr="00B60377">
              <w:rPr>
                <w:rFonts w:ascii="Times New Roman" w:hAnsi="Times New Roman" w:cs="Times New Roman"/>
                <w:b/>
                <w:sz w:val="32"/>
                <w:szCs w:val="32"/>
              </w:rPr>
              <w:t>I. pololetí</w:t>
            </w:r>
          </w:p>
        </w:tc>
        <w:tc>
          <w:tcPr>
            <w:tcW w:w="4172" w:type="dxa"/>
            <w:gridSpan w:val="2"/>
            <w:shd w:val="clear" w:color="auto" w:fill="auto"/>
          </w:tcPr>
          <w:p w:rsidR="00F61950" w:rsidRPr="00B60377" w:rsidRDefault="00F61950" w:rsidP="00AA1C18">
            <w:pPr>
              <w:pStyle w:val="Default"/>
              <w:jc w:val="center"/>
              <w:rPr>
                <w:rFonts w:ascii="Times New Roman" w:hAnsi="Times New Roman" w:cs="Times New Roman"/>
                <w:b/>
                <w:sz w:val="32"/>
                <w:szCs w:val="32"/>
              </w:rPr>
            </w:pPr>
            <w:r w:rsidRPr="00B60377">
              <w:rPr>
                <w:rFonts w:ascii="Times New Roman" w:hAnsi="Times New Roman" w:cs="Times New Roman"/>
                <w:b/>
                <w:sz w:val="32"/>
                <w:szCs w:val="32"/>
              </w:rPr>
              <w:t>II. pololetí</w:t>
            </w:r>
          </w:p>
        </w:tc>
      </w:tr>
      <w:tr w:rsidR="00F61950" w:rsidRPr="00B60377" w:rsidTr="00806624">
        <w:tc>
          <w:tcPr>
            <w:tcW w:w="1098" w:type="dxa"/>
            <w:vMerge/>
            <w:shd w:val="clear" w:color="auto" w:fill="auto"/>
          </w:tcPr>
          <w:p w:rsidR="00F61950" w:rsidRPr="00B60377" w:rsidRDefault="00F61950" w:rsidP="00AA1C18">
            <w:pPr>
              <w:pStyle w:val="Default"/>
              <w:jc w:val="both"/>
              <w:rPr>
                <w:rFonts w:ascii="Times New Roman" w:hAnsi="Times New Roman" w:cs="Times New Roman"/>
              </w:rPr>
            </w:pPr>
          </w:p>
        </w:tc>
        <w:tc>
          <w:tcPr>
            <w:tcW w:w="1743" w:type="dxa"/>
            <w:shd w:val="clear" w:color="auto" w:fill="auto"/>
          </w:tcPr>
          <w:p w:rsidR="00F61950" w:rsidRPr="00B60377" w:rsidRDefault="00F61950" w:rsidP="00AA1C18">
            <w:pPr>
              <w:pStyle w:val="Default"/>
              <w:jc w:val="both"/>
              <w:rPr>
                <w:rFonts w:ascii="Times New Roman" w:hAnsi="Times New Roman" w:cs="Times New Roman"/>
                <w:b/>
                <w:sz w:val="28"/>
                <w:szCs w:val="28"/>
              </w:rPr>
            </w:pPr>
            <w:r w:rsidRPr="00B60377">
              <w:rPr>
                <w:rFonts w:ascii="Times New Roman" w:hAnsi="Times New Roman" w:cs="Times New Roman"/>
                <w:b/>
                <w:sz w:val="28"/>
                <w:szCs w:val="28"/>
              </w:rPr>
              <w:t>počet hodin</w:t>
            </w:r>
          </w:p>
        </w:tc>
        <w:tc>
          <w:tcPr>
            <w:tcW w:w="2275" w:type="dxa"/>
            <w:shd w:val="clear" w:color="auto" w:fill="auto"/>
          </w:tcPr>
          <w:p w:rsidR="00F61950" w:rsidRPr="00B60377" w:rsidRDefault="00F61950" w:rsidP="00AA1C18">
            <w:pPr>
              <w:pStyle w:val="Default"/>
              <w:jc w:val="both"/>
              <w:rPr>
                <w:rFonts w:ascii="Times New Roman" w:hAnsi="Times New Roman" w:cs="Times New Roman"/>
                <w:b/>
                <w:sz w:val="28"/>
                <w:szCs w:val="28"/>
              </w:rPr>
            </w:pPr>
            <w:r w:rsidRPr="00B60377">
              <w:rPr>
                <w:rFonts w:ascii="Times New Roman" w:hAnsi="Times New Roman" w:cs="Times New Roman"/>
                <w:b/>
                <w:sz w:val="28"/>
                <w:szCs w:val="28"/>
              </w:rPr>
              <w:t>průměr na žáka</w:t>
            </w:r>
          </w:p>
        </w:tc>
        <w:tc>
          <w:tcPr>
            <w:tcW w:w="1871" w:type="dxa"/>
            <w:shd w:val="clear" w:color="auto" w:fill="auto"/>
          </w:tcPr>
          <w:p w:rsidR="00F61950" w:rsidRPr="00B60377" w:rsidRDefault="00F61950" w:rsidP="00AA1C18">
            <w:pPr>
              <w:pStyle w:val="Default"/>
              <w:jc w:val="both"/>
              <w:rPr>
                <w:rFonts w:ascii="Times New Roman" w:hAnsi="Times New Roman" w:cs="Times New Roman"/>
                <w:b/>
                <w:sz w:val="28"/>
                <w:szCs w:val="28"/>
              </w:rPr>
            </w:pPr>
            <w:r w:rsidRPr="00B60377">
              <w:rPr>
                <w:rFonts w:ascii="Times New Roman" w:hAnsi="Times New Roman" w:cs="Times New Roman"/>
                <w:b/>
                <w:sz w:val="28"/>
                <w:szCs w:val="28"/>
              </w:rPr>
              <w:t>počet hodin</w:t>
            </w:r>
          </w:p>
        </w:tc>
        <w:tc>
          <w:tcPr>
            <w:tcW w:w="2301" w:type="dxa"/>
            <w:shd w:val="clear" w:color="auto" w:fill="auto"/>
          </w:tcPr>
          <w:p w:rsidR="00F61950" w:rsidRPr="00B60377" w:rsidRDefault="00F61950" w:rsidP="00AA1C18">
            <w:pPr>
              <w:pStyle w:val="Default"/>
              <w:jc w:val="both"/>
              <w:rPr>
                <w:rFonts w:ascii="Times New Roman" w:hAnsi="Times New Roman" w:cs="Times New Roman"/>
                <w:b/>
                <w:sz w:val="28"/>
                <w:szCs w:val="28"/>
              </w:rPr>
            </w:pPr>
            <w:r w:rsidRPr="00B60377">
              <w:rPr>
                <w:rFonts w:ascii="Times New Roman" w:hAnsi="Times New Roman" w:cs="Times New Roman"/>
                <w:b/>
                <w:sz w:val="28"/>
                <w:szCs w:val="28"/>
              </w:rPr>
              <w:t>průměr na žáka</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1.A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889</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31,75</w:t>
            </w:r>
          </w:p>
        </w:tc>
        <w:tc>
          <w:tcPr>
            <w:tcW w:w="1871"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929</w:t>
            </w:r>
          </w:p>
        </w:tc>
        <w:tc>
          <w:tcPr>
            <w:tcW w:w="2301"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33,18</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2.A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584</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25,39</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743</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32,30</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3.A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1 030</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41,20</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703</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28,12</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4.A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521</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30,65</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556</w:t>
            </w:r>
          </w:p>
        </w:tc>
        <w:tc>
          <w:tcPr>
            <w:tcW w:w="2301" w:type="dxa"/>
            <w:shd w:val="clear" w:color="auto" w:fill="auto"/>
          </w:tcPr>
          <w:p w:rsidR="00F61950" w:rsidRPr="00D829F6" w:rsidRDefault="008B22CE" w:rsidP="008B22CE">
            <w:pPr>
              <w:pStyle w:val="Default"/>
              <w:jc w:val="center"/>
              <w:rPr>
                <w:rFonts w:ascii="Times New Roman" w:hAnsi="Times New Roman" w:cs="Times New Roman"/>
                <w:color w:val="auto"/>
              </w:rPr>
            </w:pPr>
            <w:r w:rsidRPr="00D829F6">
              <w:rPr>
                <w:rFonts w:ascii="Times New Roman" w:hAnsi="Times New Roman" w:cs="Times New Roman"/>
                <w:color w:val="auto"/>
              </w:rPr>
              <w:t>32,71</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5.A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794</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31,76</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1 292</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51,68</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6.A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778</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29,92</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1 266</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48,69</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7.A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1 301</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68,47</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1 659</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87,32</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8.A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998</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40,62</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1268</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60,38</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9.A</w:t>
            </w:r>
          </w:p>
        </w:tc>
        <w:tc>
          <w:tcPr>
            <w:tcW w:w="1743"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599</w:t>
            </w:r>
          </w:p>
        </w:tc>
        <w:tc>
          <w:tcPr>
            <w:tcW w:w="2275" w:type="dxa"/>
            <w:shd w:val="clear" w:color="auto" w:fill="auto"/>
          </w:tcPr>
          <w:p w:rsidR="00F61950" w:rsidRPr="00D829F6" w:rsidRDefault="00806624" w:rsidP="00AA1C18">
            <w:pPr>
              <w:pStyle w:val="Default"/>
              <w:jc w:val="center"/>
              <w:rPr>
                <w:rFonts w:ascii="Times New Roman" w:hAnsi="Times New Roman" w:cs="Times New Roman"/>
                <w:color w:val="auto"/>
              </w:rPr>
            </w:pPr>
            <w:r w:rsidRPr="00D829F6">
              <w:rPr>
                <w:rFonts w:ascii="Times New Roman" w:hAnsi="Times New Roman" w:cs="Times New Roman"/>
                <w:color w:val="auto"/>
              </w:rPr>
              <w:t>46,08</w:t>
            </w:r>
          </w:p>
        </w:tc>
        <w:tc>
          <w:tcPr>
            <w:tcW w:w="187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1 007</w:t>
            </w:r>
          </w:p>
        </w:tc>
        <w:tc>
          <w:tcPr>
            <w:tcW w:w="2301" w:type="dxa"/>
            <w:shd w:val="clear" w:color="auto" w:fill="auto"/>
          </w:tcPr>
          <w:p w:rsidR="00F61950" w:rsidRPr="00D829F6" w:rsidRDefault="008B22CE" w:rsidP="00AA1C18">
            <w:pPr>
              <w:pStyle w:val="Default"/>
              <w:jc w:val="center"/>
              <w:rPr>
                <w:rFonts w:ascii="Times New Roman" w:hAnsi="Times New Roman" w:cs="Times New Roman"/>
                <w:color w:val="auto"/>
              </w:rPr>
            </w:pPr>
            <w:r w:rsidRPr="00D829F6">
              <w:rPr>
                <w:rFonts w:ascii="Times New Roman" w:hAnsi="Times New Roman" w:cs="Times New Roman"/>
                <w:color w:val="auto"/>
              </w:rPr>
              <w:t>77,46</w:t>
            </w:r>
          </w:p>
        </w:tc>
      </w:tr>
      <w:tr w:rsidR="00F61950" w:rsidRPr="00B60377" w:rsidTr="00806624">
        <w:tc>
          <w:tcPr>
            <w:tcW w:w="1098" w:type="dxa"/>
            <w:shd w:val="clear" w:color="auto" w:fill="auto"/>
          </w:tcPr>
          <w:p w:rsidR="00F61950" w:rsidRPr="00B60377" w:rsidRDefault="00F61950" w:rsidP="00AA1C18">
            <w:pPr>
              <w:pStyle w:val="Default"/>
              <w:jc w:val="both"/>
              <w:rPr>
                <w:rFonts w:ascii="Times New Roman" w:hAnsi="Times New Roman" w:cs="Times New Roman"/>
                <w:b/>
              </w:rPr>
            </w:pPr>
            <w:r w:rsidRPr="00B60377">
              <w:rPr>
                <w:rFonts w:ascii="Times New Roman" w:hAnsi="Times New Roman" w:cs="Times New Roman"/>
                <w:b/>
              </w:rPr>
              <w:t>Celkem:</w:t>
            </w:r>
          </w:p>
        </w:tc>
        <w:tc>
          <w:tcPr>
            <w:tcW w:w="1743" w:type="dxa"/>
            <w:shd w:val="clear" w:color="auto" w:fill="auto"/>
          </w:tcPr>
          <w:p w:rsidR="00F61950" w:rsidRPr="00D829F6" w:rsidRDefault="00806624" w:rsidP="00AA1C18">
            <w:pPr>
              <w:pStyle w:val="Default"/>
              <w:jc w:val="center"/>
              <w:rPr>
                <w:rFonts w:ascii="Times New Roman" w:hAnsi="Times New Roman" w:cs="Times New Roman"/>
                <w:b/>
                <w:color w:val="auto"/>
              </w:rPr>
            </w:pPr>
            <w:r w:rsidRPr="00D829F6">
              <w:rPr>
                <w:rFonts w:ascii="Times New Roman" w:hAnsi="Times New Roman" w:cs="Times New Roman"/>
                <w:b/>
                <w:color w:val="auto"/>
              </w:rPr>
              <w:t>7 494</w:t>
            </w:r>
          </w:p>
        </w:tc>
        <w:tc>
          <w:tcPr>
            <w:tcW w:w="2275" w:type="dxa"/>
            <w:shd w:val="clear" w:color="auto" w:fill="auto"/>
          </w:tcPr>
          <w:p w:rsidR="00F61950" w:rsidRPr="00D829F6" w:rsidRDefault="00806624" w:rsidP="00AA1C18">
            <w:pPr>
              <w:pStyle w:val="Default"/>
              <w:jc w:val="center"/>
              <w:rPr>
                <w:rFonts w:ascii="Times New Roman" w:hAnsi="Times New Roman" w:cs="Times New Roman"/>
                <w:b/>
                <w:color w:val="auto"/>
              </w:rPr>
            </w:pPr>
            <w:r w:rsidRPr="00D829F6">
              <w:rPr>
                <w:rFonts w:ascii="Times New Roman" w:hAnsi="Times New Roman" w:cs="Times New Roman"/>
                <w:b/>
                <w:color w:val="auto"/>
              </w:rPr>
              <w:t>37,30</w:t>
            </w:r>
          </w:p>
        </w:tc>
        <w:tc>
          <w:tcPr>
            <w:tcW w:w="1871" w:type="dxa"/>
            <w:shd w:val="clear" w:color="auto" w:fill="auto"/>
          </w:tcPr>
          <w:p w:rsidR="00F61950" w:rsidRPr="00D829F6" w:rsidRDefault="008B22CE" w:rsidP="00AA1C18">
            <w:pPr>
              <w:pStyle w:val="Default"/>
              <w:jc w:val="center"/>
              <w:rPr>
                <w:rFonts w:ascii="Times New Roman" w:hAnsi="Times New Roman" w:cs="Times New Roman"/>
                <w:b/>
                <w:color w:val="auto"/>
              </w:rPr>
            </w:pPr>
            <w:r w:rsidRPr="00D829F6">
              <w:rPr>
                <w:rFonts w:ascii="Times New Roman" w:hAnsi="Times New Roman" w:cs="Times New Roman"/>
                <w:b/>
                <w:color w:val="auto"/>
              </w:rPr>
              <w:t>9 423</w:t>
            </w:r>
          </w:p>
        </w:tc>
        <w:tc>
          <w:tcPr>
            <w:tcW w:w="2301" w:type="dxa"/>
            <w:shd w:val="clear" w:color="auto" w:fill="auto"/>
          </w:tcPr>
          <w:p w:rsidR="00F61950" w:rsidRPr="00D829F6" w:rsidRDefault="008B22CE" w:rsidP="00AA1C18">
            <w:pPr>
              <w:pStyle w:val="Default"/>
              <w:jc w:val="center"/>
              <w:rPr>
                <w:rFonts w:ascii="Times New Roman" w:hAnsi="Times New Roman" w:cs="Times New Roman"/>
                <w:b/>
                <w:color w:val="auto"/>
              </w:rPr>
            </w:pPr>
            <w:r w:rsidRPr="00D829F6">
              <w:rPr>
                <w:rFonts w:ascii="Times New Roman" w:hAnsi="Times New Roman" w:cs="Times New Roman"/>
                <w:b/>
                <w:color w:val="auto"/>
              </w:rPr>
              <w:t>47,83</w:t>
            </w:r>
          </w:p>
        </w:tc>
      </w:tr>
    </w:tbl>
    <w:p w:rsidR="00F61950" w:rsidRDefault="00F61950" w:rsidP="00F61950">
      <w:pPr>
        <w:pStyle w:val="Default"/>
        <w:jc w:val="both"/>
        <w:rPr>
          <w:rFonts w:ascii="Times New Roman" w:hAnsi="Times New Roman"/>
        </w:rPr>
      </w:pPr>
      <w:r w:rsidRPr="006E6862">
        <w:rPr>
          <w:rFonts w:ascii="Times New Roman" w:hAnsi="Times New Roman"/>
          <w:b/>
        </w:rPr>
        <w:t xml:space="preserve">Pozn.: </w:t>
      </w:r>
      <w:r w:rsidR="008B22CE" w:rsidRPr="008B22CE">
        <w:rPr>
          <w:rFonts w:ascii="Times New Roman" w:hAnsi="Times New Roman"/>
        </w:rPr>
        <w:t>uvedeny</w:t>
      </w:r>
      <w:r w:rsidR="008B22CE">
        <w:rPr>
          <w:rFonts w:ascii="Times New Roman" w:hAnsi="Times New Roman"/>
          <w:b/>
        </w:rPr>
        <w:t xml:space="preserve"> </w:t>
      </w:r>
      <w:r w:rsidR="009C3DC4">
        <w:rPr>
          <w:rFonts w:ascii="Times New Roman" w:hAnsi="Times New Roman"/>
        </w:rPr>
        <w:t>pouze omluvené hodiny</w:t>
      </w:r>
    </w:p>
    <w:p w:rsidR="007B04C1" w:rsidRDefault="007B04C1" w:rsidP="00F61950">
      <w:pPr>
        <w:pStyle w:val="Default"/>
        <w:jc w:val="both"/>
        <w:rPr>
          <w:rFonts w:ascii="Times New Roman" w:hAnsi="Times New Roman"/>
        </w:rPr>
      </w:pPr>
    </w:p>
    <w:p w:rsidR="00F61950" w:rsidRPr="00317DF8" w:rsidRDefault="007B04C1" w:rsidP="00317DF8">
      <w:pPr>
        <w:pStyle w:val="Default"/>
        <w:jc w:val="center"/>
        <w:rPr>
          <w:rFonts w:ascii="Times New Roman" w:hAnsi="Times New Roman"/>
          <w:b/>
          <w:color w:val="FF0000"/>
          <w:sz w:val="48"/>
          <w:szCs w:val="48"/>
          <w14:glow w14:rad="228600">
            <w14:schemeClr w14:val="accent4">
              <w14:alpha w14:val="60000"/>
              <w14:satMod w14:val="175000"/>
            </w14:schemeClr>
          </w14:glow>
        </w:rPr>
      </w:pPr>
      <w:r w:rsidRPr="007B04C1">
        <w:rPr>
          <w:rFonts w:ascii="Times New Roman" w:hAnsi="Times New Roman"/>
          <w:b/>
          <w:color w:val="FF0000"/>
          <w:sz w:val="48"/>
          <w:szCs w:val="48"/>
          <w14:glow w14:rad="228600">
            <w14:schemeClr w14:val="accent4">
              <w14:alpha w14:val="60000"/>
              <w14:satMod w14:val="175000"/>
            </w14:schemeClr>
          </w14:glow>
        </w:rPr>
        <w:t>Budova školy</w:t>
      </w:r>
    </w:p>
    <w:p w:rsidR="001551B8" w:rsidRDefault="007B04C1" w:rsidP="00F61950">
      <w:pPr>
        <w:pStyle w:val="Default"/>
        <w:jc w:val="both"/>
        <w:rPr>
          <w:rFonts w:ascii="Times New Roman" w:hAnsi="Times New Roman"/>
          <w:sz w:val="28"/>
          <w:szCs w:val="28"/>
        </w:rPr>
      </w:pPr>
      <w:r>
        <w:rPr>
          <w:rFonts w:ascii="Times New Roman" w:hAnsi="Times New Roman"/>
          <w:sz w:val="28"/>
          <w:szCs w:val="28"/>
        </w:rPr>
        <w:t xml:space="preserve">       Ve školním roce 2013/2014</w:t>
      </w:r>
      <w:r w:rsidR="00F61950">
        <w:rPr>
          <w:rFonts w:ascii="Times New Roman" w:hAnsi="Times New Roman"/>
          <w:sz w:val="28"/>
          <w:szCs w:val="28"/>
        </w:rPr>
        <w:t xml:space="preserve"> byla</w:t>
      </w:r>
      <w:r>
        <w:rPr>
          <w:rFonts w:ascii="Times New Roman" w:hAnsi="Times New Roman"/>
          <w:sz w:val="28"/>
          <w:szCs w:val="28"/>
        </w:rPr>
        <w:t xml:space="preserve"> ve spolupráci se zřizovatelem</w:t>
      </w:r>
      <w:r w:rsidR="00F61950">
        <w:rPr>
          <w:rFonts w:ascii="Times New Roman" w:hAnsi="Times New Roman"/>
          <w:sz w:val="28"/>
          <w:szCs w:val="28"/>
        </w:rPr>
        <w:t xml:space="preserve"> provedena</w:t>
      </w:r>
      <w:r>
        <w:rPr>
          <w:rFonts w:ascii="Times New Roman" w:hAnsi="Times New Roman"/>
          <w:sz w:val="28"/>
          <w:szCs w:val="28"/>
        </w:rPr>
        <w:t xml:space="preserve"> výměna oken na západní straně budovy. V dalších letech chceme pokračovat v dalších etapách výměny oken, protože starými okny dochází k velkým únikům tepla, okna se mnohdy samovolně otevírají, při prudkém dešti dochází                k zatékání vody do objektu školy. </w:t>
      </w:r>
    </w:p>
    <w:p w:rsidR="001551B8" w:rsidRDefault="001551B8" w:rsidP="00F61950">
      <w:pPr>
        <w:pStyle w:val="Default"/>
        <w:jc w:val="both"/>
        <w:rPr>
          <w:rFonts w:ascii="Times New Roman" w:hAnsi="Times New Roman"/>
          <w:sz w:val="28"/>
          <w:szCs w:val="28"/>
        </w:rPr>
      </w:pPr>
      <w:r>
        <w:rPr>
          <w:rFonts w:ascii="Times New Roman" w:hAnsi="Times New Roman"/>
          <w:sz w:val="28"/>
          <w:szCs w:val="28"/>
        </w:rPr>
        <w:t xml:space="preserve">      Ve školní sportovní hale došlo k celkové výměně osvětlení – v hale byla umístěna klasická kancelářská zářivková svítidla, po nárazech míčem došlo k zprohýbání hliníkových lišt, které světlo odrážely, více než 1/3 zářivek již nesvítila. Dále hrozilo nebezpečí, že při přímém zásahu svítidla může dojít k rozbití zářivkových těles. Původní osvětlení bylo nahrazeno průmyslovými svítidly s tvrzeným sklem a s nižší spotřebou elektrické energie. </w:t>
      </w:r>
    </w:p>
    <w:p w:rsidR="001551B8" w:rsidRDefault="001551B8" w:rsidP="00F61950">
      <w:pPr>
        <w:pStyle w:val="Default"/>
        <w:jc w:val="both"/>
        <w:rPr>
          <w:rFonts w:ascii="Times New Roman" w:hAnsi="Times New Roman"/>
          <w:sz w:val="28"/>
          <w:szCs w:val="28"/>
        </w:rPr>
      </w:pPr>
      <w:r>
        <w:rPr>
          <w:rFonts w:ascii="Times New Roman" w:hAnsi="Times New Roman"/>
          <w:sz w:val="28"/>
          <w:szCs w:val="28"/>
        </w:rPr>
        <w:t xml:space="preserve">     Byly nově vymalovány další 4 třídy, ve všech těchto třídách bylo vyměněno</w:t>
      </w:r>
      <w:r w:rsidR="002D0682">
        <w:rPr>
          <w:rFonts w:ascii="Times New Roman" w:hAnsi="Times New Roman"/>
          <w:sz w:val="28"/>
          <w:szCs w:val="28"/>
        </w:rPr>
        <w:t xml:space="preserve"> linoleum, které bylo poškozené a </w:t>
      </w:r>
      <w:r>
        <w:rPr>
          <w:rFonts w:ascii="Times New Roman" w:hAnsi="Times New Roman"/>
          <w:sz w:val="28"/>
          <w:szCs w:val="28"/>
        </w:rPr>
        <w:t>hrozila možnost úrazu. Do 2 tříd byly zakoupeny nové pylonové tabule.</w:t>
      </w:r>
    </w:p>
    <w:p w:rsidR="009B2351" w:rsidRDefault="009B2351" w:rsidP="00F61950">
      <w:pPr>
        <w:pStyle w:val="Default"/>
        <w:jc w:val="both"/>
        <w:rPr>
          <w:rFonts w:ascii="Times New Roman" w:hAnsi="Times New Roman"/>
          <w:sz w:val="28"/>
          <w:szCs w:val="28"/>
        </w:rPr>
      </w:pPr>
      <w:r>
        <w:rPr>
          <w:rFonts w:ascii="Times New Roman" w:hAnsi="Times New Roman"/>
          <w:sz w:val="28"/>
          <w:szCs w:val="28"/>
        </w:rPr>
        <w:t xml:space="preserve">    Bylo vymalováno a položen nový koberec ve třídě, která bude sloužit od 1. září 2014 jako 3. oddělení školní družiny (vzhledem k navýšení kapacity školní družina z 50 na 70 žáků). </w:t>
      </w:r>
    </w:p>
    <w:p w:rsidR="009B2351" w:rsidRDefault="009B2351" w:rsidP="00F61950">
      <w:pPr>
        <w:pStyle w:val="Default"/>
        <w:jc w:val="both"/>
        <w:rPr>
          <w:rFonts w:ascii="Times New Roman" w:hAnsi="Times New Roman"/>
          <w:sz w:val="28"/>
          <w:szCs w:val="28"/>
        </w:rPr>
      </w:pPr>
      <w:r>
        <w:rPr>
          <w:rFonts w:ascii="Times New Roman" w:hAnsi="Times New Roman"/>
          <w:sz w:val="28"/>
          <w:szCs w:val="28"/>
        </w:rPr>
        <w:t xml:space="preserve">    Nový koberec byl položen ve školním klubu. </w:t>
      </w:r>
      <w:r w:rsidR="001551B8">
        <w:rPr>
          <w:rFonts w:ascii="Times New Roman" w:hAnsi="Times New Roman"/>
          <w:sz w:val="28"/>
          <w:szCs w:val="28"/>
        </w:rPr>
        <w:t>Celkem 3 třídy byly nově vybaveny interaktivními tabulemi.</w:t>
      </w:r>
      <w:r w:rsidR="00F61950">
        <w:rPr>
          <w:rFonts w:ascii="Times New Roman" w:hAnsi="Times New Roman"/>
          <w:sz w:val="28"/>
          <w:szCs w:val="28"/>
        </w:rPr>
        <w:t xml:space="preserve"> </w:t>
      </w:r>
    </w:p>
    <w:p w:rsidR="005904DD" w:rsidRDefault="005904DD" w:rsidP="00F61950">
      <w:pPr>
        <w:pStyle w:val="Default"/>
        <w:jc w:val="both"/>
        <w:rPr>
          <w:rFonts w:ascii="Times New Roman" w:hAnsi="Times New Roman"/>
          <w:sz w:val="28"/>
          <w:szCs w:val="28"/>
        </w:rPr>
      </w:pPr>
      <w:r>
        <w:rPr>
          <w:rFonts w:ascii="Times New Roman" w:hAnsi="Times New Roman"/>
          <w:sz w:val="28"/>
          <w:szCs w:val="28"/>
        </w:rPr>
        <w:t xml:space="preserve">    Nově bylo řešeno i osvětlení v některých třídách – na stropě byly instalovány podhledy s novým osvětlením a přisvícením tabulí.</w:t>
      </w:r>
    </w:p>
    <w:p w:rsidR="007B04C1" w:rsidRDefault="009B2351" w:rsidP="00F61950">
      <w:pPr>
        <w:pStyle w:val="Default"/>
        <w:jc w:val="both"/>
        <w:rPr>
          <w:rFonts w:ascii="Times New Roman" w:hAnsi="Times New Roman"/>
          <w:sz w:val="28"/>
          <w:szCs w:val="28"/>
        </w:rPr>
      </w:pPr>
      <w:r>
        <w:rPr>
          <w:rFonts w:ascii="Times New Roman" w:hAnsi="Times New Roman"/>
          <w:sz w:val="28"/>
          <w:szCs w:val="28"/>
        </w:rPr>
        <w:t xml:space="preserve">    I v rozpočtu zřizovatele (Město Bechyně) na rok 2015 žádá škola o finanční prostředky na II. etapu výměny oken.</w:t>
      </w:r>
      <w:r w:rsidR="00F61950">
        <w:rPr>
          <w:rFonts w:ascii="Times New Roman" w:hAnsi="Times New Roman"/>
          <w:sz w:val="28"/>
          <w:szCs w:val="28"/>
        </w:rPr>
        <w:t xml:space="preserve">   </w:t>
      </w:r>
    </w:p>
    <w:p w:rsidR="00F61950" w:rsidRPr="002D0682" w:rsidRDefault="002D0682" w:rsidP="002D0682">
      <w:pPr>
        <w:pStyle w:val="Default"/>
        <w:jc w:val="center"/>
        <w:rPr>
          <w:rFonts w:ascii="Times New Roman" w:hAnsi="Times New Roman"/>
          <w:b/>
          <w:color w:val="FF0000"/>
          <w:sz w:val="48"/>
          <w:szCs w:val="48"/>
          <w14:glow w14:rad="228600">
            <w14:schemeClr w14:val="accent4">
              <w14:alpha w14:val="60000"/>
              <w14:satMod w14:val="175000"/>
            </w14:schemeClr>
          </w14:glow>
        </w:rPr>
      </w:pPr>
      <w:r w:rsidRPr="002D0682">
        <w:rPr>
          <w:rFonts w:ascii="Times New Roman" w:hAnsi="Times New Roman"/>
          <w:b/>
          <w:color w:val="FF0000"/>
          <w:sz w:val="48"/>
          <w:szCs w:val="48"/>
          <w14:glow w14:rad="228600">
            <w14:schemeClr w14:val="accent4">
              <w14:alpha w14:val="60000"/>
              <w14:satMod w14:val="175000"/>
            </w14:schemeClr>
          </w14:glow>
        </w:rPr>
        <w:t>Hledání provozních úspor</w:t>
      </w:r>
    </w:p>
    <w:p w:rsidR="00F61950" w:rsidRDefault="00F61950" w:rsidP="00F61950">
      <w:pPr>
        <w:pStyle w:val="Bezmezer"/>
        <w:jc w:val="both"/>
        <w:rPr>
          <w:rFonts w:ascii="Times New Roman" w:hAnsi="Times New Roman"/>
          <w:sz w:val="28"/>
          <w:szCs w:val="28"/>
        </w:rPr>
      </w:pPr>
    </w:p>
    <w:p w:rsidR="00F61950" w:rsidRPr="00123D0F" w:rsidRDefault="00F61950" w:rsidP="00F61950">
      <w:pPr>
        <w:pStyle w:val="Bezmezer"/>
        <w:jc w:val="both"/>
        <w:rPr>
          <w:rFonts w:ascii="Times New Roman" w:hAnsi="Times New Roman"/>
          <w:sz w:val="28"/>
          <w:szCs w:val="28"/>
        </w:rPr>
      </w:pPr>
      <w:r>
        <w:rPr>
          <w:rFonts w:ascii="Times New Roman" w:hAnsi="Times New Roman"/>
          <w:sz w:val="28"/>
          <w:szCs w:val="28"/>
        </w:rPr>
        <w:t xml:space="preserve">    </w:t>
      </w:r>
      <w:r w:rsidR="002D0682">
        <w:rPr>
          <w:rFonts w:ascii="Times New Roman" w:hAnsi="Times New Roman"/>
          <w:sz w:val="28"/>
          <w:szCs w:val="28"/>
        </w:rPr>
        <w:t>Od září 2012 hledalo</w:t>
      </w:r>
      <w:r w:rsidRPr="00123D0F">
        <w:rPr>
          <w:rFonts w:ascii="Times New Roman" w:hAnsi="Times New Roman"/>
          <w:sz w:val="28"/>
          <w:szCs w:val="28"/>
        </w:rPr>
        <w:t xml:space="preserve"> vedení školy v provozu školy finanční rezervy. Podařilo se najít roční rezervy v celkové výši cca 90.000,- Kč ročně</w:t>
      </w:r>
      <w:r w:rsidR="002D0682">
        <w:rPr>
          <w:rFonts w:ascii="Times New Roman" w:hAnsi="Times New Roman"/>
          <w:sz w:val="28"/>
          <w:szCs w:val="28"/>
        </w:rPr>
        <w:t xml:space="preserve"> (viz. Výroční zpráva školy za rok 2012/2013). Došlo tedy k celkovému zefektivnění provozu školy. </w:t>
      </w:r>
      <w:r w:rsidRPr="00123D0F">
        <w:rPr>
          <w:rFonts w:ascii="Times New Roman" w:hAnsi="Times New Roman"/>
          <w:sz w:val="28"/>
          <w:szCs w:val="28"/>
        </w:rPr>
        <w:t xml:space="preserve"> </w:t>
      </w:r>
    </w:p>
    <w:p w:rsidR="00F61950" w:rsidRDefault="00F61950" w:rsidP="00F61950">
      <w:pPr>
        <w:pStyle w:val="Default"/>
        <w:jc w:val="both"/>
        <w:rPr>
          <w:rFonts w:ascii="Times New Roman" w:hAnsi="Times New Roman" w:cs="Times New Roman"/>
        </w:rPr>
      </w:pPr>
    </w:p>
    <w:p w:rsidR="00F61950" w:rsidRPr="002D0682" w:rsidRDefault="002D0682" w:rsidP="002D0682">
      <w:pPr>
        <w:pStyle w:val="Default"/>
        <w:jc w:val="center"/>
        <w:rPr>
          <w:rFonts w:ascii="Times New Roman" w:hAnsi="Times New Roman" w:cs="Times New Roman"/>
          <w:b/>
          <w:color w:val="FF0000"/>
          <w:sz w:val="48"/>
          <w:szCs w:val="48"/>
          <w14:glow w14:rad="228600">
            <w14:schemeClr w14:val="accent4">
              <w14:alpha w14:val="60000"/>
              <w14:satMod w14:val="175000"/>
            </w14:schemeClr>
          </w14:glow>
        </w:rPr>
      </w:pPr>
      <w:r w:rsidRPr="002D0682">
        <w:rPr>
          <w:rFonts w:ascii="Times New Roman" w:hAnsi="Times New Roman" w:cs="Times New Roman"/>
          <w:b/>
          <w:color w:val="FF0000"/>
          <w:sz w:val="48"/>
          <w:szCs w:val="48"/>
          <w14:glow w14:rad="228600">
            <w14:schemeClr w14:val="accent4">
              <w14:alpha w14:val="60000"/>
              <w14:satMod w14:val="175000"/>
            </w14:schemeClr>
          </w14:glow>
        </w:rPr>
        <w:t>Co jsme chtěli a co se podařilo zrealizovat</w:t>
      </w:r>
    </w:p>
    <w:p w:rsidR="00F61950" w:rsidRPr="002D0682" w:rsidRDefault="002D0682" w:rsidP="002D0682">
      <w:pPr>
        <w:pStyle w:val="Bezmezer"/>
        <w:jc w:val="both"/>
        <w:rPr>
          <w:rFonts w:ascii="Times New Roman" w:hAnsi="Times New Roman"/>
          <w:sz w:val="28"/>
          <w:szCs w:val="28"/>
        </w:rPr>
      </w:pPr>
      <w:r w:rsidRPr="002D0682">
        <w:rPr>
          <w:rFonts w:ascii="Times New Roman" w:hAnsi="Times New Roman"/>
          <w:sz w:val="28"/>
          <w:szCs w:val="28"/>
        </w:rPr>
        <w:t xml:space="preserve">Ve Výroční zprávě o činnosti školy za školní rok 2012/2013 si vedení školy vytklo základní úkoly do budoucna. </w:t>
      </w:r>
      <w:r>
        <w:rPr>
          <w:rFonts w:ascii="Times New Roman" w:hAnsi="Times New Roman"/>
          <w:sz w:val="28"/>
          <w:szCs w:val="28"/>
        </w:rPr>
        <w:t>Zde přinášíme krátkou rekapitulaci úkolů s poznámkami o realizaci.</w:t>
      </w:r>
    </w:p>
    <w:p w:rsidR="00F61950" w:rsidRDefault="00F61950" w:rsidP="002D0682">
      <w:pPr>
        <w:pStyle w:val="Bezmezer"/>
        <w:rPr>
          <w:rFonts w:ascii="Times New Roman" w:hAnsi="Times New Roman"/>
          <w:b/>
          <w:sz w:val="24"/>
          <w:szCs w:val="24"/>
          <w:u w:val="single"/>
        </w:rPr>
      </w:pPr>
    </w:p>
    <w:p w:rsidR="002D0682" w:rsidRPr="002D0682" w:rsidRDefault="002D0682" w:rsidP="002D0682">
      <w:pPr>
        <w:pStyle w:val="Bezmezer"/>
        <w:rPr>
          <w:rFonts w:ascii="Times New Roman" w:hAnsi="Times New Roman"/>
          <w:b/>
          <w:sz w:val="28"/>
          <w:szCs w:val="28"/>
          <w:u w:val="single"/>
        </w:rPr>
      </w:pPr>
      <w:r w:rsidRPr="002D0682">
        <w:rPr>
          <w:rFonts w:ascii="Times New Roman" w:hAnsi="Times New Roman"/>
          <w:b/>
          <w:sz w:val="28"/>
          <w:szCs w:val="28"/>
          <w:u w:val="single"/>
        </w:rPr>
        <w:t>Co jsme chtěli:</w:t>
      </w:r>
    </w:p>
    <w:p w:rsidR="00F61950" w:rsidRPr="00077084" w:rsidRDefault="00077084" w:rsidP="00077084">
      <w:pPr>
        <w:pStyle w:val="Bezmezer"/>
        <w:jc w:val="both"/>
        <w:rPr>
          <w:rFonts w:ascii="Times New Roman" w:hAnsi="Times New Roman"/>
          <w:b/>
          <w:sz w:val="28"/>
          <w:szCs w:val="28"/>
        </w:rPr>
      </w:pPr>
      <w:r>
        <w:rPr>
          <w:rFonts w:ascii="Times New Roman" w:hAnsi="Times New Roman"/>
          <w:sz w:val="28"/>
          <w:szCs w:val="28"/>
        </w:rPr>
        <w:t>- Z</w:t>
      </w:r>
      <w:r w:rsidR="00F61950" w:rsidRPr="00AA5E98">
        <w:rPr>
          <w:rFonts w:ascii="Times New Roman" w:hAnsi="Times New Roman"/>
          <w:sz w:val="28"/>
          <w:szCs w:val="28"/>
        </w:rPr>
        <w:t>atraktivnit vnitřní prostředí školy – barevná výmalba, výzdoba, hrací kout</w:t>
      </w:r>
      <w:r w:rsidR="00F61950">
        <w:rPr>
          <w:rFonts w:ascii="Times New Roman" w:hAnsi="Times New Roman"/>
          <w:sz w:val="28"/>
          <w:szCs w:val="28"/>
        </w:rPr>
        <w:t>k</w:t>
      </w:r>
      <w:r w:rsidR="00F61950" w:rsidRPr="00AA5E98">
        <w:rPr>
          <w:rFonts w:ascii="Times New Roman" w:hAnsi="Times New Roman"/>
          <w:sz w:val="28"/>
          <w:szCs w:val="28"/>
        </w:rPr>
        <w:t>y pro děti</w:t>
      </w:r>
      <w:r w:rsidR="002D0682">
        <w:rPr>
          <w:rFonts w:ascii="Times New Roman" w:hAnsi="Times New Roman"/>
          <w:sz w:val="28"/>
          <w:szCs w:val="28"/>
        </w:rPr>
        <w:t xml:space="preserve"> – </w:t>
      </w:r>
      <w:r w:rsidR="002D0682" w:rsidRPr="00077084">
        <w:rPr>
          <w:rFonts w:ascii="Times New Roman" w:hAnsi="Times New Roman"/>
          <w:b/>
          <w:sz w:val="28"/>
          <w:szCs w:val="28"/>
        </w:rPr>
        <w:t>daří se plnit, nové třídy jsou malovány v barevných odstínech, koncepce řešení místnosti školního klubu vychází z toho, aby žáci, kteří zde tráví volný čas, si nepřipadali jako ve škole</w:t>
      </w:r>
      <w:r>
        <w:rPr>
          <w:rFonts w:ascii="Times New Roman" w:hAnsi="Times New Roman"/>
          <w:b/>
          <w:sz w:val="28"/>
          <w:szCs w:val="28"/>
        </w:rPr>
        <w:t>, hřiště na školnímdvoře bylo vybaveno hracím prvkem (věž se skluzavkou) a tabulí na malování</w:t>
      </w:r>
    </w:p>
    <w:p w:rsidR="00077084" w:rsidRDefault="00077084" w:rsidP="00F61950">
      <w:pPr>
        <w:pStyle w:val="Bezmezer"/>
        <w:rPr>
          <w:rFonts w:ascii="Times New Roman" w:hAnsi="Times New Roman"/>
          <w:sz w:val="28"/>
          <w:szCs w:val="28"/>
        </w:rPr>
      </w:pPr>
    </w:p>
    <w:p w:rsidR="00F61950" w:rsidRPr="00077084" w:rsidRDefault="00077084" w:rsidP="00F61950">
      <w:pPr>
        <w:pStyle w:val="Bezmezer"/>
        <w:rPr>
          <w:rFonts w:ascii="Times New Roman" w:hAnsi="Times New Roman"/>
          <w:b/>
          <w:sz w:val="28"/>
          <w:szCs w:val="28"/>
        </w:rPr>
      </w:pPr>
      <w:r>
        <w:rPr>
          <w:rFonts w:ascii="Times New Roman" w:hAnsi="Times New Roman"/>
          <w:sz w:val="28"/>
          <w:szCs w:val="28"/>
        </w:rPr>
        <w:t>- Z</w:t>
      </w:r>
      <w:r w:rsidR="00F61950" w:rsidRPr="00AA5E98">
        <w:rPr>
          <w:rFonts w:ascii="Times New Roman" w:hAnsi="Times New Roman"/>
          <w:sz w:val="28"/>
          <w:szCs w:val="28"/>
        </w:rPr>
        <w:t>výšit kapacitu školní družiny</w:t>
      </w:r>
      <w:r>
        <w:rPr>
          <w:rFonts w:ascii="Times New Roman" w:hAnsi="Times New Roman"/>
          <w:sz w:val="28"/>
          <w:szCs w:val="28"/>
        </w:rPr>
        <w:t xml:space="preserve"> – </w:t>
      </w:r>
      <w:r>
        <w:rPr>
          <w:rFonts w:ascii="Times New Roman" w:hAnsi="Times New Roman"/>
          <w:b/>
          <w:sz w:val="28"/>
          <w:szCs w:val="28"/>
        </w:rPr>
        <w:t>podařilo se, na základě žádosti byla OŠMT jihočeského kraje navýšena kapacita školní družiny z 50 na 70 žáků</w:t>
      </w:r>
    </w:p>
    <w:p w:rsidR="00077084" w:rsidRDefault="00077084" w:rsidP="00F61950">
      <w:pPr>
        <w:pStyle w:val="Bezmezer"/>
        <w:rPr>
          <w:rFonts w:ascii="Times New Roman" w:hAnsi="Times New Roman"/>
          <w:sz w:val="28"/>
          <w:szCs w:val="28"/>
        </w:rPr>
      </w:pPr>
    </w:p>
    <w:p w:rsidR="00F61950" w:rsidRPr="00077084" w:rsidRDefault="00077084" w:rsidP="00077084">
      <w:pPr>
        <w:pStyle w:val="Bezmezer"/>
        <w:jc w:val="both"/>
        <w:rPr>
          <w:rFonts w:ascii="Times New Roman" w:hAnsi="Times New Roman"/>
          <w:b/>
          <w:sz w:val="28"/>
          <w:szCs w:val="28"/>
        </w:rPr>
      </w:pPr>
      <w:r>
        <w:rPr>
          <w:rFonts w:ascii="Times New Roman" w:hAnsi="Times New Roman"/>
          <w:sz w:val="28"/>
          <w:szCs w:val="28"/>
        </w:rPr>
        <w:t>- Z</w:t>
      </w:r>
      <w:r w:rsidR="00F61950" w:rsidRPr="00AA5E98">
        <w:rPr>
          <w:rFonts w:ascii="Times New Roman" w:hAnsi="Times New Roman"/>
          <w:sz w:val="28"/>
          <w:szCs w:val="28"/>
        </w:rPr>
        <w:t>vyšovat průměrný počet žáků ve třídách (počítá se s dělením hodin hlavních předmětů)</w:t>
      </w:r>
      <w:r>
        <w:rPr>
          <w:rFonts w:ascii="Times New Roman" w:hAnsi="Times New Roman"/>
          <w:sz w:val="28"/>
          <w:szCs w:val="28"/>
        </w:rPr>
        <w:t xml:space="preserve">  </w:t>
      </w:r>
      <w:r w:rsidRPr="00077084">
        <w:rPr>
          <w:rFonts w:ascii="Times New Roman" w:hAnsi="Times New Roman"/>
          <w:b/>
          <w:sz w:val="28"/>
          <w:szCs w:val="28"/>
        </w:rPr>
        <w:t>- podařilo se, ve školním roce 2012/2013 byla průměrná naplněnost třídy 19,9 žáka, ve školním roce 2013/2014 vzrostla průměrná naplněnost tříd na 22,0 žáka. Vzhledem k vyššímu počtu žáků v některých třídách dochází k dělení hodin v hlavních předmětech u těchto tříd.</w:t>
      </w:r>
    </w:p>
    <w:p w:rsidR="00077084" w:rsidRPr="00AA5E98" w:rsidRDefault="00077084" w:rsidP="00F61950">
      <w:pPr>
        <w:pStyle w:val="Bezmezer"/>
        <w:rPr>
          <w:rFonts w:ascii="Times New Roman" w:hAnsi="Times New Roman"/>
          <w:sz w:val="28"/>
          <w:szCs w:val="28"/>
        </w:rPr>
      </w:pPr>
    </w:p>
    <w:p w:rsidR="00F61950" w:rsidRDefault="00077084" w:rsidP="00540F59">
      <w:pPr>
        <w:pStyle w:val="Bezmezer"/>
        <w:jc w:val="both"/>
        <w:rPr>
          <w:rFonts w:ascii="Times New Roman" w:hAnsi="Times New Roman"/>
          <w:b/>
          <w:sz w:val="28"/>
          <w:szCs w:val="28"/>
        </w:rPr>
      </w:pPr>
      <w:r>
        <w:rPr>
          <w:rFonts w:ascii="Times New Roman" w:hAnsi="Times New Roman"/>
          <w:sz w:val="28"/>
          <w:szCs w:val="28"/>
        </w:rPr>
        <w:t>- P</w:t>
      </w:r>
      <w:r w:rsidR="00F61950" w:rsidRPr="00AA5E98">
        <w:rPr>
          <w:rFonts w:ascii="Times New Roman" w:hAnsi="Times New Roman"/>
          <w:sz w:val="28"/>
          <w:szCs w:val="28"/>
        </w:rPr>
        <w:t>řejmenovat školu na „Základní škola Františka Křižíka Bechyně“</w:t>
      </w:r>
      <w:r w:rsidR="00540F59">
        <w:rPr>
          <w:rFonts w:ascii="Times New Roman" w:hAnsi="Times New Roman"/>
          <w:sz w:val="28"/>
          <w:szCs w:val="28"/>
        </w:rPr>
        <w:t xml:space="preserve"> – </w:t>
      </w:r>
      <w:r w:rsidR="00540F59" w:rsidRPr="00540F59">
        <w:rPr>
          <w:rFonts w:ascii="Times New Roman" w:hAnsi="Times New Roman"/>
          <w:b/>
          <w:sz w:val="28"/>
          <w:szCs w:val="28"/>
        </w:rPr>
        <w:t>podařilo se, od 1. 9. 2014 nese</w:t>
      </w:r>
      <w:r w:rsidR="00540F59">
        <w:rPr>
          <w:rFonts w:ascii="Times New Roman" w:hAnsi="Times New Roman"/>
          <w:b/>
          <w:sz w:val="28"/>
          <w:szCs w:val="28"/>
        </w:rPr>
        <w:t xml:space="preserve"> naše</w:t>
      </w:r>
      <w:r w:rsidR="00540F59" w:rsidRPr="00540F59">
        <w:rPr>
          <w:rFonts w:ascii="Times New Roman" w:hAnsi="Times New Roman"/>
          <w:b/>
          <w:sz w:val="28"/>
          <w:szCs w:val="28"/>
        </w:rPr>
        <w:t xml:space="preserve"> škola</w:t>
      </w:r>
      <w:r w:rsidR="00540F59">
        <w:rPr>
          <w:rFonts w:ascii="Times New Roman" w:hAnsi="Times New Roman"/>
          <w:b/>
          <w:sz w:val="28"/>
          <w:szCs w:val="28"/>
        </w:rPr>
        <w:t xml:space="preserve"> čestný</w:t>
      </w:r>
      <w:r w:rsidR="00540F59" w:rsidRPr="00540F59">
        <w:rPr>
          <w:rFonts w:ascii="Times New Roman" w:hAnsi="Times New Roman"/>
          <w:b/>
          <w:sz w:val="28"/>
          <w:szCs w:val="28"/>
        </w:rPr>
        <w:t xml:space="preserve"> název Základní škola Františka Křižíka Bechyně.</w:t>
      </w:r>
    </w:p>
    <w:p w:rsidR="00077084" w:rsidRPr="00AA5E98" w:rsidRDefault="00077084" w:rsidP="00F61950">
      <w:pPr>
        <w:pStyle w:val="Bezmezer"/>
        <w:rPr>
          <w:rFonts w:ascii="Times New Roman" w:hAnsi="Times New Roman"/>
          <w:sz w:val="28"/>
          <w:szCs w:val="28"/>
        </w:rPr>
      </w:pPr>
    </w:p>
    <w:p w:rsidR="00F61950" w:rsidRPr="00540F59" w:rsidRDefault="00540F59" w:rsidP="00540F59">
      <w:pPr>
        <w:pStyle w:val="Bezmezer"/>
        <w:jc w:val="both"/>
        <w:rPr>
          <w:rFonts w:ascii="Times New Roman" w:hAnsi="Times New Roman"/>
          <w:b/>
          <w:sz w:val="28"/>
          <w:szCs w:val="28"/>
        </w:rPr>
      </w:pPr>
      <w:r>
        <w:rPr>
          <w:rFonts w:ascii="Times New Roman" w:hAnsi="Times New Roman"/>
          <w:sz w:val="28"/>
          <w:szCs w:val="28"/>
        </w:rPr>
        <w:t>- P</w:t>
      </w:r>
      <w:r w:rsidR="00F61950" w:rsidRPr="00AA5E98">
        <w:rPr>
          <w:rFonts w:ascii="Times New Roman" w:hAnsi="Times New Roman"/>
          <w:sz w:val="28"/>
          <w:szCs w:val="28"/>
        </w:rPr>
        <w:t xml:space="preserve">okračovat v modernizaci učeben (PC kantorům, interaktivní tabule, </w:t>
      </w:r>
      <w:r w:rsidR="00F61950">
        <w:rPr>
          <w:rFonts w:ascii="Times New Roman" w:hAnsi="Times New Roman"/>
          <w:sz w:val="28"/>
          <w:szCs w:val="28"/>
        </w:rPr>
        <w:t xml:space="preserve">využívání interaktivních učebních materiálů, </w:t>
      </w:r>
      <w:r w:rsidR="00F61950" w:rsidRPr="00AA5E98">
        <w:rPr>
          <w:rFonts w:ascii="Times New Roman" w:hAnsi="Times New Roman"/>
          <w:sz w:val="28"/>
          <w:szCs w:val="28"/>
        </w:rPr>
        <w:t>moderní nábytek</w:t>
      </w:r>
      <w:r w:rsidR="00F61950">
        <w:rPr>
          <w:rFonts w:ascii="Times New Roman" w:hAnsi="Times New Roman"/>
          <w:sz w:val="28"/>
          <w:szCs w:val="28"/>
        </w:rPr>
        <w:t xml:space="preserve"> do tříd</w:t>
      </w:r>
      <w:r w:rsidR="00F61950" w:rsidRPr="00AA5E98">
        <w:rPr>
          <w:rFonts w:ascii="Times New Roman" w:hAnsi="Times New Roman"/>
          <w:sz w:val="28"/>
          <w:szCs w:val="28"/>
        </w:rPr>
        <w:t>)</w:t>
      </w:r>
      <w:r>
        <w:rPr>
          <w:rFonts w:ascii="Times New Roman" w:hAnsi="Times New Roman"/>
          <w:sz w:val="28"/>
          <w:szCs w:val="28"/>
        </w:rPr>
        <w:t xml:space="preserve"> – </w:t>
      </w:r>
      <w:r w:rsidRPr="00540F59">
        <w:rPr>
          <w:rFonts w:ascii="Times New Roman" w:hAnsi="Times New Roman"/>
          <w:b/>
          <w:sz w:val="28"/>
          <w:szCs w:val="28"/>
        </w:rPr>
        <w:t>podařilo se, ve školním roce 2013/2014 byly zakoupeny 3 interaktivní tabule do učeben ( v současné době má škola 9 interaktivních tabulí).</w:t>
      </w:r>
    </w:p>
    <w:p w:rsidR="00540F59" w:rsidRPr="00AA5E98" w:rsidRDefault="00540F59" w:rsidP="00F61950">
      <w:pPr>
        <w:pStyle w:val="Bezmezer"/>
        <w:rPr>
          <w:rFonts w:ascii="Times New Roman" w:hAnsi="Times New Roman"/>
          <w:sz w:val="28"/>
          <w:szCs w:val="28"/>
        </w:rPr>
      </w:pPr>
    </w:p>
    <w:p w:rsidR="00F61950" w:rsidRPr="00317DF8" w:rsidRDefault="00317DF8" w:rsidP="00540F59">
      <w:pPr>
        <w:pStyle w:val="Bezmezer"/>
        <w:jc w:val="both"/>
        <w:rPr>
          <w:rFonts w:ascii="Times New Roman" w:hAnsi="Times New Roman"/>
          <w:b/>
          <w:sz w:val="28"/>
          <w:szCs w:val="28"/>
        </w:rPr>
      </w:pPr>
      <w:r>
        <w:rPr>
          <w:rFonts w:ascii="Times New Roman" w:hAnsi="Times New Roman"/>
          <w:sz w:val="28"/>
          <w:szCs w:val="28"/>
        </w:rPr>
        <w:t>- R</w:t>
      </w:r>
      <w:r w:rsidR="00F61950">
        <w:rPr>
          <w:rFonts w:ascii="Times New Roman" w:hAnsi="Times New Roman"/>
          <w:sz w:val="28"/>
          <w:szCs w:val="28"/>
        </w:rPr>
        <w:t>ekonstruovat jazykovou učebnu</w:t>
      </w:r>
      <w:r w:rsidR="00F61950" w:rsidRPr="00AA5E98">
        <w:rPr>
          <w:rFonts w:ascii="Times New Roman" w:hAnsi="Times New Roman"/>
          <w:sz w:val="28"/>
          <w:szCs w:val="28"/>
        </w:rPr>
        <w:t xml:space="preserve"> (varianty: 116.000</w:t>
      </w:r>
      <w:r w:rsidR="00F61950">
        <w:rPr>
          <w:rFonts w:ascii="Times New Roman" w:hAnsi="Times New Roman"/>
          <w:sz w:val="28"/>
          <w:szCs w:val="28"/>
        </w:rPr>
        <w:t>,- Kč</w:t>
      </w:r>
      <w:r w:rsidR="00F61950" w:rsidRPr="00AA5E98">
        <w:rPr>
          <w:rFonts w:ascii="Times New Roman" w:hAnsi="Times New Roman"/>
          <w:sz w:val="28"/>
          <w:szCs w:val="28"/>
        </w:rPr>
        <w:t xml:space="preserve"> – Economy, 207.000,- </w:t>
      </w:r>
      <w:r w:rsidR="00F61950">
        <w:rPr>
          <w:rFonts w:ascii="Times New Roman" w:hAnsi="Times New Roman"/>
          <w:sz w:val="28"/>
          <w:szCs w:val="28"/>
        </w:rPr>
        <w:t xml:space="preserve">Kč </w:t>
      </w:r>
      <w:r w:rsidR="00F61950" w:rsidRPr="00AA5E98">
        <w:rPr>
          <w:rFonts w:ascii="Times New Roman" w:hAnsi="Times New Roman"/>
          <w:sz w:val="28"/>
          <w:szCs w:val="28"/>
        </w:rPr>
        <w:t>Standard)</w:t>
      </w:r>
      <w:r w:rsidR="00540F59">
        <w:rPr>
          <w:rFonts w:ascii="Times New Roman" w:hAnsi="Times New Roman"/>
          <w:sz w:val="28"/>
          <w:szCs w:val="28"/>
        </w:rPr>
        <w:t xml:space="preserve"> – </w:t>
      </w:r>
      <w:r w:rsidR="00540F59" w:rsidRPr="00317DF8">
        <w:rPr>
          <w:rFonts w:ascii="Times New Roman" w:hAnsi="Times New Roman"/>
          <w:b/>
          <w:sz w:val="28"/>
          <w:szCs w:val="28"/>
        </w:rPr>
        <w:t xml:space="preserve">nebylo provedeno, vyučující cizích jazyků byli s vedením školy na exkurzi v ZŠ Bechyně, Školní ulice, kde tuto učebnu mají. Vyučující se shodli na tom, že pro </w:t>
      </w:r>
      <w:r w:rsidRPr="00317DF8">
        <w:rPr>
          <w:rFonts w:ascii="Times New Roman" w:hAnsi="Times New Roman"/>
          <w:b/>
          <w:sz w:val="28"/>
          <w:szCs w:val="28"/>
        </w:rPr>
        <w:t xml:space="preserve">výuku cizích jazyků </w:t>
      </w:r>
      <w:r w:rsidR="00540F59" w:rsidRPr="00317DF8">
        <w:rPr>
          <w:rFonts w:ascii="Times New Roman" w:hAnsi="Times New Roman"/>
          <w:b/>
          <w:sz w:val="28"/>
          <w:szCs w:val="28"/>
        </w:rPr>
        <w:t>je lepší interaktivní tabule</w:t>
      </w:r>
    </w:p>
    <w:p w:rsidR="00540F59" w:rsidRPr="00AA5E98" w:rsidRDefault="00540F59" w:rsidP="00540F59">
      <w:pPr>
        <w:pStyle w:val="Bezmezer"/>
        <w:jc w:val="both"/>
        <w:rPr>
          <w:rFonts w:ascii="Times New Roman" w:hAnsi="Times New Roman"/>
          <w:sz w:val="28"/>
          <w:szCs w:val="28"/>
        </w:rPr>
      </w:pPr>
    </w:p>
    <w:p w:rsidR="00F61950" w:rsidRPr="00317DF8" w:rsidRDefault="00317DF8" w:rsidP="00F61950">
      <w:pPr>
        <w:pStyle w:val="Bezmezer"/>
        <w:jc w:val="both"/>
        <w:rPr>
          <w:rFonts w:ascii="Times New Roman" w:hAnsi="Times New Roman"/>
          <w:b/>
          <w:sz w:val="28"/>
          <w:szCs w:val="28"/>
        </w:rPr>
      </w:pPr>
      <w:r>
        <w:rPr>
          <w:rFonts w:ascii="Times New Roman" w:hAnsi="Times New Roman"/>
          <w:sz w:val="28"/>
          <w:szCs w:val="28"/>
        </w:rPr>
        <w:t>- D</w:t>
      </w:r>
      <w:r w:rsidR="00F61950" w:rsidRPr="00AA5E98">
        <w:rPr>
          <w:rFonts w:ascii="Times New Roman" w:hAnsi="Times New Roman"/>
          <w:sz w:val="28"/>
          <w:szCs w:val="28"/>
        </w:rPr>
        <w:t>ále řešit problematiku vytápění školy –</w:t>
      </w:r>
      <w:r w:rsidR="00F61950">
        <w:rPr>
          <w:rFonts w:ascii="Times New Roman" w:hAnsi="Times New Roman"/>
          <w:sz w:val="28"/>
          <w:szCs w:val="28"/>
        </w:rPr>
        <w:t xml:space="preserve"> </w:t>
      </w:r>
      <w:r w:rsidR="00F61950" w:rsidRPr="00AA5E98">
        <w:rPr>
          <w:rFonts w:ascii="Times New Roman" w:hAnsi="Times New Roman"/>
          <w:sz w:val="28"/>
          <w:szCs w:val="28"/>
        </w:rPr>
        <w:t>v současné době jednáme s</w:t>
      </w:r>
      <w:r w:rsidR="00F61950">
        <w:rPr>
          <w:rFonts w:ascii="Times New Roman" w:hAnsi="Times New Roman"/>
          <w:sz w:val="28"/>
          <w:szCs w:val="28"/>
        </w:rPr>
        <w:t xml:space="preserve"> firmou </w:t>
      </w:r>
      <w:r w:rsidR="00F61950" w:rsidRPr="00AA5E98">
        <w:rPr>
          <w:rFonts w:ascii="Times New Roman" w:hAnsi="Times New Roman"/>
          <w:sz w:val="28"/>
          <w:szCs w:val="28"/>
        </w:rPr>
        <w:t>Erding</w:t>
      </w:r>
      <w:r w:rsidR="00F61950">
        <w:rPr>
          <w:rFonts w:ascii="Times New Roman" w:hAnsi="Times New Roman"/>
          <w:sz w:val="28"/>
          <w:szCs w:val="28"/>
        </w:rPr>
        <w:t xml:space="preserve"> a.s.</w:t>
      </w:r>
      <w:r w:rsidR="00F61950" w:rsidRPr="00AA5E98">
        <w:rPr>
          <w:rFonts w:ascii="Times New Roman" w:hAnsi="Times New Roman"/>
          <w:sz w:val="28"/>
          <w:szCs w:val="28"/>
        </w:rPr>
        <w:t xml:space="preserve"> o instalování vnitřního teploměru, který by reguloval topnou vodu</w:t>
      </w:r>
      <w:r w:rsidR="00F61950">
        <w:rPr>
          <w:rFonts w:ascii="Times New Roman" w:hAnsi="Times New Roman"/>
          <w:sz w:val="28"/>
          <w:szCs w:val="28"/>
        </w:rPr>
        <w:t xml:space="preserve"> tak, aby docházelo k úsporám tepelné energie</w:t>
      </w:r>
      <w:r w:rsidR="00F61950" w:rsidRPr="00AA5E98">
        <w:rPr>
          <w:rFonts w:ascii="Times New Roman" w:hAnsi="Times New Roman"/>
          <w:sz w:val="28"/>
          <w:szCs w:val="28"/>
        </w:rPr>
        <w:t xml:space="preserve"> </w:t>
      </w:r>
      <w:r>
        <w:rPr>
          <w:rFonts w:ascii="Times New Roman" w:hAnsi="Times New Roman"/>
          <w:sz w:val="28"/>
          <w:szCs w:val="28"/>
        </w:rPr>
        <w:t xml:space="preserve">– </w:t>
      </w:r>
      <w:r w:rsidRPr="00317DF8">
        <w:rPr>
          <w:rFonts w:ascii="Times New Roman" w:hAnsi="Times New Roman"/>
          <w:b/>
          <w:sz w:val="28"/>
          <w:szCs w:val="28"/>
        </w:rPr>
        <w:t xml:space="preserve">bylo splněno, v budově bylo nainstalováno vnitřní čidlo teploty, nyní má firma Erding pravidelné informace o teplotě v budově, nedochází tedy již k vytápění školy na základě teplot z venkovního čidla. </w:t>
      </w:r>
    </w:p>
    <w:p w:rsidR="00317DF8" w:rsidRDefault="00317DF8" w:rsidP="00F61950">
      <w:pPr>
        <w:pStyle w:val="Bezmezer"/>
        <w:jc w:val="both"/>
        <w:rPr>
          <w:rFonts w:ascii="Times New Roman" w:hAnsi="Times New Roman"/>
          <w:sz w:val="28"/>
          <w:szCs w:val="28"/>
        </w:rPr>
      </w:pPr>
    </w:p>
    <w:p w:rsidR="00F61950" w:rsidRPr="00317DF8" w:rsidRDefault="00382742" w:rsidP="00F61950">
      <w:pPr>
        <w:pStyle w:val="Bezmezer"/>
        <w:jc w:val="both"/>
        <w:rPr>
          <w:rFonts w:ascii="Times New Roman" w:hAnsi="Times New Roman"/>
          <w:b/>
          <w:sz w:val="28"/>
          <w:szCs w:val="28"/>
        </w:rPr>
      </w:pPr>
      <w:r>
        <w:rPr>
          <w:rFonts w:ascii="Times New Roman" w:hAnsi="Times New Roman"/>
          <w:sz w:val="28"/>
          <w:szCs w:val="28"/>
        </w:rPr>
        <w:t>- V</w:t>
      </w:r>
      <w:r w:rsidR="00F61950" w:rsidRPr="00AA5E98">
        <w:rPr>
          <w:rFonts w:ascii="Times New Roman" w:hAnsi="Times New Roman"/>
          <w:sz w:val="28"/>
          <w:szCs w:val="28"/>
        </w:rPr>
        <w:t> rámci spolupráce se zřizovatelem započít výměnu okem – dochází k velkým únikům tepla (alespoň severní a západní část) + případná oprava fasády (alespoň čelní strana)</w:t>
      </w:r>
      <w:r w:rsidR="00317DF8">
        <w:rPr>
          <w:rFonts w:ascii="Times New Roman" w:hAnsi="Times New Roman"/>
          <w:sz w:val="28"/>
          <w:szCs w:val="28"/>
        </w:rPr>
        <w:t xml:space="preserve"> – </w:t>
      </w:r>
      <w:r w:rsidR="00317DF8" w:rsidRPr="00317DF8">
        <w:rPr>
          <w:rFonts w:ascii="Times New Roman" w:hAnsi="Times New Roman"/>
          <w:b/>
          <w:sz w:val="28"/>
          <w:szCs w:val="28"/>
        </w:rPr>
        <w:t>podařilo se, díky finančnímu krytí od zřizovatele byla uskutečněna I. etapa výměny oken v západní části budovy.</w:t>
      </w:r>
    </w:p>
    <w:p w:rsidR="00317DF8" w:rsidRDefault="00317DF8" w:rsidP="00F61950">
      <w:pPr>
        <w:pStyle w:val="Bezmezer"/>
        <w:jc w:val="both"/>
        <w:rPr>
          <w:rFonts w:ascii="Times New Roman" w:hAnsi="Times New Roman"/>
          <w:sz w:val="28"/>
          <w:szCs w:val="28"/>
        </w:rPr>
      </w:pPr>
    </w:p>
    <w:p w:rsidR="00F61950" w:rsidRPr="00317DF8" w:rsidRDefault="00382742" w:rsidP="00F61950">
      <w:pPr>
        <w:pStyle w:val="Bezmezer"/>
        <w:jc w:val="both"/>
        <w:rPr>
          <w:rFonts w:ascii="Times New Roman" w:hAnsi="Times New Roman"/>
          <w:b/>
          <w:sz w:val="28"/>
          <w:szCs w:val="28"/>
        </w:rPr>
      </w:pPr>
      <w:r>
        <w:rPr>
          <w:rFonts w:ascii="Times New Roman" w:hAnsi="Times New Roman"/>
          <w:sz w:val="28"/>
          <w:szCs w:val="28"/>
        </w:rPr>
        <w:t>- Z</w:t>
      </w:r>
      <w:r w:rsidR="00F61950">
        <w:rPr>
          <w:rFonts w:ascii="Times New Roman" w:hAnsi="Times New Roman"/>
          <w:sz w:val="28"/>
          <w:szCs w:val="28"/>
        </w:rPr>
        <w:t>měnit osvětlení sportovní haly</w:t>
      </w:r>
      <w:r w:rsidR="00317DF8">
        <w:rPr>
          <w:rFonts w:ascii="Times New Roman" w:hAnsi="Times New Roman"/>
          <w:sz w:val="28"/>
          <w:szCs w:val="28"/>
        </w:rPr>
        <w:t xml:space="preserve"> – </w:t>
      </w:r>
      <w:r w:rsidR="00317DF8" w:rsidRPr="00317DF8">
        <w:rPr>
          <w:rFonts w:ascii="Times New Roman" w:hAnsi="Times New Roman"/>
          <w:b/>
          <w:sz w:val="28"/>
          <w:szCs w:val="28"/>
        </w:rPr>
        <w:t>byla provedena výměna osvětlení v celé sportovní hale</w:t>
      </w:r>
    </w:p>
    <w:p w:rsidR="00317DF8" w:rsidRPr="00AA5E98" w:rsidRDefault="00317DF8" w:rsidP="00F61950">
      <w:pPr>
        <w:pStyle w:val="Bezmezer"/>
        <w:jc w:val="both"/>
        <w:rPr>
          <w:rFonts w:ascii="Times New Roman" w:hAnsi="Times New Roman"/>
          <w:sz w:val="28"/>
          <w:szCs w:val="28"/>
        </w:rPr>
      </w:pPr>
    </w:p>
    <w:p w:rsidR="00F61950" w:rsidRDefault="00382742" w:rsidP="00F61950">
      <w:pPr>
        <w:pStyle w:val="Bezmezer"/>
        <w:rPr>
          <w:rFonts w:ascii="Times New Roman" w:hAnsi="Times New Roman"/>
          <w:b/>
          <w:sz w:val="28"/>
          <w:szCs w:val="28"/>
        </w:rPr>
      </w:pPr>
      <w:r>
        <w:rPr>
          <w:rFonts w:ascii="Times New Roman" w:hAnsi="Times New Roman"/>
          <w:sz w:val="28"/>
          <w:szCs w:val="28"/>
        </w:rPr>
        <w:t>- P</w:t>
      </w:r>
      <w:r w:rsidR="00F61950" w:rsidRPr="00AA5E98">
        <w:rPr>
          <w:rFonts w:ascii="Times New Roman" w:hAnsi="Times New Roman"/>
          <w:sz w:val="28"/>
          <w:szCs w:val="28"/>
        </w:rPr>
        <w:t>okračovat v započatých projektech a zapojovat se do nových projektů</w:t>
      </w:r>
      <w:r>
        <w:rPr>
          <w:rFonts w:ascii="Times New Roman" w:hAnsi="Times New Roman"/>
          <w:sz w:val="28"/>
          <w:szCs w:val="28"/>
        </w:rPr>
        <w:t xml:space="preserve"> – </w:t>
      </w:r>
      <w:r w:rsidRPr="00382742">
        <w:rPr>
          <w:rFonts w:ascii="Times New Roman" w:hAnsi="Times New Roman"/>
          <w:b/>
          <w:sz w:val="28"/>
          <w:szCs w:val="28"/>
        </w:rPr>
        <w:t>plněno, škola se zapojuje do nových projektů (viz. kapitola Školní projekty a Školní projekty připravované v této výroční zprávě</w:t>
      </w:r>
      <w:r>
        <w:rPr>
          <w:rFonts w:ascii="Times New Roman" w:hAnsi="Times New Roman"/>
          <w:b/>
          <w:sz w:val="28"/>
          <w:szCs w:val="28"/>
        </w:rPr>
        <w:t>)</w:t>
      </w:r>
    </w:p>
    <w:p w:rsidR="00382742" w:rsidRPr="00382742" w:rsidRDefault="00382742" w:rsidP="00F61950">
      <w:pPr>
        <w:pStyle w:val="Bezmezer"/>
        <w:rPr>
          <w:rFonts w:ascii="Times New Roman" w:hAnsi="Times New Roman"/>
          <w:b/>
          <w:sz w:val="28"/>
          <w:szCs w:val="28"/>
        </w:rPr>
      </w:pPr>
    </w:p>
    <w:p w:rsidR="00F61950" w:rsidRPr="00AA5E98" w:rsidRDefault="00382742" w:rsidP="00F61950">
      <w:pPr>
        <w:pStyle w:val="Bezmezer"/>
        <w:rPr>
          <w:rFonts w:ascii="Times New Roman" w:hAnsi="Times New Roman"/>
          <w:sz w:val="28"/>
          <w:szCs w:val="28"/>
        </w:rPr>
      </w:pPr>
      <w:r>
        <w:rPr>
          <w:rFonts w:ascii="Times New Roman" w:hAnsi="Times New Roman"/>
          <w:sz w:val="28"/>
          <w:szCs w:val="28"/>
        </w:rPr>
        <w:t>- N</w:t>
      </w:r>
      <w:r w:rsidR="00F61950" w:rsidRPr="00AA5E98">
        <w:rPr>
          <w:rFonts w:ascii="Times New Roman" w:hAnsi="Times New Roman"/>
          <w:sz w:val="28"/>
          <w:szCs w:val="28"/>
        </w:rPr>
        <w:t>a pozemku u školy osadit hrací prvky zvláště pro děti z I. stupně a ŠD</w:t>
      </w:r>
      <w:r>
        <w:rPr>
          <w:rFonts w:ascii="Times New Roman" w:hAnsi="Times New Roman"/>
          <w:sz w:val="28"/>
          <w:szCs w:val="28"/>
        </w:rPr>
        <w:t xml:space="preserve"> – </w:t>
      </w:r>
      <w:r w:rsidRPr="00382742">
        <w:rPr>
          <w:rFonts w:ascii="Times New Roman" w:hAnsi="Times New Roman"/>
          <w:b/>
          <w:sz w:val="28"/>
          <w:szCs w:val="28"/>
        </w:rPr>
        <w:t>splněno, osazen hrací prvek (věž se skluzavkou) a venkovní tabule na kreslení</w:t>
      </w:r>
    </w:p>
    <w:p w:rsidR="00382742" w:rsidRDefault="00382742" w:rsidP="00F61950">
      <w:pPr>
        <w:pStyle w:val="Bezmezer"/>
        <w:rPr>
          <w:rFonts w:ascii="Times New Roman" w:hAnsi="Times New Roman"/>
          <w:sz w:val="28"/>
          <w:szCs w:val="28"/>
        </w:rPr>
      </w:pPr>
    </w:p>
    <w:p w:rsidR="00F61950" w:rsidRPr="00382742" w:rsidRDefault="00382742" w:rsidP="00382742">
      <w:pPr>
        <w:pStyle w:val="Bezmezer"/>
        <w:jc w:val="both"/>
        <w:rPr>
          <w:rFonts w:ascii="Times New Roman" w:hAnsi="Times New Roman"/>
          <w:b/>
          <w:sz w:val="28"/>
          <w:szCs w:val="28"/>
        </w:rPr>
      </w:pPr>
      <w:r>
        <w:rPr>
          <w:rFonts w:ascii="Times New Roman" w:hAnsi="Times New Roman"/>
          <w:sz w:val="28"/>
          <w:szCs w:val="28"/>
        </w:rPr>
        <w:t>- S</w:t>
      </w:r>
      <w:r w:rsidR="00F61950" w:rsidRPr="00AA5E98">
        <w:rPr>
          <w:rFonts w:ascii="Times New Roman" w:hAnsi="Times New Roman"/>
          <w:sz w:val="28"/>
          <w:szCs w:val="28"/>
        </w:rPr>
        <w:t>polupracovat se SRPDŠ ve spolufinancování akcí pro děti</w:t>
      </w:r>
      <w:r>
        <w:rPr>
          <w:rFonts w:ascii="Times New Roman" w:hAnsi="Times New Roman"/>
          <w:sz w:val="28"/>
          <w:szCs w:val="28"/>
        </w:rPr>
        <w:t xml:space="preserve"> – </w:t>
      </w:r>
      <w:r w:rsidRPr="00382742">
        <w:rPr>
          <w:rFonts w:ascii="Times New Roman" w:hAnsi="Times New Roman"/>
          <w:b/>
          <w:sz w:val="28"/>
          <w:szCs w:val="28"/>
        </w:rPr>
        <w:t>plněno, z prostředků SRPDŠ jsou pro školu zakupovány movité věci, které formou darovacích smluv přechází do majetku zřizovatele, SRPDŠ taktéž přispívá na nákup odměn pro úspěšné žáky školy</w:t>
      </w:r>
    </w:p>
    <w:p w:rsidR="00382742" w:rsidRDefault="00382742" w:rsidP="00F61950">
      <w:pPr>
        <w:pStyle w:val="Bezmezer"/>
        <w:rPr>
          <w:rFonts w:ascii="Times New Roman" w:hAnsi="Times New Roman"/>
          <w:sz w:val="28"/>
          <w:szCs w:val="28"/>
        </w:rPr>
      </w:pPr>
    </w:p>
    <w:p w:rsidR="00F61950" w:rsidRPr="00382742" w:rsidRDefault="00382742" w:rsidP="00382742">
      <w:pPr>
        <w:pStyle w:val="Bezmezer"/>
        <w:jc w:val="both"/>
        <w:rPr>
          <w:rFonts w:ascii="Times New Roman" w:hAnsi="Times New Roman"/>
          <w:b/>
          <w:sz w:val="28"/>
          <w:szCs w:val="28"/>
        </w:rPr>
      </w:pPr>
      <w:r>
        <w:rPr>
          <w:rFonts w:ascii="Times New Roman" w:hAnsi="Times New Roman"/>
          <w:sz w:val="28"/>
          <w:szCs w:val="28"/>
        </w:rPr>
        <w:t>- S</w:t>
      </w:r>
      <w:r w:rsidR="00F61950">
        <w:rPr>
          <w:rFonts w:ascii="Times New Roman" w:hAnsi="Times New Roman"/>
          <w:sz w:val="28"/>
          <w:szCs w:val="28"/>
        </w:rPr>
        <w:t>nažit se, aby škola nebyla pro děti jen „školou“, ale i místem dalších aktivit</w:t>
      </w:r>
      <w:r>
        <w:rPr>
          <w:rFonts w:ascii="Times New Roman" w:hAnsi="Times New Roman"/>
          <w:sz w:val="28"/>
          <w:szCs w:val="28"/>
        </w:rPr>
        <w:t xml:space="preserve"> – </w:t>
      </w:r>
      <w:r w:rsidRPr="00382742">
        <w:rPr>
          <w:rFonts w:ascii="Times New Roman" w:hAnsi="Times New Roman"/>
          <w:b/>
          <w:sz w:val="28"/>
          <w:szCs w:val="28"/>
        </w:rPr>
        <w:t>plněno, např. „noční hra ve škole“ – žáci poznávají školu při plnění úkolů v úplně tmě jen za svitu svíček</w:t>
      </w:r>
      <w:r>
        <w:rPr>
          <w:rFonts w:ascii="Times New Roman" w:hAnsi="Times New Roman"/>
          <w:b/>
          <w:sz w:val="28"/>
          <w:szCs w:val="28"/>
        </w:rPr>
        <w:t>, další aktivitou v této oblasti je působení školního klubu ve škole, kdy žáci v rámci některých zájmových kroužků využívají prostory školy.</w:t>
      </w:r>
    </w:p>
    <w:p w:rsidR="00382742" w:rsidRDefault="00382742" w:rsidP="00F61950">
      <w:pPr>
        <w:pStyle w:val="Bezmezer"/>
        <w:rPr>
          <w:rFonts w:ascii="Times New Roman" w:hAnsi="Times New Roman"/>
          <w:sz w:val="28"/>
          <w:szCs w:val="28"/>
        </w:rPr>
      </w:pPr>
    </w:p>
    <w:p w:rsidR="00F61950" w:rsidRPr="00AA5E98" w:rsidRDefault="00382742" w:rsidP="00F61950">
      <w:pPr>
        <w:pStyle w:val="Bezmezer"/>
        <w:rPr>
          <w:rFonts w:ascii="Times New Roman" w:hAnsi="Times New Roman"/>
          <w:sz w:val="28"/>
          <w:szCs w:val="28"/>
        </w:rPr>
      </w:pPr>
      <w:r>
        <w:rPr>
          <w:rFonts w:ascii="Times New Roman" w:hAnsi="Times New Roman"/>
          <w:sz w:val="28"/>
          <w:szCs w:val="28"/>
        </w:rPr>
        <w:t>- P</w:t>
      </w:r>
      <w:r w:rsidR="00F61950" w:rsidRPr="00AA5E98">
        <w:rPr>
          <w:rFonts w:ascii="Times New Roman" w:hAnsi="Times New Roman"/>
          <w:sz w:val="28"/>
          <w:szCs w:val="28"/>
        </w:rPr>
        <w:t>okračovat v činnosti kroužků školního klubu</w:t>
      </w:r>
      <w:r w:rsidR="00F61950">
        <w:rPr>
          <w:rFonts w:ascii="Times New Roman" w:hAnsi="Times New Roman"/>
          <w:sz w:val="28"/>
          <w:szCs w:val="28"/>
        </w:rPr>
        <w:t xml:space="preserve"> – zaměřit se pestrost výběru kroužků</w:t>
      </w:r>
      <w:r>
        <w:rPr>
          <w:rFonts w:ascii="Times New Roman" w:hAnsi="Times New Roman"/>
          <w:sz w:val="28"/>
          <w:szCs w:val="28"/>
        </w:rPr>
        <w:t xml:space="preserve"> – </w:t>
      </w:r>
      <w:r w:rsidRPr="00382742">
        <w:rPr>
          <w:rFonts w:ascii="Times New Roman" w:hAnsi="Times New Roman"/>
          <w:b/>
          <w:sz w:val="28"/>
          <w:szCs w:val="28"/>
        </w:rPr>
        <w:t>plněno, nově vznikl</w:t>
      </w:r>
      <w:r>
        <w:rPr>
          <w:rFonts w:ascii="Times New Roman" w:hAnsi="Times New Roman"/>
          <w:b/>
          <w:sz w:val="28"/>
          <w:szCs w:val="28"/>
        </w:rPr>
        <w:t xml:space="preserve"> při školním klubu</w:t>
      </w:r>
      <w:r w:rsidRPr="00382742">
        <w:rPr>
          <w:rFonts w:ascii="Times New Roman" w:hAnsi="Times New Roman"/>
          <w:b/>
          <w:sz w:val="28"/>
          <w:szCs w:val="28"/>
        </w:rPr>
        <w:t xml:space="preserve"> např. kroužek basketbalu</w:t>
      </w:r>
      <w:r>
        <w:rPr>
          <w:rFonts w:ascii="Times New Roman" w:hAnsi="Times New Roman"/>
          <w:b/>
          <w:sz w:val="28"/>
          <w:szCs w:val="28"/>
        </w:rPr>
        <w:t>.</w:t>
      </w:r>
    </w:p>
    <w:p w:rsidR="00F61950" w:rsidRDefault="00F61950" w:rsidP="00F61950">
      <w:pPr>
        <w:pStyle w:val="Default"/>
        <w:jc w:val="both"/>
        <w:rPr>
          <w:rFonts w:ascii="Times New Roman" w:hAnsi="Times New Roman" w:cs="Times New Roman"/>
        </w:rPr>
      </w:pPr>
    </w:p>
    <w:p w:rsidR="00F61950" w:rsidRDefault="00F61950" w:rsidP="00F61950">
      <w:pPr>
        <w:pStyle w:val="Default"/>
        <w:jc w:val="both"/>
        <w:rPr>
          <w:rFonts w:ascii="Times New Roman" w:hAnsi="Times New Roman" w:cs="Times New Roman"/>
        </w:rPr>
      </w:pPr>
    </w:p>
    <w:p w:rsidR="00F61950" w:rsidRPr="003C2EB4" w:rsidRDefault="00BA1B82" w:rsidP="003C2EB4">
      <w:pPr>
        <w:pStyle w:val="Bezmezer"/>
        <w:rPr>
          <w:rFonts w:ascii="Times New Roman" w:hAnsi="Times New Roman"/>
          <w:sz w:val="28"/>
          <w:szCs w:val="28"/>
        </w:rPr>
      </w:pPr>
      <w:r>
        <w:rPr>
          <w:rFonts w:ascii="Times New Roman" w:hAnsi="Times New Roman"/>
          <w:sz w:val="28"/>
          <w:szCs w:val="28"/>
        </w:rPr>
        <w:t xml:space="preserve">                                                 Zpracoval:      Mgr. Milan Kožíšek, ředitel školy</w:t>
      </w:r>
    </w:p>
    <w:p w:rsidR="00F61950" w:rsidRPr="0089742D" w:rsidRDefault="0089742D" w:rsidP="0089742D">
      <w:pPr>
        <w:jc w:val="center"/>
        <w:rPr>
          <w:rFonts w:ascii="Times New Roman" w:eastAsia="Calibri" w:hAnsi="Times New Roman" w:cs="Times New Roman"/>
          <w:b/>
          <w:color w:val="FF0000"/>
          <w:sz w:val="48"/>
          <w:szCs w:val="48"/>
          <w14:glow w14:rad="228600">
            <w14:schemeClr w14:val="accent4">
              <w14:alpha w14:val="60000"/>
              <w14:satMod w14:val="175000"/>
            </w14:schemeClr>
          </w14:glow>
        </w:rPr>
      </w:pPr>
      <w:r w:rsidRPr="0089742D">
        <w:rPr>
          <w:rFonts w:ascii="Times New Roman" w:eastAsia="Calibri" w:hAnsi="Times New Roman" w:cs="Times New Roman"/>
          <w:b/>
          <w:color w:val="FF0000"/>
          <w:sz w:val="48"/>
          <w:szCs w:val="48"/>
          <w14:glow w14:rad="228600">
            <w14:schemeClr w14:val="accent4">
              <w14:alpha w14:val="60000"/>
              <w14:satMod w14:val="175000"/>
            </w14:schemeClr>
          </w14:glow>
        </w:rPr>
        <w:t>Obrazová příloha</w:t>
      </w:r>
    </w:p>
    <w:p w:rsidR="00F61950" w:rsidRPr="00CC4B83" w:rsidRDefault="00F61950" w:rsidP="00F61950">
      <w:pPr>
        <w:jc w:val="both"/>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31"/>
        <w:gridCol w:w="3025"/>
      </w:tblGrid>
      <w:tr w:rsidR="00F61950" w:rsidRPr="00777BB3" w:rsidTr="00AA1C18">
        <w:tc>
          <w:tcPr>
            <w:tcW w:w="3283" w:type="dxa"/>
            <w:shd w:val="clear" w:color="auto" w:fill="auto"/>
          </w:tcPr>
          <w:p w:rsidR="00F61950" w:rsidRPr="00777BB3" w:rsidRDefault="003C2EB4" w:rsidP="00AA1C18">
            <w:pPr>
              <w:rPr>
                <w:rFonts w:cs="Times New Roman"/>
              </w:rPr>
            </w:pPr>
            <w:r>
              <w:rPr>
                <w:noProof/>
                <w:lang w:eastAsia="cs-CZ"/>
              </w:rPr>
              <w:drawing>
                <wp:inline distT="0" distB="0" distL="0" distR="0">
                  <wp:extent cx="1924050" cy="1466850"/>
                  <wp:effectExtent l="0" t="0" r="0" b="0"/>
                  <wp:docPr id="26" name="Obrázek 26" descr="http://www.zslibusina.cz/www/zslibusina/fs/wrs-galerie/9-a-se-louci-a-vzpomina/dsc-0019-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slibusina.cz/www/zslibusina/fs/wrs-galerie/9-a-se-louci-a-vzpomina/dsc-0019-th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33575" cy="1474112"/>
                          </a:xfrm>
                          <a:prstGeom prst="rect">
                            <a:avLst/>
                          </a:prstGeom>
                          <a:noFill/>
                          <a:ln>
                            <a:noFill/>
                          </a:ln>
                        </pic:spPr>
                      </pic:pic>
                    </a:graphicData>
                  </a:graphic>
                </wp:inline>
              </w:drawing>
            </w:r>
          </w:p>
        </w:tc>
        <w:tc>
          <w:tcPr>
            <w:tcW w:w="3285" w:type="dxa"/>
            <w:shd w:val="clear" w:color="auto" w:fill="auto"/>
          </w:tcPr>
          <w:p w:rsidR="00F61950" w:rsidRPr="00777BB3" w:rsidRDefault="003C2EB4" w:rsidP="00AA1C18">
            <w:pPr>
              <w:rPr>
                <w:rFonts w:cs="Times New Roman"/>
              </w:rPr>
            </w:pPr>
            <w:r>
              <w:rPr>
                <w:noProof/>
                <w:lang w:eastAsia="cs-CZ"/>
              </w:rPr>
              <w:drawing>
                <wp:inline distT="0" distB="0" distL="0" distR="0">
                  <wp:extent cx="1924050" cy="1443038"/>
                  <wp:effectExtent l="0" t="0" r="0" b="5080"/>
                  <wp:docPr id="31" name="Obrázek 31" descr="http://www.zslibusina.cz/www/zslibusina/fs/wrs-galerie/navsteva-cop-v-sezimove-usti/sam-1160-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slibusina.cz/www/zslibusina/fs/wrs-galerie/navsteva-cop-v-sezimove-usti/sam-1160-thm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4050" cy="1443038"/>
                          </a:xfrm>
                          <a:prstGeom prst="rect">
                            <a:avLst/>
                          </a:prstGeom>
                          <a:noFill/>
                          <a:ln>
                            <a:noFill/>
                          </a:ln>
                        </pic:spPr>
                      </pic:pic>
                    </a:graphicData>
                  </a:graphic>
                </wp:inline>
              </w:drawing>
            </w:r>
          </w:p>
        </w:tc>
        <w:tc>
          <w:tcPr>
            <w:tcW w:w="3285" w:type="dxa"/>
            <w:shd w:val="clear" w:color="auto" w:fill="auto"/>
          </w:tcPr>
          <w:p w:rsidR="00F61950" w:rsidRPr="00777BB3" w:rsidRDefault="003C2EB4" w:rsidP="00AA1C18">
            <w:pPr>
              <w:rPr>
                <w:rFonts w:cs="Times New Roman"/>
              </w:rPr>
            </w:pPr>
            <w:r>
              <w:rPr>
                <w:noProof/>
                <w:lang w:eastAsia="cs-CZ"/>
              </w:rPr>
              <w:drawing>
                <wp:inline distT="0" distB="0" distL="0" distR="0">
                  <wp:extent cx="1854200" cy="1390650"/>
                  <wp:effectExtent l="0" t="0" r="0" b="0"/>
                  <wp:docPr id="32" name="Obrázek 32" descr="http://www.zslibusina.cz/www/zslibusina/fs/wrs-galerie/exkurze-do-terezina/img-3901-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slibusina.cz/www/zslibusina/fs/wrs-galerie/exkurze-do-terezina/img-3901-thm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p>
        </w:tc>
      </w:tr>
      <w:tr w:rsidR="00F61950" w:rsidRPr="00777BB3" w:rsidTr="00AA1C18">
        <w:tc>
          <w:tcPr>
            <w:tcW w:w="3283" w:type="dxa"/>
            <w:shd w:val="clear" w:color="auto" w:fill="auto"/>
          </w:tcPr>
          <w:p w:rsidR="00F61950" w:rsidRPr="00777BB3" w:rsidRDefault="003C2EB4" w:rsidP="00AA1C18">
            <w:pPr>
              <w:jc w:val="center"/>
              <w:rPr>
                <w:rFonts w:cs="Times New Roman"/>
                <w:b/>
              </w:rPr>
            </w:pPr>
            <w:r>
              <w:rPr>
                <w:rFonts w:cs="Times New Roman"/>
                <w:b/>
              </w:rPr>
              <w:t>Školní akademie</w:t>
            </w:r>
          </w:p>
        </w:tc>
        <w:tc>
          <w:tcPr>
            <w:tcW w:w="3285" w:type="dxa"/>
            <w:shd w:val="clear" w:color="auto" w:fill="auto"/>
          </w:tcPr>
          <w:p w:rsidR="00F61950" w:rsidRPr="00777BB3" w:rsidRDefault="003C2EB4" w:rsidP="00AA1C18">
            <w:pPr>
              <w:jc w:val="center"/>
              <w:rPr>
                <w:rFonts w:cs="Times New Roman"/>
                <w:b/>
              </w:rPr>
            </w:pPr>
            <w:r>
              <w:rPr>
                <w:rFonts w:cs="Times New Roman"/>
                <w:b/>
              </w:rPr>
              <w:t>Exkurze – COP Sezimovo Ústí</w:t>
            </w:r>
          </w:p>
        </w:tc>
        <w:tc>
          <w:tcPr>
            <w:tcW w:w="3285" w:type="dxa"/>
            <w:shd w:val="clear" w:color="auto" w:fill="auto"/>
          </w:tcPr>
          <w:p w:rsidR="00F61950" w:rsidRPr="00777BB3" w:rsidRDefault="003C2EB4" w:rsidP="00AA1C18">
            <w:pPr>
              <w:jc w:val="center"/>
              <w:rPr>
                <w:rFonts w:cs="Times New Roman"/>
                <w:b/>
              </w:rPr>
            </w:pPr>
            <w:r>
              <w:rPr>
                <w:rFonts w:cs="Times New Roman"/>
                <w:b/>
              </w:rPr>
              <w:t>Exkurze - Terezín</w:t>
            </w:r>
          </w:p>
        </w:tc>
      </w:tr>
    </w:tbl>
    <w:p w:rsidR="003C2EB4" w:rsidRDefault="003C2EB4" w:rsidP="00F61950">
      <w:pPr>
        <w:rPr>
          <w:rFonts w:cs="Times New Roman"/>
        </w:rPr>
      </w:pPr>
    </w:p>
    <w:p w:rsidR="00E06964" w:rsidRDefault="00E06964" w:rsidP="00F61950">
      <w:pPr>
        <w:rPr>
          <w:rFonts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3C2EB4" w:rsidRPr="00777BB3" w:rsidTr="003C2EB4">
        <w:tc>
          <w:tcPr>
            <w:tcW w:w="3085" w:type="dxa"/>
            <w:shd w:val="clear" w:color="auto" w:fill="auto"/>
          </w:tcPr>
          <w:p w:rsidR="003C2EB4" w:rsidRPr="00777BB3" w:rsidRDefault="003C2EB4" w:rsidP="00AA1C18">
            <w:pPr>
              <w:rPr>
                <w:rFonts w:ascii="Verdana" w:hAnsi="Verdana"/>
              </w:rPr>
            </w:pPr>
            <w:r>
              <w:rPr>
                <w:noProof/>
                <w:lang w:eastAsia="cs-CZ"/>
              </w:rPr>
              <w:drawing>
                <wp:inline distT="0" distB="0" distL="0" distR="0">
                  <wp:extent cx="1866900" cy="1400175"/>
                  <wp:effectExtent l="0" t="0" r="0" b="9525"/>
                  <wp:docPr id="33" name="Obrázek 33" descr="http://www.zslibusina.cz/www/zslibusina/fs/wrs-galerie/comenius-3-den-v-bechyni/img-3310-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slibusina.cz/www/zslibusina/fs/wrs-galerie/comenius-3-den-v-bechyni/img-3310-thmb.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3119" w:type="dxa"/>
            <w:shd w:val="clear" w:color="auto" w:fill="auto"/>
          </w:tcPr>
          <w:p w:rsidR="003C2EB4" w:rsidRPr="00777BB3" w:rsidRDefault="003C2EB4" w:rsidP="00AA1C18">
            <w:pPr>
              <w:rPr>
                <w:rFonts w:cs="Times New Roman"/>
              </w:rPr>
            </w:pPr>
            <w:r>
              <w:rPr>
                <w:noProof/>
                <w:lang w:eastAsia="cs-CZ"/>
              </w:rPr>
              <w:drawing>
                <wp:inline distT="0" distB="0" distL="0" distR="0">
                  <wp:extent cx="1866900" cy="1400175"/>
                  <wp:effectExtent l="0" t="0" r="0" b="9525"/>
                  <wp:docPr id="34" name="Obrázek 34" descr="http://www.zslibusina.cz/www/zslibusina/fs/wrs-galerie/tym-comenius-na-baltu/img-2471-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slibusina.cz/www/zslibusina/fs/wrs-galerie/tym-comenius-na-baltu/img-2471-thmb.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3118" w:type="dxa"/>
          </w:tcPr>
          <w:p w:rsidR="003C2EB4" w:rsidRPr="00777BB3" w:rsidRDefault="0089742D" w:rsidP="00AA1C18">
            <w:pPr>
              <w:rPr>
                <w:rFonts w:cs="Times New Roman"/>
              </w:rPr>
            </w:pPr>
            <w:r>
              <w:rPr>
                <w:noProof/>
                <w:lang w:eastAsia="cs-CZ"/>
              </w:rPr>
              <w:drawing>
                <wp:inline distT="0" distB="0" distL="0" distR="0">
                  <wp:extent cx="1866900" cy="1400175"/>
                  <wp:effectExtent l="0" t="0" r="0" b="9525"/>
                  <wp:docPr id="35" name="Obrázek 35" descr="http://www.zslibusina.cz/www/zslibusina/fs/wrs-galerie/tym-comenius-v-berline/img-2335-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slibusina.cz/www/zslibusina/fs/wrs-galerie/tym-comenius-v-berline/img-2335-thmb.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r w:rsidR="003C2EB4" w:rsidRPr="00777BB3" w:rsidTr="003C2EB4">
        <w:tc>
          <w:tcPr>
            <w:tcW w:w="3085" w:type="dxa"/>
            <w:shd w:val="clear" w:color="auto" w:fill="auto"/>
          </w:tcPr>
          <w:p w:rsidR="003C2EB4" w:rsidRPr="00777BB3" w:rsidRDefault="003C2EB4" w:rsidP="00AA1C18">
            <w:pPr>
              <w:jc w:val="center"/>
              <w:rPr>
                <w:rFonts w:cs="Times New Roman"/>
              </w:rPr>
            </w:pPr>
            <w:r>
              <w:rPr>
                <w:rFonts w:cs="Times New Roman"/>
                <w:b/>
              </w:rPr>
              <w:t>Comenius v Bechyni</w:t>
            </w:r>
          </w:p>
        </w:tc>
        <w:tc>
          <w:tcPr>
            <w:tcW w:w="3119" w:type="dxa"/>
            <w:shd w:val="clear" w:color="auto" w:fill="auto"/>
          </w:tcPr>
          <w:p w:rsidR="003C2EB4" w:rsidRPr="00777BB3" w:rsidRDefault="0089742D" w:rsidP="00AA1C18">
            <w:pPr>
              <w:jc w:val="center"/>
              <w:rPr>
                <w:rFonts w:cs="Times New Roman"/>
                <w:b/>
              </w:rPr>
            </w:pPr>
            <w:r>
              <w:rPr>
                <w:rFonts w:cs="Times New Roman"/>
                <w:b/>
              </w:rPr>
              <w:t>Comenius na Baltu</w:t>
            </w:r>
          </w:p>
        </w:tc>
        <w:tc>
          <w:tcPr>
            <w:tcW w:w="3118" w:type="dxa"/>
          </w:tcPr>
          <w:p w:rsidR="003C2EB4" w:rsidRPr="00777BB3" w:rsidRDefault="0089742D" w:rsidP="00AA1C18">
            <w:pPr>
              <w:jc w:val="center"/>
              <w:rPr>
                <w:rFonts w:cs="Times New Roman"/>
                <w:b/>
              </w:rPr>
            </w:pPr>
            <w:r>
              <w:rPr>
                <w:rFonts w:cs="Times New Roman"/>
                <w:b/>
              </w:rPr>
              <w:t>Comenius v Berlíně</w:t>
            </w:r>
          </w:p>
        </w:tc>
      </w:tr>
    </w:tbl>
    <w:p w:rsidR="00F61950" w:rsidRDefault="00F61950" w:rsidP="00F61950">
      <w:pPr>
        <w:jc w:val="both"/>
        <w:rPr>
          <w:rFonts w:cs="Times New Roman"/>
          <w:b/>
        </w:rPr>
      </w:pPr>
    </w:p>
    <w:p w:rsidR="00E06964" w:rsidRPr="00CC4B83" w:rsidRDefault="00E06964" w:rsidP="00F61950">
      <w:pPr>
        <w:jc w:val="both"/>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26"/>
        <w:gridCol w:w="3037"/>
      </w:tblGrid>
      <w:tr w:rsidR="00F61950" w:rsidRPr="00777BB3" w:rsidTr="0089742D">
        <w:tc>
          <w:tcPr>
            <w:tcW w:w="3085" w:type="dxa"/>
            <w:shd w:val="clear" w:color="auto" w:fill="auto"/>
          </w:tcPr>
          <w:p w:rsidR="00F61950" w:rsidRPr="0089742D" w:rsidRDefault="0089742D" w:rsidP="00AA1C18">
            <w:pPr>
              <w:rPr>
                <w:rFonts w:ascii="Verdana" w:hAnsi="Verdana"/>
              </w:rPr>
            </w:pPr>
            <w:r>
              <w:rPr>
                <w:noProof/>
                <w:lang w:eastAsia="cs-CZ"/>
              </w:rPr>
              <w:drawing>
                <wp:inline distT="0" distB="0" distL="0" distR="0" wp14:anchorId="301B93B3" wp14:editId="2CFDFF30">
                  <wp:extent cx="1866900" cy="1400175"/>
                  <wp:effectExtent l="0" t="0" r="0" b="9525"/>
                  <wp:docPr id="37" name="Obrázek 37" descr="http://www.zslibusina.cz/www/zslibusina/fs/wrs-galerie/comenius-u-more/img-3631-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slibusina.cz/www/zslibusina/fs/wrs-galerie/comenius-u-more/img-3631-thm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70059" cy="1402544"/>
                          </a:xfrm>
                          <a:prstGeom prst="rect">
                            <a:avLst/>
                          </a:prstGeom>
                          <a:noFill/>
                          <a:ln>
                            <a:noFill/>
                          </a:ln>
                        </pic:spPr>
                      </pic:pic>
                    </a:graphicData>
                  </a:graphic>
                </wp:inline>
              </w:drawing>
            </w:r>
          </w:p>
        </w:tc>
        <w:tc>
          <w:tcPr>
            <w:tcW w:w="3119" w:type="dxa"/>
            <w:shd w:val="clear" w:color="auto" w:fill="auto"/>
          </w:tcPr>
          <w:p w:rsidR="00F61950" w:rsidRPr="00777BB3" w:rsidRDefault="0089742D" w:rsidP="00AA1C18">
            <w:pPr>
              <w:rPr>
                <w:rFonts w:cs="Times New Roman"/>
              </w:rPr>
            </w:pPr>
            <w:r>
              <w:rPr>
                <w:noProof/>
                <w:lang w:eastAsia="cs-CZ"/>
              </w:rPr>
              <w:drawing>
                <wp:inline distT="0" distB="0" distL="0" distR="0">
                  <wp:extent cx="1866900" cy="1400175"/>
                  <wp:effectExtent l="0" t="0" r="0" b="9525"/>
                  <wp:docPr id="38" name="Obrázek 38" descr="http://www.zslibusina.cz/www/zslibusina/fs/wrs-galerie/navsteva-mesta-ovieda-a-muzea-sideru/img-3677-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slibusina.cz/www/zslibusina/fs/wrs-galerie/navsteva-mesta-ovieda-a-muzea-sideru/img-3677-thmb.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3084" w:type="dxa"/>
            <w:shd w:val="clear" w:color="auto" w:fill="auto"/>
          </w:tcPr>
          <w:p w:rsidR="00F61950" w:rsidRPr="00777BB3" w:rsidRDefault="003D1E15" w:rsidP="00AA1C18">
            <w:pPr>
              <w:rPr>
                <w:rFonts w:cs="Times New Roman"/>
              </w:rPr>
            </w:pPr>
            <w:r>
              <w:rPr>
                <w:noProof/>
                <w:lang w:eastAsia="cs-CZ"/>
              </w:rPr>
              <w:drawing>
                <wp:inline distT="0" distB="0" distL="0" distR="0">
                  <wp:extent cx="1800225" cy="1400175"/>
                  <wp:effectExtent l="0" t="0" r="9525" b="9525"/>
                  <wp:docPr id="39" name="Obrázek 39" descr="http://www.zslibusina.cz/www/zslibusina/fs/wrs-galerie/sbirame-papir-chranime-prirodu/019-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slibusina.cz/www/zslibusina/fs/wrs-galerie/sbirame-papir-chranime-prirodu/019-thmb.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3400" cy="1402644"/>
                          </a:xfrm>
                          <a:prstGeom prst="rect">
                            <a:avLst/>
                          </a:prstGeom>
                          <a:noFill/>
                          <a:ln>
                            <a:noFill/>
                          </a:ln>
                        </pic:spPr>
                      </pic:pic>
                    </a:graphicData>
                  </a:graphic>
                </wp:inline>
              </w:drawing>
            </w:r>
          </w:p>
        </w:tc>
      </w:tr>
      <w:tr w:rsidR="00F61950" w:rsidRPr="00777BB3" w:rsidTr="0089742D">
        <w:tc>
          <w:tcPr>
            <w:tcW w:w="3085" w:type="dxa"/>
            <w:shd w:val="clear" w:color="auto" w:fill="auto"/>
          </w:tcPr>
          <w:p w:rsidR="00F61950" w:rsidRPr="00777BB3" w:rsidRDefault="0089742D" w:rsidP="00AA1C18">
            <w:pPr>
              <w:jc w:val="center"/>
              <w:rPr>
                <w:rFonts w:cs="Times New Roman"/>
                <w:b/>
              </w:rPr>
            </w:pPr>
            <w:r>
              <w:rPr>
                <w:rFonts w:cs="Times New Roman"/>
                <w:b/>
              </w:rPr>
              <w:t>Comenius u Atlantiku</w:t>
            </w:r>
          </w:p>
        </w:tc>
        <w:tc>
          <w:tcPr>
            <w:tcW w:w="3119" w:type="dxa"/>
            <w:shd w:val="clear" w:color="auto" w:fill="auto"/>
          </w:tcPr>
          <w:p w:rsidR="00F61950" w:rsidRPr="00777BB3" w:rsidRDefault="003D1E15" w:rsidP="003D1E15">
            <w:pPr>
              <w:jc w:val="center"/>
              <w:rPr>
                <w:rFonts w:cs="Times New Roman"/>
                <w:b/>
              </w:rPr>
            </w:pPr>
            <w:r>
              <w:rPr>
                <w:rFonts w:cs="Times New Roman"/>
                <w:b/>
              </w:rPr>
              <w:t>Comenius v Oviedu</w:t>
            </w:r>
          </w:p>
        </w:tc>
        <w:tc>
          <w:tcPr>
            <w:tcW w:w="3084" w:type="dxa"/>
            <w:shd w:val="clear" w:color="auto" w:fill="auto"/>
          </w:tcPr>
          <w:p w:rsidR="00F61950" w:rsidRPr="00777BB3" w:rsidRDefault="003D1E15" w:rsidP="00AA1C18">
            <w:pPr>
              <w:jc w:val="center"/>
              <w:rPr>
                <w:rFonts w:cs="Times New Roman"/>
                <w:b/>
              </w:rPr>
            </w:pPr>
            <w:r>
              <w:rPr>
                <w:rFonts w:cs="Times New Roman"/>
                <w:b/>
              </w:rPr>
              <w:t>Projekt 72 hodin – sběr papíru</w:t>
            </w:r>
          </w:p>
        </w:tc>
      </w:tr>
    </w:tbl>
    <w:p w:rsidR="00F61950" w:rsidRDefault="00F61950" w:rsidP="00F6195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61950" w:rsidRPr="00777BB3" w:rsidTr="003D1E15">
        <w:tc>
          <w:tcPr>
            <w:tcW w:w="3085" w:type="dxa"/>
            <w:shd w:val="clear" w:color="auto" w:fill="auto"/>
          </w:tcPr>
          <w:p w:rsidR="00F61950" w:rsidRPr="003D1E15" w:rsidRDefault="003D1E15" w:rsidP="00AA1C18">
            <w:pPr>
              <w:rPr>
                <w:rFonts w:ascii="Verdana" w:hAnsi="Verdana"/>
              </w:rPr>
            </w:pPr>
            <w:r>
              <w:rPr>
                <w:noProof/>
                <w:lang w:eastAsia="cs-CZ"/>
              </w:rPr>
              <w:drawing>
                <wp:inline distT="0" distB="0" distL="0" distR="0" wp14:anchorId="1602ACFA" wp14:editId="7FB29F8D">
                  <wp:extent cx="1854200" cy="1390650"/>
                  <wp:effectExtent l="0" t="0" r="0" b="0"/>
                  <wp:docPr id="40" name="Obrázek 40" descr="http://www.zslibusina.cz/www/zslibusina/fs/wrs-galerie/radime-na-techmanii/img-3829-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zslibusina.cz/www/zslibusina/fs/wrs-galerie/radime-na-techmanii/img-3829-thmb.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p>
        </w:tc>
        <w:tc>
          <w:tcPr>
            <w:tcW w:w="3156" w:type="dxa"/>
            <w:shd w:val="clear" w:color="auto" w:fill="auto"/>
          </w:tcPr>
          <w:p w:rsidR="00F61950" w:rsidRPr="00777BB3" w:rsidRDefault="003D1E15" w:rsidP="00AA1C18">
            <w:pPr>
              <w:rPr>
                <w:rFonts w:cs="Times New Roman"/>
              </w:rPr>
            </w:pPr>
            <w:r>
              <w:rPr>
                <w:noProof/>
                <w:lang w:eastAsia="cs-CZ"/>
              </w:rPr>
              <w:drawing>
                <wp:inline distT="0" distB="0" distL="0" distR="0">
                  <wp:extent cx="1854200" cy="1390650"/>
                  <wp:effectExtent l="0" t="0" r="0" b="0"/>
                  <wp:docPr id="41" name="Obrázek 41" descr="http://www.zslibusina.cz/www/zslibusina/fs/wrs-galerie/pasovani-na-ctenare20140607193225/img-0051-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slibusina.cz/www/zslibusina/fs/wrs-galerie/pasovani-na-ctenare20140607193225/img-0051-thmb.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p>
        </w:tc>
        <w:tc>
          <w:tcPr>
            <w:tcW w:w="3047" w:type="dxa"/>
            <w:shd w:val="clear" w:color="auto" w:fill="auto"/>
          </w:tcPr>
          <w:p w:rsidR="00F61950" w:rsidRPr="00777BB3" w:rsidRDefault="003D1E15" w:rsidP="00AA1C18">
            <w:pPr>
              <w:rPr>
                <w:rFonts w:cs="Times New Roman"/>
              </w:rPr>
            </w:pPr>
            <w:r>
              <w:rPr>
                <w:noProof/>
                <w:lang w:eastAsia="cs-CZ"/>
              </w:rPr>
              <w:drawing>
                <wp:inline distT="0" distB="0" distL="0" distR="0">
                  <wp:extent cx="1854200" cy="1390650"/>
                  <wp:effectExtent l="0" t="0" r="0" b="0"/>
                  <wp:docPr id="42" name="Obrázek 42" descr="http://www.zslibusina.cz/www/zslibusina/fs/wrs-galerie/5-a-v-muzeu-karla-zemana/img-2675-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zslibusina.cz/www/zslibusina/fs/wrs-galerie/5-a-v-muzeu-karla-zemana/img-2675-thmb.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p>
        </w:tc>
      </w:tr>
      <w:tr w:rsidR="00F61950" w:rsidRPr="00777BB3" w:rsidTr="003D1E15">
        <w:tc>
          <w:tcPr>
            <w:tcW w:w="3085" w:type="dxa"/>
            <w:shd w:val="clear" w:color="auto" w:fill="auto"/>
          </w:tcPr>
          <w:p w:rsidR="00F61950" w:rsidRPr="00777BB3" w:rsidRDefault="003D1E15" w:rsidP="003D1E15">
            <w:pPr>
              <w:jc w:val="center"/>
              <w:rPr>
                <w:rFonts w:cs="Times New Roman"/>
                <w:b/>
              </w:rPr>
            </w:pPr>
            <w:r>
              <w:rPr>
                <w:rFonts w:cs="Times New Roman"/>
                <w:b/>
              </w:rPr>
              <w:t>Techmánie Plzeň - exkurze</w:t>
            </w:r>
          </w:p>
        </w:tc>
        <w:tc>
          <w:tcPr>
            <w:tcW w:w="3156" w:type="dxa"/>
            <w:shd w:val="clear" w:color="auto" w:fill="auto"/>
          </w:tcPr>
          <w:p w:rsidR="00F61950" w:rsidRPr="00777BB3" w:rsidRDefault="003D1E15" w:rsidP="003D1E15">
            <w:pPr>
              <w:jc w:val="center"/>
              <w:rPr>
                <w:rFonts w:cs="Times New Roman"/>
                <w:b/>
              </w:rPr>
            </w:pPr>
            <w:r>
              <w:rPr>
                <w:rFonts w:cs="Times New Roman"/>
                <w:b/>
              </w:rPr>
              <w:t>Pasování prvňáků na čtenáře</w:t>
            </w:r>
          </w:p>
        </w:tc>
        <w:tc>
          <w:tcPr>
            <w:tcW w:w="3047" w:type="dxa"/>
            <w:shd w:val="clear" w:color="auto" w:fill="auto"/>
          </w:tcPr>
          <w:p w:rsidR="00F61950" w:rsidRPr="00777BB3" w:rsidRDefault="003D1E15" w:rsidP="003D1E15">
            <w:pPr>
              <w:jc w:val="center"/>
              <w:rPr>
                <w:rFonts w:cs="Times New Roman"/>
                <w:b/>
              </w:rPr>
            </w:pPr>
            <w:r>
              <w:rPr>
                <w:rFonts w:cs="Times New Roman"/>
                <w:b/>
              </w:rPr>
              <w:t>Muzeum Karla Zemana</w:t>
            </w:r>
          </w:p>
        </w:tc>
      </w:tr>
    </w:tbl>
    <w:p w:rsidR="00F61950" w:rsidRPr="00E06964" w:rsidRDefault="00F61950" w:rsidP="00F61950">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106"/>
        <w:gridCol w:w="2927"/>
      </w:tblGrid>
      <w:tr w:rsidR="00F61950" w:rsidRPr="00777BB3" w:rsidTr="00AA1C18">
        <w:tc>
          <w:tcPr>
            <w:tcW w:w="3259" w:type="dxa"/>
            <w:shd w:val="clear" w:color="auto" w:fill="auto"/>
          </w:tcPr>
          <w:p w:rsidR="00F61950" w:rsidRPr="003D1E15" w:rsidRDefault="003D1E15" w:rsidP="00AA1C18">
            <w:pPr>
              <w:rPr>
                <w:rFonts w:ascii="Verdana" w:hAnsi="Verdana"/>
              </w:rPr>
            </w:pPr>
            <w:r>
              <w:rPr>
                <w:noProof/>
                <w:lang w:eastAsia="cs-CZ"/>
              </w:rPr>
              <w:drawing>
                <wp:inline distT="0" distB="0" distL="0" distR="0" wp14:anchorId="42E3EB30" wp14:editId="3CC27AE9">
                  <wp:extent cx="1937047" cy="1295400"/>
                  <wp:effectExtent l="0" t="0" r="6350" b="0"/>
                  <wp:docPr id="43" name="Obrázek 43" descr="http://www.zslibusina.cz/www/zslibusina/fs/wrs-galerie/navsteva-v-ceske-televizi/img-0766-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zslibusina.cz/www/zslibusina/fs/wrs-galerie/navsteva-v-ceske-televizi/img-0766-thmb.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37047" cy="1295400"/>
                          </a:xfrm>
                          <a:prstGeom prst="rect">
                            <a:avLst/>
                          </a:prstGeom>
                          <a:noFill/>
                          <a:ln>
                            <a:noFill/>
                          </a:ln>
                        </pic:spPr>
                      </pic:pic>
                    </a:graphicData>
                  </a:graphic>
                </wp:inline>
              </w:drawing>
            </w:r>
          </w:p>
        </w:tc>
        <w:tc>
          <w:tcPr>
            <w:tcW w:w="3259" w:type="dxa"/>
            <w:shd w:val="clear" w:color="auto" w:fill="auto"/>
          </w:tcPr>
          <w:p w:rsidR="00F61950" w:rsidRPr="00777BB3" w:rsidRDefault="003D1E15" w:rsidP="00AA1C18">
            <w:pPr>
              <w:rPr>
                <w:rFonts w:cs="Times New Roman"/>
              </w:rPr>
            </w:pPr>
            <w:r>
              <w:rPr>
                <w:noProof/>
                <w:lang w:eastAsia="cs-CZ"/>
              </w:rPr>
              <w:drawing>
                <wp:inline distT="0" distB="0" distL="0" distR="0">
                  <wp:extent cx="1841499" cy="1295400"/>
                  <wp:effectExtent l="0" t="0" r="6985" b="0"/>
                  <wp:docPr id="44" name="Obrázek 44" descr="http://www.zslibusina.cz/www/zslibusina/fs/wrs-galerie/navstivili-jsme-londyn/100-1081-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zslibusina.cz/www/zslibusina/fs/wrs-galerie/navstivili-jsme-londyn/100-1081-thmb.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7850" cy="1299867"/>
                          </a:xfrm>
                          <a:prstGeom prst="rect">
                            <a:avLst/>
                          </a:prstGeom>
                          <a:noFill/>
                          <a:ln>
                            <a:noFill/>
                          </a:ln>
                        </pic:spPr>
                      </pic:pic>
                    </a:graphicData>
                  </a:graphic>
                </wp:inline>
              </w:drawing>
            </w:r>
          </w:p>
        </w:tc>
        <w:tc>
          <w:tcPr>
            <w:tcW w:w="3259" w:type="dxa"/>
            <w:shd w:val="clear" w:color="auto" w:fill="auto"/>
          </w:tcPr>
          <w:p w:rsidR="00F61950" w:rsidRPr="00777BB3" w:rsidRDefault="003D1E15" w:rsidP="00AA1C18">
            <w:pPr>
              <w:rPr>
                <w:rFonts w:cs="Times New Roman"/>
              </w:rPr>
            </w:pPr>
            <w:r>
              <w:rPr>
                <w:noProof/>
                <w:lang w:eastAsia="cs-CZ"/>
              </w:rPr>
              <w:drawing>
                <wp:inline distT="0" distB="0" distL="0" distR="0">
                  <wp:extent cx="1727200" cy="1295400"/>
                  <wp:effectExtent l="0" t="0" r="6350" b="0"/>
                  <wp:docPr id="45" name="Obrázek 45" descr="http://www.zslibusina.cz/www/zslibusina/fs/wrs-galerie/ukazky-dravcu/p4090005-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zslibusina.cz/www/zslibusina/fs/wrs-galerie/ukazky-dravcu/p4090005-thmb.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inline>
              </w:drawing>
            </w:r>
          </w:p>
        </w:tc>
      </w:tr>
      <w:tr w:rsidR="00F61950" w:rsidRPr="00777BB3" w:rsidTr="00AA1C18">
        <w:tc>
          <w:tcPr>
            <w:tcW w:w="3259" w:type="dxa"/>
            <w:shd w:val="clear" w:color="auto" w:fill="auto"/>
          </w:tcPr>
          <w:p w:rsidR="00F61950" w:rsidRPr="00777BB3" w:rsidRDefault="003D1E15" w:rsidP="00AA1C18">
            <w:pPr>
              <w:jc w:val="center"/>
              <w:rPr>
                <w:rFonts w:cs="Times New Roman"/>
                <w:b/>
              </w:rPr>
            </w:pPr>
            <w:r>
              <w:rPr>
                <w:rFonts w:cs="Times New Roman"/>
                <w:b/>
              </w:rPr>
              <w:t>Exkurze – Česká televize</w:t>
            </w:r>
          </w:p>
        </w:tc>
        <w:tc>
          <w:tcPr>
            <w:tcW w:w="3259" w:type="dxa"/>
            <w:shd w:val="clear" w:color="auto" w:fill="auto"/>
          </w:tcPr>
          <w:p w:rsidR="00F61950" w:rsidRPr="00777BB3" w:rsidRDefault="003D1E15" w:rsidP="00AA1C18">
            <w:pPr>
              <w:jc w:val="center"/>
              <w:rPr>
                <w:rFonts w:cs="Times New Roman"/>
                <w:b/>
              </w:rPr>
            </w:pPr>
            <w:r>
              <w:rPr>
                <w:rFonts w:cs="Times New Roman"/>
                <w:b/>
              </w:rPr>
              <w:t>Londýn – týdenní pobyt</w:t>
            </w:r>
          </w:p>
        </w:tc>
        <w:tc>
          <w:tcPr>
            <w:tcW w:w="3259" w:type="dxa"/>
            <w:shd w:val="clear" w:color="auto" w:fill="auto"/>
          </w:tcPr>
          <w:p w:rsidR="00F61950" w:rsidRPr="00777BB3" w:rsidRDefault="003D1E15" w:rsidP="00AA1C18">
            <w:pPr>
              <w:jc w:val="center"/>
              <w:rPr>
                <w:rFonts w:cs="Times New Roman"/>
                <w:b/>
              </w:rPr>
            </w:pPr>
            <w:r>
              <w:rPr>
                <w:rFonts w:cs="Times New Roman"/>
                <w:b/>
              </w:rPr>
              <w:t>Ukázky dravců</w:t>
            </w:r>
          </w:p>
        </w:tc>
      </w:tr>
    </w:tbl>
    <w:p w:rsidR="00F61950" w:rsidRPr="00E06964" w:rsidRDefault="00F61950" w:rsidP="00F61950">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3054"/>
        <w:gridCol w:w="2943"/>
      </w:tblGrid>
      <w:tr w:rsidR="00F61950" w:rsidRPr="00777BB3" w:rsidTr="00E06964">
        <w:tc>
          <w:tcPr>
            <w:tcW w:w="3291" w:type="dxa"/>
            <w:shd w:val="clear" w:color="auto" w:fill="auto"/>
          </w:tcPr>
          <w:p w:rsidR="00F61950" w:rsidRPr="00E06964" w:rsidRDefault="00E06964" w:rsidP="00AA1C18">
            <w:pPr>
              <w:rPr>
                <w:rFonts w:ascii="Verdana" w:hAnsi="Verdana"/>
              </w:rPr>
            </w:pPr>
            <w:r>
              <w:rPr>
                <w:noProof/>
                <w:lang w:eastAsia="cs-CZ"/>
              </w:rPr>
              <w:drawing>
                <wp:inline distT="0" distB="0" distL="0" distR="0" wp14:anchorId="08892C40" wp14:editId="11733AD1">
                  <wp:extent cx="1952625" cy="1464469"/>
                  <wp:effectExtent l="0" t="0" r="0" b="2540"/>
                  <wp:docPr id="46" name="Obrázek 46" descr="http://www.zslibusina.cz/www/zslibusina/fs/wrs-galerie/detsky-karneval/p2280030-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zslibusina.cz/www/zslibusina/fs/wrs-galerie/detsky-karneval/p2280030-thmb.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52625" cy="1464469"/>
                          </a:xfrm>
                          <a:prstGeom prst="rect">
                            <a:avLst/>
                          </a:prstGeom>
                          <a:noFill/>
                          <a:ln>
                            <a:noFill/>
                          </a:ln>
                        </pic:spPr>
                      </pic:pic>
                    </a:graphicData>
                  </a:graphic>
                </wp:inline>
              </w:drawing>
            </w:r>
          </w:p>
        </w:tc>
        <w:tc>
          <w:tcPr>
            <w:tcW w:w="3054" w:type="dxa"/>
            <w:shd w:val="clear" w:color="auto" w:fill="auto"/>
          </w:tcPr>
          <w:p w:rsidR="00F61950" w:rsidRPr="00777BB3" w:rsidRDefault="00E06964" w:rsidP="00AA1C18">
            <w:pPr>
              <w:rPr>
                <w:rFonts w:cs="Times New Roman"/>
              </w:rPr>
            </w:pPr>
            <w:r>
              <w:rPr>
                <w:noProof/>
                <w:lang w:eastAsia="cs-CZ"/>
              </w:rPr>
              <w:drawing>
                <wp:inline distT="0" distB="0" distL="0" distR="0" wp14:anchorId="0CA413CF" wp14:editId="0D98A24D">
                  <wp:extent cx="1955800" cy="1466850"/>
                  <wp:effectExtent l="0" t="0" r="6350" b="0"/>
                  <wp:docPr id="47" name="Obrázek 47" descr="http://www.zslibusina.cz/www/zslibusina/fs/wrs-galerie/certovska-nadilka/004-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zslibusina.cz/www/zslibusina/fs/wrs-galerie/certovska-nadilka/004-thmb.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inline>
              </w:drawing>
            </w:r>
          </w:p>
        </w:tc>
        <w:tc>
          <w:tcPr>
            <w:tcW w:w="2943" w:type="dxa"/>
            <w:shd w:val="clear" w:color="auto" w:fill="auto"/>
          </w:tcPr>
          <w:p w:rsidR="00F61950" w:rsidRPr="00777BB3" w:rsidRDefault="00E06964" w:rsidP="00AA1C18">
            <w:pPr>
              <w:rPr>
                <w:rFonts w:cs="Times New Roman"/>
              </w:rPr>
            </w:pPr>
            <w:r>
              <w:rPr>
                <w:noProof/>
                <w:lang w:eastAsia="cs-CZ"/>
              </w:rPr>
              <w:drawing>
                <wp:inline distT="0" distB="0" distL="0" distR="0">
                  <wp:extent cx="1800225" cy="1464469"/>
                  <wp:effectExtent l="0" t="0" r="0" b="2540"/>
                  <wp:docPr id="48" name="Obrázek 48" descr="http://www.zslibusina.cz/www/zslibusina/fs/wrs-galerie/planetarium-a-doba-ledova/img-2796-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zslibusina.cz/www/zslibusina/fs/wrs-galerie/planetarium-a-doba-ledova/img-2796-thmb.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3152" cy="1466850"/>
                          </a:xfrm>
                          <a:prstGeom prst="rect">
                            <a:avLst/>
                          </a:prstGeom>
                          <a:noFill/>
                          <a:ln>
                            <a:noFill/>
                          </a:ln>
                        </pic:spPr>
                      </pic:pic>
                    </a:graphicData>
                  </a:graphic>
                </wp:inline>
              </w:drawing>
            </w:r>
          </w:p>
        </w:tc>
      </w:tr>
      <w:tr w:rsidR="00F61950" w:rsidRPr="00777BB3" w:rsidTr="00E06964">
        <w:tc>
          <w:tcPr>
            <w:tcW w:w="3291" w:type="dxa"/>
            <w:shd w:val="clear" w:color="auto" w:fill="auto"/>
          </w:tcPr>
          <w:p w:rsidR="00F61950" w:rsidRPr="00777BB3" w:rsidRDefault="00E06964" w:rsidP="00AA1C18">
            <w:pPr>
              <w:jc w:val="center"/>
              <w:rPr>
                <w:rFonts w:cs="Times New Roman"/>
                <w:b/>
              </w:rPr>
            </w:pPr>
            <w:r>
              <w:rPr>
                <w:rFonts w:cs="Times New Roman"/>
                <w:b/>
              </w:rPr>
              <w:t>Dětský karneval</w:t>
            </w:r>
          </w:p>
        </w:tc>
        <w:tc>
          <w:tcPr>
            <w:tcW w:w="3054" w:type="dxa"/>
            <w:shd w:val="clear" w:color="auto" w:fill="auto"/>
          </w:tcPr>
          <w:p w:rsidR="00F61950" w:rsidRPr="00777BB3" w:rsidRDefault="00E06964" w:rsidP="00AA1C18">
            <w:pPr>
              <w:jc w:val="center"/>
              <w:rPr>
                <w:rFonts w:cs="Times New Roman"/>
                <w:b/>
              </w:rPr>
            </w:pPr>
            <w:r>
              <w:rPr>
                <w:rFonts w:cs="Times New Roman"/>
                <w:b/>
              </w:rPr>
              <w:t>Mikulášská nadílka</w:t>
            </w:r>
          </w:p>
        </w:tc>
        <w:tc>
          <w:tcPr>
            <w:tcW w:w="2943" w:type="dxa"/>
            <w:shd w:val="clear" w:color="auto" w:fill="auto"/>
          </w:tcPr>
          <w:p w:rsidR="00F61950" w:rsidRPr="00777BB3" w:rsidRDefault="00E06964" w:rsidP="00AA1C18">
            <w:pPr>
              <w:jc w:val="center"/>
              <w:rPr>
                <w:rFonts w:cs="Times New Roman"/>
                <w:b/>
              </w:rPr>
            </w:pPr>
            <w:r>
              <w:rPr>
                <w:rFonts w:cs="Times New Roman"/>
                <w:b/>
              </w:rPr>
              <w:t>Doba ledová - exkurze</w:t>
            </w:r>
          </w:p>
        </w:tc>
      </w:tr>
    </w:tbl>
    <w:p w:rsidR="00F61950" w:rsidRPr="00E06964" w:rsidRDefault="00F61950" w:rsidP="00F61950">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18"/>
        <w:gridCol w:w="3077"/>
      </w:tblGrid>
      <w:tr w:rsidR="00F61950" w:rsidRPr="00777BB3" w:rsidTr="00E06964">
        <w:tc>
          <w:tcPr>
            <w:tcW w:w="3276" w:type="dxa"/>
            <w:shd w:val="clear" w:color="auto" w:fill="auto"/>
          </w:tcPr>
          <w:p w:rsidR="00F61950" w:rsidRPr="00E06964" w:rsidRDefault="00E06964" w:rsidP="00AA1C18">
            <w:pPr>
              <w:rPr>
                <w:rFonts w:ascii="Verdana" w:hAnsi="Verdana"/>
              </w:rPr>
            </w:pPr>
            <w:r>
              <w:rPr>
                <w:noProof/>
                <w:lang w:eastAsia="cs-CZ"/>
              </w:rPr>
              <w:drawing>
                <wp:inline distT="0" distB="0" distL="0" distR="0" wp14:anchorId="62129F0C" wp14:editId="7F6C678C">
                  <wp:extent cx="1943100" cy="1457325"/>
                  <wp:effectExtent l="0" t="0" r="0" b="9525"/>
                  <wp:docPr id="49" name="Obrázek 49" descr="http://www.zslibusina.cz/www/zslibusina/fs/wrs-galerie/den-zeme-v-praze/p4290045-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zslibusina.cz/www/zslibusina/fs/wrs-galerie/den-zeme-v-praze/p4290045-thmb.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3069" w:type="dxa"/>
            <w:shd w:val="clear" w:color="auto" w:fill="auto"/>
          </w:tcPr>
          <w:p w:rsidR="00F61950" w:rsidRPr="00777BB3" w:rsidRDefault="00D06CDC" w:rsidP="00AA1C18">
            <w:pPr>
              <w:rPr>
                <w:rFonts w:cs="Times New Roman"/>
              </w:rPr>
            </w:pPr>
            <w:r>
              <w:rPr>
                <w:noProof/>
                <w:lang w:eastAsia="cs-CZ"/>
              </w:rPr>
              <w:drawing>
                <wp:inline distT="0" distB="0" distL="0" distR="0">
                  <wp:extent cx="1819275" cy="1400175"/>
                  <wp:effectExtent l="0" t="0" r="9525" b="9525"/>
                  <wp:docPr id="50" name="Obrázek 50" descr="http://www.zslibusina.cz/www/zslibusina/fs/wrs-galerie/tanecni-krouzek/dscn1859-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zslibusina.cz/www/zslibusina/fs/wrs-galerie/tanecni-krouzek/dscn1859-thmb.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9275" cy="1400175"/>
                          </a:xfrm>
                          <a:prstGeom prst="rect">
                            <a:avLst/>
                          </a:prstGeom>
                          <a:noFill/>
                          <a:ln>
                            <a:noFill/>
                          </a:ln>
                        </pic:spPr>
                      </pic:pic>
                    </a:graphicData>
                  </a:graphic>
                </wp:inline>
              </w:drawing>
            </w:r>
          </w:p>
        </w:tc>
        <w:tc>
          <w:tcPr>
            <w:tcW w:w="2943" w:type="dxa"/>
            <w:shd w:val="clear" w:color="auto" w:fill="auto"/>
          </w:tcPr>
          <w:p w:rsidR="00F61950" w:rsidRPr="00777BB3" w:rsidRDefault="00D06CDC" w:rsidP="00AA1C18">
            <w:pPr>
              <w:rPr>
                <w:rFonts w:cs="Times New Roman"/>
              </w:rPr>
            </w:pPr>
            <w:r>
              <w:rPr>
                <w:noProof/>
                <w:lang w:eastAsia="cs-CZ"/>
              </w:rPr>
              <w:drawing>
                <wp:inline distT="0" distB="0" distL="0" distR="0">
                  <wp:extent cx="1866900" cy="1400175"/>
                  <wp:effectExtent l="0" t="0" r="0" b="9525"/>
                  <wp:docPr id="51" name="Obrázek 51" descr="http://www.zslibusina.cz/www/zslibusina/fs/wrs-galerie/v-hale-se-blyskalo-olympijske-zlato/p9130078-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zslibusina.cz/www/zslibusina/fs/wrs-galerie/v-hale-se-blyskalo-olympijske-zlato/p9130078-thmb.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r w:rsidR="00F61950" w:rsidRPr="00777BB3" w:rsidTr="00D06CDC">
        <w:trPr>
          <w:trHeight w:val="322"/>
        </w:trPr>
        <w:tc>
          <w:tcPr>
            <w:tcW w:w="3276" w:type="dxa"/>
            <w:shd w:val="clear" w:color="auto" w:fill="auto"/>
          </w:tcPr>
          <w:p w:rsidR="00F61950" w:rsidRPr="00777BB3" w:rsidRDefault="00F61950" w:rsidP="00AA1C18">
            <w:pPr>
              <w:jc w:val="center"/>
              <w:rPr>
                <w:rFonts w:cs="Times New Roman"/>
                <w:b/>
              </w:rPr>
            </w:pPr>
            <w:r w:rsidRPr="00777BB3">
              <w:rPr>
                <w:rFonts w:cs="Times New Roman"/>
                <w:b/>
              </w:rPr>
              <w:t>Den Země</w:t>
            </w:r>
          </w:p>
        </w:tc>
        <w:tc>
          <w:tcPr>
            <w:tcW w:w="3069" w:type="dxa"/>
            <w:shd w:val="clear" w:color="auto" w:fill="auto"/>
          </w:tcPr>
          <w:p w:rsidR="00F61950" w:rsidRPr="00777BB3" w:rsidRDefault="00D06CDC" w:rsidP="00AA1C18">
            <w:pPr>
              <w:jc w:val="center"/>
              <w:rPr>
                <w:rFonts w:cs="Times New Roman"/>
                <w:b/>
              </w:rPr>
            </w:pPr>
            <w:r>
              <w:rPr>
                <w:rFonts w:cs="Times New Roman"/>
                <w:b/>
              </w:rPr>
              <w:t>Taneční kroužek</w:t>
            </w:r>
          </w:p>
        </w:tc>
        <w:tc>
          <w:tcPr>
            <w:tcW w:w="2943" w:type="dxa"/>
            <w:shd w:val="clear" w:color="auto" w:fill="auto"/>
          </w:tcPr>
          <w:p w:rsidR="00F61950" w:rsidRPr="00777BB3" w:rsidRDefault="00D06CDC" w:rsidP="00AA1C18">
            <w:pPr>
              <w:jc w:val="center"/>
              <w:rPr>
                <w:rFonts w:cs="Times New Roman"/>
                <w:b/>
              </w:rPr>
            </w:pPr>
            <w:r>
              <w:rPr>
                <w:rFonts w:cs="Times New Roman"/>
                <w:b/>
              </w:rPr>
              <w:t>Olympijský vítěz D. Svoboda</w:t>
            </w:r>
          </w:p>
        </w:tc>
      </w:tr>
    </w:tbl>
    <w:p w:rsidR="00F61950" w:rsidRDefault="00F61950" w:rsidP="00F61950">
      <w:pPr>
        <w:rPr>
          <w:rFonts w:cs="Times New Roman"/>
        </w:rPr>
      </w:pPr>
    </w:p>
    <w:p w:rsidR="00F61950" w:rsidRPr="00695695" w:rsidRDefault="00D06CDC" w:rsidP="00D06CDC">
      <w:pPr>
        <w:jc w:val="center"/>
        <w:rPr>
          <w:rFonts w:ascii="Times New Roman" w:hAnsi="Times New Roman" w:cs="Times New Roman"/>
          <w:b/>
          <w:color w:val="FF0000"/>
          <w:sz w:val="48"/>
          <w:szCs w:val="48"/>
          <w14:glow w14:rad="228600">
            <w14:schemeClr w14:val="accent4">
              <w14:alpha w14:val="60000"/>
              <w14:satMod w14:val="175000"/>
            </w14:schemeClr>
          </w14:glow>
        </w:rPr>
      </w:pPr>
      <w:r w:rsidRPr="00695695">
        <w:rPr>
          <w:rFonts w:ascii="Times New Roman" w:hAnsi="Times New Roman" w:cs="Times New Roman"/>
          <w:b/>
          <w:color w:val="FF0000"/>
          <w:sz w:val="48"/>
          <w:szCs w:val="48"/>
          <w14:glow w14:rad="228600">
            <w14:schemeClr w14:val="accent4">
              <w14:alpha w14:val="60000"/>
              <w14:satMod w14:val="175000"/>
            </w14:schemeClr>
          </w14:glow>
        </w:rPr>
        <w:t>Vyjádření školské rady</w:t>
      </w:r>
    </w:p>
    <w:p w:rsidR="00F61950" w:rsidRPr="00D06CDC" w:rsidRDefault="00F61950" w:rsidP="00F61950">
      <w:pPr>
        <w:rPr>
          <w:rFonts w:ascii="Times New Roman" w:hAnsi="Times New Roman" w:cs="Times New Roman"/>
          <w:sz w:val="28"/>
          <w:szCs w:val="28"/>
        </w:rPr>
      </w:pPr>
      <w:r w:rsidRPr="00D06CDC">
        <w:rPr>
          <w:rFonts w:ascii="Times New Roman" w:hAnsi="Times New Roman" w:cs="Times New Roman"/>
          <w:sz w:val="28"/>
          <w:szCs w:val="28"/>
        </w:rPr>
        <w:t>Vyjádření školské rady k Výroční zprávě Základní školy Bechyně, Libušina 164 za ro</w:t>
      </w:r>
      <w:r w:rsidR="00D06CDC">
        <w:rPr>
          <w:rFonts w:ascii="Times New Roman" w:hAnsi="Times New Roman" w:cs="Times New Roman"/>
          <w:sz w:val="28"/>
          <w:szCs w:val="28"/>
        </w:rPr>
        <w:t>k 2013/2014</w:t>
      </w:r>
    </w:p>
    <w:p w:rsidR="00F61950" w:rsidRDefault="00F61950" w:rsidP="00F6195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61950" w:rsidRPr="007B481C" w:rsidTr="00AA1C18">
        <w:tc>
          <w:tcPr>
            <w:tcW w:w="9777" w:type="dxa"/>
            <w:shd w:val="clear" w:color="auto" w:fill="auto"/>
          </w:tcPr>
          <w:p w:rsidR="00F61950" w:rsidRPr="00D06CDC" w:rsidRDefault="00F61950" w:rsidP="00AA1C18">
            <w:pPr>
              <w:rPr>
                <w:rFonts w:ascii="Times New Roman" w:hAnsi="Times New Roman" w:cs="Times New Roman"/>
                <w:b/>
                <w:sz w:val="28"/>
                <w:szCs w:val="28"/>
              </w:rPr>
            </w:pPr>
            <w:r w:rsidRPr="00D06CDC">
              <w:rPr>
                <w:rFonts w:ascii="Times New Roman" w:hAnsi="Times New Roman" w:cs="Times New Roman"/>
                <w:b/>
                <w:sz w:val="28"/>
                <w:szCs w:val="28"/>
              </w:rPr>
              <w:t>Vyjádření:</w:t>
            </w:r>
          </w:p>
          <w:p w:rsidR="00F61950" w:rsidRPr="00D06CDC" w:rsidRDefault="00F61950" w:rsidP="00AA1C18">
            <w:pPr>
              <w:rPr>
                <w:rFonts w:ascii="Times New Roman" w:hAnsi="Times New Roman" w:cs="Times New Roman"/>
              </w:rPr>
            </w:pPr>
          </w:p>
          <w:p w:rsidR="00F61950" w:rsidRPr="00D06CDC" w:rsidRDefault="00F61950" w:rsidP="00AA1C18">
            <w:pPr>
              <w:rPr>
                <w:rFonts w:ascii="Times New Roman" w:hAnsi="Times New Roman" w:cs="Times New Roman"/>
                <w:b/>
                <w:sz w:val="28"/>
                <w:szCs w:val="28"/>
              </w:rPr>
            </w:pPr>
            <w:r w:rsidRPr="00D06CDC">
              <w:rPr>
                <w:rFonts w:ascii="Times New Roman" w:hAnsi="Times New Roman" w:cs="Times New Roman"/>
                <w:b/>
                <w:sz w:val="28"/>
                <w:szCs w:val="28"/>
              </w:rPr>
              <w:t>Školská rada schvaluje Výroční zprá</w:t>
            </w:r>
            <w:r w:rsidR="00D06CDC" w:rsidRPr="00D06CDC">
              <w:rPr>
                <w:rFonts w:ascii="Times New Roman" w:hAnsi="Times New Roman" w:cs="Times New Roman"/>
                <w:b/>
                <w:sz w:val="28"/>
                <w:szCs w:val="28"/>
              </w:rPr>
              <w:t>vu o činnosti za školní rok 2013/2014</w:t>
            </w:r>
            <w:r w:rsidRPr="00D06CDC">
              <w:rPr>
                <w:rFonts w:ascii="Times New Roman" w:hAnsi="Times New Roman" w:cs="Times New Roman"/>
                <w:b/>
                <w:sz w:val="28"/>
                <w:szCs w:val="28"/>
              </w:rPr>
              <w:t>.</w:t>
            </w:r>
          </w:p>
          <w:p w:rsidR="00F61950" w:rsidRPr="00D06CDC" w:rsidRDefault="00F61950" w:rsidP="00AA1C18">
            <w:pPr>
              <w:rPr>
                <w:rFonts w:ascii="Times New Roman" w:hAnsi="Times New Roman" w:cs="Times New Roman"/>
              </w:rPr>
            </w:pPr>
          </w:p>
          <w:p w:rsidR="00F61950" w:rsidRPr="00D06CDC" w:rsidRDefault="00F61950" w:rsidP="00AA1C18">
            <w:pPr>
              <w:rPr>
                <w:rFonts w:ascii="Times New Roman" w:hAnsi="Times New Roman" w:cs="Times New Roman"/>
                <w:b/>
                <w:sz w:val="28"/>
                <w:szCs w:val="28"/>
              </w:rPr>
            </w:pPr>
            <w:r w:rsidRPr="00D06CDC">
              <w:rPr>
                <w:rFonts w:ascii="Times New Roman" w:hAnsi="Times New Roman" w:cs="Times New Roman"/>
                <w:b/>
                <w:sz w:val="28"/>
                <w:szCs w:val="28"/>
              </w:rPr>
              <w:t>Podpisy:</w:t>
            </w:r>
          </w:p>
          <w:p w:rsidR="00F61950" w:rsidRPr="00D06CDC" w:rsidRDefault="00D06CDC" w:rsidP="00AA1C18">
            <w:pPr>
              <w:rPr>
                <w:rFonts w:ascii="Times New Roman" w:hAnsi="Times New Roman" w:cs="Times New Roman"/>
                <w:b/>
                <w:sz w:val="28"/>
                <w:szCs w:val="28"/>
              </w:rPr>
            </w:pPr>
            <w:r w:rsidRPr="00D06CDC">
              <w:rPr>
                <w:rFonts w:ascii="Times New Roman" w:hAnsi="Times New Roman" w:cs="Times New Roman"/>
                <w:b/>
                <w:sz w:val="28"/>
                <w:szCs w:val="28"/>
              </w:rPr>
              <w:t>Bc. Alena Šlechtová, předsedkyně</w:t>
            </w:r>
            <w:r w:rsidR="00F61950" w:rsidRPr="00D06CDC">
              <w:rPr>
                <w:rFonts w:ascii="Times New Roman" w:hAnsi="Times New Roman" w:cs="Times New Roman"/>
                <w:b/>
                <w:sz w:val="28"/>
                <w:szCs w:val="28"/>
              </w:rPr>
              <w:t xml:space="preserve"> ško</w:t>
            </w:r>
            <w:r>
              <w:rPr>
                <w:rFonts w:ascii="Times New Roman" w:hAnsi="Times New Roman" w:cs="Times New Roman"/>
                <w:b/>
                <w:sz w:val="28"/>
                <w:szCs w:val="28"/>
              </w:rPr>
              <w:t xml:space="preserve">lské </w:t>
            </w:r>
            <w:r w:rsidRPr="00D06CDC">
              <w:rPr>
                <w:rFonts w:ascii="Times New Roman" w:hAnsi="Times New Roman" w:cs="Times New Roman"/>
                <w:b/>
                <w:sz w:val="28"/>
                <w:szCs w:val="28"/>
              </w:rPr>
              <w:t>ra</w:t>
            </w:r>
            <w:r>
              <w:rPr>
                <w:rFonts w:ascii="Times New Roman" w:hAnsi="Times New Roman" w:cs="Times New Roman"/>
                <w:b/>
                <w:sz w:val="28"/>
                <w:szCs w:val="28"/>
              </w:rPr>
              <w:t>dy …………………………….</w:t>
            </w:r>
            <w:r w:rsidRPr="00D06CDC">
              <w:rPr>
                <w:rFonts w:ascii="Times New Roman" w:hAnsi="Times New Roman" w:cs="Times New Roman"/>
                <w:b/>
                <w:sz w:val="28"/>
                <w:szCs w:val="28"/>
              </w:rPr>
              <w:t xml:space="preserve">            </w:t>
            </w:r>
          </w:p>
          <w:p w:rsidR="00D06CDC" w:rsidRPr="00D06CDC" w:rsidRDefault="00D06CDC" w:rsidP="00AA1C18">
            <w:pPr>
              <w:rPr>
                <w:rFonts w:ascii="Times New Roman" w:hAnsi="Times New Roman" w:cs="Times New Roman"/>
                <w:b/>
                <w:sz w:val="28"/>
                <w:szCs w:val="28"/>
              </w:rPr>
            </w:pPr>
          </w:p>
          <w:p w:rsidR="00F61950" w:rsidRPr="00D06CDC" w:rsidRDefault="00F61950" w:rsidP="00AA1C18">
            <w:pPr>
              <w:rPr>
                <w:rFonts w:ascii="Times New Roman" w:hAnsi="Times New Roman" w:cs="Times New Roman"/>
                <w:b/>
                <w:sz w:val="28"/>
                <w:szCs w:val="28"/>
              </w:rPr>
            </w:pPr>
            <w:r w:rsidRPr="00D06CDC">
              <w:rPr>
                <w:rFonts w:ascii="Times New Roman" w:hAnsi="Times New Roman" w:cs="Times New Roman"/>
                <w:b/>
                <w:sz w:val="28"/>
                <w:szCs w:val="28"/>
              </w:rPr>
              <w:t xml:space="preserve">Mgr. Martina Škrhová, členka školské rady   </w:t>
            </w:r>
            <w:r w:rsidR="00D06CDC">
              <w:rPr>
                <w:rFonts w:ascii="Times New Roman" w:hAnsi="Times New Roman" w:cs="Times New Roman"/>
                <w:b/>
                <w:sz w:val="28"/>
                <w:szCs w:val="28"/>
              </w:rPr>
              <w:t xml:space="preserve">   …………………………….</w:t>
            </w:r>
            <w:r w:rsidRPr="00D06CDC">
              <w:rPr>
                <w:rFonts w:ascii="Times New Roman" w:hAnsi="Times New Roman" w:cs="Times New Roman"/>
                <w:b/>
                <w:sz w:val="28"/>
                <w:szCs w:val="28"/>
              </w:rPr>
              <w:t xml:space="preserve">       </w:t>
            </w:r>
          </w:p>
          <w:p w:rsidR="00F61950" w:rsidRPr="00D06CDC" w:rsidRDefault="00F61950" w:rsidP="00AA1C18">
            <w:pPr>
              <w:rPr>
                <w:rFonts w:ascii="Times New Roman" w:hAnsi="Times New Roman" w:cs="Times New Roman"/>
                <w:b/>
                <w:sz w:val="28"/>
                <w:szCs w:val="28"/>
              </w:rPr>
            </w:pPr>
          </w:p>
          <w:p w:rsidR="00F61950" w:rsidRPr="00D06CDC" w:rsidRDefault="00F61950" w:rsidP="00AA1C18">
            <w:pPr>
              <w:rPr>
                <w:rFonts w:ascii="Times New Roman" w:hAnsi="Times New Roman" w:cs="Times New Roman"/>
                <w:b/>
                <w:sz w:val="28"/>
                <w:szCs w:val="28"/>
              </w:rPr>
            </w:pPr>
            <w:r w:rsidRPr="00D06CDC">
              <w:rPr>
                <w:rFonts w:ascii="Times New Roman" w:hAnsi="Times New Roman" w:cs="Times New Roman"/>
                <w:b/>
                <w:sz w:val="28"/>
                <w:szCs w:val="28"/>
              </w:rPr>
              <w:t xml:space="preserve">Ing. Jiří Kokeš, člen školské rady   </w:t>
            </w:r>
            <w:r w:rsidR="00D06CDC">
              <w:rPr>
                <w:rFonts w:ascii="Times New Roman" w:hAnsi="Times New Roman" w:cs="Times New Roman"/>
                <w:b/>
                <w:sz w:val="28"/>
                <w:szCs w:val="28"/>
              </w:rPr>
              <w:t xml:space="preserve">                     …………………………….</w:t>
            </w:r>
            <w:r w:rsidRPr="00D06CDC">
              <w:rPr>
                <w:rFonts w:ascii="Times New Roman" w:hAnsi="Times New Roman" w:cs="Times New Roman"/>
                <w:b/>
                <w:sz w:val="28"/>
                <w:szCs w:val="28"/>
              </w:rPr>
              <w:t xml:space="preserve">                         </w:t>
            </w:r>
          </w:p>
          <w:p w:rsidR="00F61950" w:rsidRPr="00D06CDC" w:rsidRDefault="00F61950" w:rsidP="00AA1C18">
            <w:pPr>
              <w:rPr>
                <w:rFonts w:ascii="Times New Roman" w:hAnsi="Times New Roman" w:cs="Times New Roman"/>
                <w:b/>
                <w:sz w:val="28"/>
                <w:szCs w:val="28"/>
              </w:rPr>
            </w:pPr>
          </w:p>
          <w:p w:rsidR="00F61950" w:rsidRPr="00D06CDC" w:rsidRDefault="00F61950" w:rsidP="00AA1C18">
            <w:pPr>
              <w:rPr>
                <w:rFonts w:ascii="Times New Roman" w:hAnsi="Times New Roman" w:cs="Times New Roman"/>
                <w:b/>
                <w:sz w:val="28"/>
                <w:szCs w:val="28"/>
              </w:rPr>
            </w:pPr>
          </w:p>
          <w:p w:rsidR="00F61950" w:rsidRPr="00D06CDC" w:rsidRDefault="00D06CDC" w:rsidP="00AA1C18">
            <w:pPr>
              <w:rPr>
                <w:rFonts w:ascii="Times New Roman" w:hAnsi="Times New Roman" w:cs="Times New Roman"/>
              </w:rPr>
            </w:pPr>
            <w:r>
              <w:rPr>
                <w:rFonts w:ascii="Times New Roman" w:hAnsi="Times New Roman" w:cs="Times New Roman"/>
                <w:b/>
              </w:rPr>
              <w:t xml:space="preserve">V Bechyni dne </w:t>
            </w:r>
            <w:r w:rsidR="00F55384">
              <w:rPr>
                <w:rFonts w:ascii="Times New Roman" w:hAnsi="Times New Roman" w:cs="Times New Roman"/>
                <w:b/>
              </w:rPr>
              <w:t>23. 10. 2014</w:t>
            </w:r>
            <w:bookmarkStart w:id="0" w:name="_GoBack"/>
            <w:bookmarkEnd w:id="0"/>
          </w:p>
          <w:p w:rsidR="00F61950" w:rsidRPr="007B481C" w:rsidRDefault="00F61950" w:rsidP="00AA1C18">
            <w:pPr>
              <w:rPr>
                <w:rFonts w:cs="Times New Roman"/>
              </w:rPr>
            </w:pPr>
            <w:r w:rsidRPr="007B481C">
              <w:rPr>
                <w:rFonts w:cs="Times New Roman"/>
              </w:rPr>
              <w:t xml:space="preserve">      </w:t>
            </w:r>
          </w:p>
        </w:tc>
      </w:tr>
    </w:tbl>
    <w:p w:rsidR="00F61950" w:rsidRDefault="00F61950" w:rsidP="00F61950">
      <w:pPr>
        <w:rPr>
          <w:rFonts w:cs="Times New Roman"/>
        </w:rPr>
      </w:pPr>
    </w:p>
    <w:p w:rsidR="00F61950" w:rsidRDefault="00F61950" w:rsidP="00F61950">
      <w:pPr>
        <w:rPr>
          <w:rFonts w:cs="Times New Roman"/>
        </w:rPr>
      </w:pPr>
    </w:p>
    <w:p w:rsidR="00F61950" w:rsidRDefault="00F61950" w:rsidP="00F61950">
      <w:pPr>
        <w:rPr>
          <w:rFonts w:cs="Times New Roman"/>
        </w:rPr>
      </w:pPr>
    </w:p>
    <w:p w:rsidR="00F61950" w:rsidRDefault="00F61950" w:rsidP="00F61950">
      <w:pPr>
        <w:rPr>
          <w:rFonts w:cs="Times New Roman"/>
        </w:rPr>
      </w:pPr>
    </w:p>
    <w:p w:rsidR="00F61950" w:rsidRDefault="00F61950" w:rsidP="00F61950">
      <w:pPr>
        <w:rPr>
          <w:rFonts w:cs="Times New Roman"/>
        </w:rPr>
      </w:pPr>
    </w:p>
    <w:p w:rsidR="00F61950" w:rsidRDefault="00F61950" w:rsidP="00F61950">
      <w:pPr>
        <w:rPr>
          <w:rFonts w:cs="Times New Roman"/>
        </w:rPr>
      </w:pPr>
    </w:p>
    <w:p w:rsidR="00B2150A" w:rsidRPr="00860BF9" w:rsidRDefault="00B2150A" w:rsidP="00860BF9">
      <w:pPr>
        <w:pStyle w:val="Bezmezer"/>
        <w:rPr>
          <w:rFonts w:ascii="Times New Roman" w:hAnsi="Times New Roman" w:cs="Times New Roman"/>
          <w:b/>
          <w:sz w:val="28"/>
          <w:szCs w:val="28"/>
          <w:lang w:eastAsia="cs-CZ"/>
        </w:rPr>
      </w:pPr>
    </w:p>
    <w:sectPr w:rsidR="00B2150A" w:rsidRPr="00860BF9">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1D" w:rsidRDefault="00A42E1D" w:rsidP="00695695">
      <w:pPr>
        <w:spacing w:after="0" w:line="240" w:lineRule="auto"/>
      </w:pPr>
      <w:r>
        <w:separator/>
      </w:r>
    </w:p>
  </w:endnote>
  <w:endnote w:type="continuationSeparator" w:id="0">
    <w:p w:rsidR="00A42E1D" w:rsidRDefault="00A42E1D" w:rsidP="0069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Arial Black'">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90714"/>
      <w:docPartObj>
        <w:docPartGallery w:val="Page Numbers (Bottom of Page)"/>
        <w:docPartUnique/>
      </w:docPartObj>
    </w:sdtPr>
    <w:sdtContent>
      <w:p w:rsidR="00F55384" w:rsidRDefault="00F55384">
        <w:pPr>
          <w:pStyle w:val="Zpat"/>
          <w:jc w:val="center"/>
        </w:pPr>
        <w:r>
          <w:fldChar w:fldCharType="begin"/>
        </w:r>
        <w:r>
          <w:instrText>PAGE   \* MERGEFORMAT</w:instrText>
        </w:r>
        <w:r>
          <w:fldChar w:fldCharType="separate"/>
        </w:r>
        <w:r w:rsidR="00A42E1D">
          <w:rPr>
            <w:noProof/>
          </w:rPr>
          <w:t>1</w:t>
        </w:r>
        <w:r>
          <w:fldChar w:fldCharType="end"/>
        </w:r>
      </w:p>
    </w:sdtContent>
  </w:sdt>
  <w:p w:rsidR="00F55384" w:rsidRDefault="00F553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1D" w:rsidRDefault="00A42E1D" w:rsidP="00695695">
      <w:pPr>
        <w:spacing w:after="0" w:line="240" w:lineRule="auto"/>
      </w:pPr>
      <w:r>
        <w:separator/>
      </w:r>
    </w:p>
  </w:footnote>
  <w:footnote w:type="continuationSeparator" w:id="0">
    <w:p w:rsidR="00A42E1D" w:rsidRDefault="00A42E1D" w:rsidP="00695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70C"/>
    <w:multiLevelType w:val="multilevel"/>
    <w:tmpl w:val="A6E62E0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4E136AC"/>
    <w:multiLevelType w:val="multilevel"/>
    <w:tmpl w:val="47FA9686"/>
    <w:styleLink w:val="RTFNum40"/>
    <w:lvl w:ilvl="0">
      <w:numFmt w:val="bullet"/>
      <w:lvlText w:val="-"/>
      <w:lvlJc w:val="left"/>
      <w:pPr>
        <w:ind w:left="1080" w:hanging="360"/>
      </w:pPr>
      <w:rPr>
        <w:rFonts w:ascii="Times New Roman" w:hAnsi="Times New Roman"/>
      </w:rPr>
    </w:lvl>
    <w:lvl w:ilvl="1">
      <w:numFmt w:val="bullet"/>
      <w:lvlText w:val="-"/>
      <w:lvlJc w:val="left"/>
      <w:pPr>
        <w:ind w:left="2160" w:hanging="360"/>
      </w:pPr>
      <w:rPr>
        <w:rFonts w:ascii="Times New Roman" w:hAnsi="Times New Roman"/>
      </w:rPr>
    </w:lvl>
    <w:lvl w:ilvl="2">
      <w:numFmt w:val="bullet"/>
      <w:lvlText w:val="-"/>
      <w:lvlJc w:val="left"/>
      <w:pPr>
        <w:ind w:left="3240" w:hanging="360"/>
      </w:pPr>
      <w:rPr>
        <w:rFonts w:ascii="Times New Roman" w:hAnsi="Times New Roman"/>
      </w:rPr>
    </w:lvl>
    <w:lvl w:ilvl="3">
      <w:numFmt w:val="bullet"/>
      <w:lvlText w:val="-"/>
      <w:lvlJc w:val="left"/>
      <w:pPr>
        <w:ind w:left="4320" w:hanging="360"/>
      </w:pPr>
      <w:rPr>
        <w:rFonts w:ascii="Times New Roman" w:hAnsi="Times New Roman"/>
      </w:rPr>
    </w:lvl>
    <w:lvl w:ilvl="4">
      <w:numFmt w:val="bullet"/>
      <w:lvlText w:val="-"/>
      <w:lvlJc w:val="left"/>
      <w:pPr>
        <w:ind w:left="5400" w:hanging="360"/>
      </w:pPr>
      <w:rPr>
        <w:rFonts w:ascii="Times New Roman" w:hAnsi="Times New Roman"/>
      </w:rPr>
    </w:lvl>
    <w:lvl w:ilvl="5">
      <w:numFmt w:val="bullet"/>
      <w:lvlText w:val="-"/>
      <w:lvlJc w:val="left"/>
      <w:pPr>
        <w:ind w:left="6480" w:hanging="360"/>
      </w:pPr>
      <w:rPr>
        <w:rFonts w:ascii="Times New Roman" w:hAnsi="Times New Roman"/>
      </w:rPr>
    </w:lvl>
    <w:lvl w:ilvl="6">
      <w:numFmt w:val="bullet"/>
      <w:lvlText w:val="-"/>
      <w:lvlJc w:val="left"/>
      <w:pPr>
        <w:ind w:left="7560" w:hanging="360"/>
      </w:pPr>
      <w:rPr>
        <w:rFonts w:ascii="Times New Roman" w:hAnsi="Times New Roman"/>
      </w:rPr>
    </w:lvl>
    <w:lvl w:ilvl="7">
      <w:numFmt w:val="bullet"/>
      <w:lvlText w:val="-"/>
      <w:lvlJc w:val="left"/>
      <w:pPr>
        <w:ind w:left="8640" w:hanging="360"/>
      </w:pPr>
      <w:rPr>
        <w:rFonts w:ascii="Times New Roman" w:hAnsi="Times New Roman"/>
      </w:rPr>
    </w:lvl>
    <w:lvl w:ilvl="8">
      <w:numFmt w:val="bullet"/>
      <w:lvlText w:val="-"/>
      <w:lvlJc w:val="left"/>
      <w:pPr>
        <w:ind w:left="9720" w:hanging="360"/>
      </w:pPr>
      <w:rPr>
        <w:rFonts w:ascii="Times New Roman" w:hAnsi="Times New Roman"/>
      </w:rPr>
    </w:lvl>
  </w:abstractNum>
  <w:abstractNum w:abstractNumId="2">
    <w:nsid w:val="19EE0188"/>
    <w:multiLevelType w:val="hybridMultilevel"/>
    <w:tmpl w:val="00342036"/>
    <w:lvl w:ilvl="0" w:tplc="28522F2E">
      <w:start w:val="1"/>
      <w:numFmt w:val="bullet"/>
      <w:lvlText w:val="•"/>
      <w:lvlJc w:val="left"/>
      <w:pPr>
        <w:tabs>
          <w:tab w:val="num" w:pos="720"/>
        </w:tabs>
        <w:ind w:left="720" w:hanging="360"/>
      </w:pPr>
      <w:rPr>
        <w:rFonts w:ascii="Times New Roman" w:hAnsi="Times New Roman" w:hint="default"/>
      </w:rPr>
    </w:lvl>
    <w:lvl w:ilvl="1" w:tplc="85CE9DC8" w:tentative="1">
      <w:start w:val="1"/>
      <w:numFmt w:val="bullet"/>
      <w:lvlText w:val="•"/>
      <w:lvlJc w:val="left"/>
      <w:pPr>
        <w:tabs>
          <w:tab w:val="num" w:pos="1440"/>
        </w:tabs>
        <w:ind w:left="1440" w:hanging="360"/>
      </w:pPr>
      <w:rPr>
        <w:rFonts w:ascii="Times New Roman" w:hAnsi="Times New Roman" w:hint="default"/>
      </w:rPr>
    </w:lvl>
    <w:lvl w:ilvl="2" w:tplc="6F186160" w:tentative="1">
      <w:start w:val="1"/>
      <w:numFmt w:val="bullet"/>
      <w:lvlText w:val="•"/>
      <w:lvlJc w:val="left"/>
      <w:pPr>
        <w:tabs>
          <w:tab w:val="num" w:pos="2160"/>
        </w:tabs>
        <w:ind w:left="2160" w:hanging="360"/>
      </w:pPr>
      <w:rPr>
        <w:rFonts w:ascii="Times New Roman" w:hAnsi="Times New Roman" w:hint="default"/>
      </w:rPr>
    </w:lvl>
    <w:lvl w:ilvl="3" w:tplc="1F7E89D6" w:tentative="1">
      <w:start w:val="1"/>
      <w:numFmt w:val="bullet"/>
      <w:lvlText w:val="•"/>
      <w:lvlJc w:val="left"/>
      <w:pPr>
        <w:tabs>
          <w:tab w:val="num" w:pos="2880"/>
        </w:tabs>
        <w:ind w:left="2880" w:hanging="360"/>
      </w:pPr>
      <w:rPr>
        <w:rFonts w:ascii="Times New Roman" w:hAnsi="Times New Roman" w:hint="default"/>
      </w:rPr>
    </w:lvl>
    <w:lvl w:ilvl="4" w:tplc="41D03EFC" w:tentative="1">
      <w:start w:val="1"/>
      <w:numFmt w:val="bullet"/>
      <w:lvlText w:val="•"/>
      <w:lvlJc w:val="left"/>
      <w:pPr>
        <w:tabs>
          <w:tab w:val="num" w:pos="3600"/>
        </w:tabs>
        <w:ind w:left="3600" w:hanging="360"/>
      </w:pPr>
      <w:rPr>
        <w:rFonts w:ascii="Times New Roman" w:hAnsi="Times New Roman" w:hint="default"/>
      </w:rPr>
    </w:lvl>
    <w:lvl w:ilvl="5" w:tplc="9FB09DE6" w:tentative="1">
      <w:start w:val="1"/>
      <w:numFmt w:val="bullet"/>
      <w:lvlText w:val="•"/>
      <w:lvlJc w:val="left"/>
      <w:pPr>
        <w:tabs>
          <w:tab w:val="num" w:pos="4320"/>
        </w:tabs>
        <w:ind w:left="4320" w:hanging="360"/>
      </w:pPr>
      <w:rPr>
        <w:rFonts w:ascii="Times New Roman" w:hAnsi="Times New Roman" w:hint="default"/>
      </w:rPr>
    </w:lvl>
    <w:lvl w:ilvl="6" w:tplc="03E850DA" w:tentative="1">
      <w:start w:val="1"/>
      <w:numFmt w:val="bullet"/>
      <w:lvlText w:val="•"/>
      <w:lvlJc w:val="left"/>
      <w:pPr>
        <w:tabs>
          <w:tab w:val="num" w:pos="5040"/>
        </w:tabs>
        <w:ind w:left="5040" w:hanging="360"/>
      </w:pPr>
      <w:rPr>
        <w:rFonts w:ascii="Times New Roman" w:hAnsi="Times New Roman" w:hint="default"/>
      </w:rPr>
    </w:lvl>
    <w:lvl w:ilvl="7" w:tplc="1AFC83BE" w:tentative="1">
      <w:start w:val="1"/>
      <w:numFmt w:val="bullet"/>
      <w:lvlText w:val="•"/>
      <w:lvlJc w:val="left"/>
      <w:pPr>
        <w:tabs>
          <w:tab w:val="num" w:pos="5760"/>
        </w:tabs>
        <w:ind w:left="5760" w:hanging="360"/>
      </w:pPr>
      <w:rPr>
        <w:rFonts w:ascii="Times New Roman" w:hAnsi="Times New Roman" w:hint="default"/>
      </w:rPr>
    </w:lvl>
    <w:lvl w:ilvl="8" w:tplc="92D0B2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7B6C1D"/>
    <w:multiLevelType w:val="multilevel"/>
    <w:tmpl w:val="C41CEC92"/>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
    <w:nsid w:val="232873AB"/>
    <w:multiLevelType w:val="multilevel"/>
    <w:tmpl w:val="755E3164"/>
    <w:lvl w:ilvl="0">
      <w:numFmt w:val="bullet"/>
      <w:lvlText w:val="-"/>
      <w:lvlJc w:val="left"/>
      <w:pPr>
        <w:ind w:left="20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AAC4FCC"/>
    <w:multiLevelType w:val="multilevel"/>
    <w:tmpl w:val="1186A0AE"/>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
    <w:nsid w:val="2E8E4749"/>
    <w:multiLevelType w:val="multilevel"/>
    <w:tmpl w:val="04AEF1AA"/>
    <w:lvl w:ilvl="0">
      <w:numFmt w:val="bullet"/>
      <w:lvlText w:val="-"/>
      <w:lvlJc w:val="left"/>
      <w:pPr>
        <w:ind w:left="204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FA16212"/>
    <w:multiLevelType w:val="hybridMultilevel"/>
    <w:tmpl w:val="359AA488"/>
    <w:lvl w:ilvl="0" w:tplc="6DF0F9D0">
      <w:start w:val="1"/>
      <w:numFmt w:val="bullet"/>
      <w:lvlText w:val="•"/>
      <w:lvlJc w:val="left"/>
      <w:pPr>
        <w:tabs>
          <w:tab w:val="num" w:pos="720"/>
        </w:tabs>
        <w:ind w:left="720" w:hanging="360"/>
      </w:pPr>
      <w:rPr>
        <w:rFonts w:ascii="Times New Roman" w:hAnsi="Times New Roman" w:hint="default"/>
      </w:rPr>
    </w:lvl>
    <w:lvl w:ilvl="1" w:tplc="585A0B2E" w:tentative="1">
      <w:start w:val="1"/>
      <w:numFmt w:val="bullet"/>
      <w:lvlText w:val="•"/>
      <w:lvlJc w:val="left"/>
      <w:pPr>
        <w:tabs>
          <w:tab w:val="num" w:pos="1440"/>
        </w:tabs>
        <w:ind w:left="1440" w:hanging="360"/>
      </w:pPr>
      <w:rPr>
        <w:rFonts w:ascii="Times New Roman" w:hAnsi="Times New Roman" w:hint="default"/>
      </w:rPr>
    </w:lvl>
    <w:lvl w:ilvl="2" w:tplc="1D7EE7E4" w:tentative="1">
      <w:start w:val="1"/>
      <w:numFmt w:val="bullet"/>
      <w:lvlText w:val="•"/>
      <w:lvlJc w:val="left"/>
      <w:pPr>
        <w:tabs>
          <w:tab w:val="num" w:pos="2160"/>
        </w:tabs>
        <w:ind w:left="2160" w:hanging="360"/>
      </w:pPr>
      <w:rPr>
        <w:rFonts w:ascii="Times New Roman" w:hAnsi="Times New Roman" w:hint="default"/>
      </w:rPr>
    </w:lvl>
    <w:lvl w:ilvl="3" w:tplc="CE1215EE" w:tentative="1">
      <w:start w:val="1"/>
      <w:numFmt w:val="bullet"/>
      <w:lvlText w:val="•"/>
      <w:lvlJc w:val="left"/>
      <w:pPr>
        <w:tabs>
          <w:tab w:val="num" w:pos="2880"/>
        </w:tabs>
        <w:ind w:left="2880" w:hanging="360"/>
      </w:pPr>
      <w:rPr>
        <w:rFonts w:ascii="Times New Roman" w:hAnsi="Times New Roman" w:hint="default"/>
      </w:rPr>
    </w:lvl>
    <w:lvl w:ilvl="4" w:tplc="9FCE1BF8" w:tentative="1">
      <w:start w:val="1"/>
      <w:numFmt w:val="bullet"/>
      <w:lvlText w:val="•"/>
      <w:lvlJc w:val="left"/>
      <w:pPr>
        <w:tabs>
          <w:tab w:val="num" w:pos="3600"/>
        </w:tabs>
        <w:ind w:left="3600" w:hanging="360"/>
      </w:pPr>
      <w:rPr>
        <w:rFonts w:ascii="Times New Roman" w:hAnsi="Times New Roman" w:hint="default"/>
      </w:rPr>
    </w:lvl>
    <w:lvl w:ilvl="5" w:tplc="72AA838E" w:tentative="1">
      <w:start w:val="1"/>
      <w:numFmt w:val="bullet"/>
      <w:lvlText w:val="•"/>
      <w:lvlJc w:val="left"/>
      <w:pPr>
        <w:tabs>
          <w:tab w:val="num" w:pos="4320"/>
        </w:tabs>
        <w:ind w:left="4320" w:hanging="360"/>
      </w:pPr>
      <w:rPr>
        <w:rFonts w:ascii="Times New Roman" w:hAnsi="Times New Roman" w:hint="default"/>
      </w:rPr>
    </w:lvl>
    <w:lvl w:ilvl="6" w:tplc="81343898" w:tentative="1">
      <w:start w:val="1"/>
      <w:numFmt w:val="bullet"/>
      <w:lvlText w:val="•"/>
      <w:lvlJc w:val="left"/>
      <w:pPr>
        <w:tabs>
          <w:tab w:val="num" w:pos="5040"/>
        </w:tabs>
        <w:ind w:left="5040" w:hanging="360"/>
      </w:pPr>
      <w:rPr>
        <w:rFonts w:ascii="Times New Roman" w:hAnsi="Times New Roman" w:hint="default"/>
      </w:rPr>
    </w:lvl>
    <w:lvl w:ilvl="7" w:tplc="AB9AB9EA" w:tentative="1">
      <w:start w:val="1"/>
      <w:numFmt w:val="bullet"/>
      <w:lvlText w:val="•"/>
      <w:lvlJc w:val="left"/>
      <w:pPr>
        <w:tabs>
          <w:tab w:val="num" w:pos="5760"/>
        </w:tabs>
        <w:ind w:left="5760" w:hanging="360"/>
      </w:pPr>
      <w:rPr>
        <w:rFonts w:ascii="Times New Roman" w:hAnsi="Times New Roman" w:hint="default"/>
      </w:rPr>
    </w:lvl>
    <w:lvl w:ilvl="8" w:tplc="DE0619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744703"/>
    <w:multiLevelType w:val="multilevel"/>
    <w:tmpl w:val="E85EEB6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0AC3935"/>
    <w:multiLevelType w:val="hybridMultilevel"/>
    <w:tmpl w:val="D90C4B6E"/>
    <w:lvl w:ilvl="0" w:tplc="44D2BCE4">
      <w:start w:val="1"/>
      <w:numFmt w:val="bullet"/>
      <w:lvlText w:val="•"/>
      <w:lvlJc w:val="left"/>
      <w:pPr>
        <w:tabs>
          <w:tab w:val="num" w:pos="720"/>
        </w:tabs>
        <w:ind w:left="720" w:hanging="360"/>
      </w:pPr>
      <w:rPr>
        <w:rFonts w:ascii="Times New Roman" w:hAnsi="Times New Roman" w:hint="default"/>
      </w:rPr>
    </w:lvl>
    <w:lvl w:ilvl="1" w:tplc="078CD0A4" w:tentative="1">
      <w:start w:val="1"/>
      <w:numFmt w:val="bullet"/>
      <w:lvlText w:val="•"/>
      <w:lvlJc w:val="left"/>
      <w:pPr>
        <w:tabs>
          <w:tab w:val="num" w:pos="1440"/>
        </w:tabs>
        <w:ind w:left="1440" w:hanging="360"/>
      </w:pPr>
      <w:rPr>
        <w:rFonts w:ascii="Times New Roman" w:hAnsi="Times New Roman" w:hint="default"/>
      </w:rPr>
    </w:lvl>
    <w:lvl w:ilvl="2" w:tplc="AC5E350A" w:tentative="1">
      <w:start w:val="1"/>
      <w:numFmt w:val="bullet"/>
      <w:lvlText w:val="•"/>
      <w:lvlJc w:val="left"/>
      <w:pPr>
        <w:tabs>
          <w:tab w:val="num" w:pos="2160"/>
        </w:tabs>
        <w:ind w:left="2160" w:hanging="360"/>
      </w:pPr>
      <w:rPr>
        <w:rFonts w:ascii="Times New Roman" w:hAnsi="Times New Roman" w:hint="default"/>
      </w:rPr>
    </w:lvl>
    <w:lvl w:ilvl="3" w:tplc="2ED2B070" w:tentative="1">
      <w:start w:val="1"/>
      <w:numFmt w:val="bullet"/>
      <w:lvlText w:val="•"/>
      <w:lvlJc w:val="left"/>
      <w:pPr>
        <w:tabs>
          <w:tab w:val="num" w:pos="2880"/>
        </w:tabs>
        <w:ind w:left="2880" w:hanging="360"/>
      </w:pPr>
      <w:rPr>
        <w:rFonts w:ascii="Times New Roman" w:hAnsi="Times New Roman" w:hint="default"/>
      </w:rPr>
    </w:lvl>
    <w:lvl w:ilvl="4" w:tplc="4D482170" w:tentative="1">
      <w:start w:val="1"/>
      <w:numFmt w:val="bullet"/>
      <w:lvlText w:val="•"/>
      <w:lvlJc w:val="left"/>
      <w:pPr>
        <w:tabs>
          <w:tab w:val="num" w:pos="3600"/>
        </w:tabs>
        <w:ind w:left="3600" w:hanging="360"/>
      </w:pPr>
      <w:rPr>
        <w:rFonts w:ascii="Times New Roman" w:hAnsi="Times New Roman" w:hint="default"/>
      </w:rPr>
    </w:lvl>
    <w:lvl w:ilvl="5" w:tplc="38D2588C" w:tentative="1">
      <w:start w:val="1"/>
      <w:numFmt w:val="bullet"/>
      <w:lvlText w:val="•"/>
      <w:lvlJc w:val="left"/>
      <w:pPr>
        <w:tabs>
          <w:tab w:val="num" w:pos="4320"/>
        </w:tabs>
        <w:ind w:left="4320" w:hanging="360"/>
      </w:pPr>
      <w:rPr>
        <w:rFonts w:ascii="Times New Roman" w:hAnsi="Times New Roman" w:hint="default"/>
      </w:rPr>
    </w:lvl>
    <w:lvl w:ilvl="6" w:tplc="78B05E2E" w:tentative="1">
      <w:start w:val="1"/>
      <w:numFmt w:val="bullet"/>
      <w:lvlText w:val="•"/>
      <w:lvlJc w:val="left"/>
      <w:pPr>
        <w:tabs>
          <w:tab w:val="num" w:pos="5040"/>
        </w:tabs>
        <w:ind w:left="5040" w:hanging="360"/>
      </w:pPr>
      <w:rPr>
        <w:rFonts w:ascii="Times New Roman" w:hAnsi="Times New Roman" w:hint="default"/>
      </w:rPr>
    </w:lvl>
    <w:lvl w:ilvl="7" w:tplc="A086B79E" w:tentative="1">
      <w:start w:val="1"/>
      <w:numFmt w:val="bullet"/>
      <w:lvlText w:val="•"/>
      <w:lvlJc w:val="left"/>
      <w:pPr>
        <w:tabs>
          <w:tab w:val="num" w:pos="5760"/>
        </w:tabs>
        <w:ind w:left="5760" w:hanging="360"/>
      </w:pPr>
      <w:rPr>
        <w:rFonts w:ascii="Times New Roman" w:hAnsi="Times New Roman" w:hint="default"/>
      </w:rPr>
    </w:lvl>
    <w:lvl w:ilvl="8" w:tplc="A894EB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DA114A"/>
    <w:multiLevelType w:val="multilevel"/>
    <w:tmpl w:val="E158864A"/>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5A328BC"/>
    <w:multiLevelType w:val="multilevel"/>
    <w:tmpl w:val="D1B6DBC6"/>
    <w:lvl w:ilvl="0">
      <w:numFmt w:val="bullet"/>
      <w:lvlText w:val="-"/>
      <w:lvlJc w:val="left"/>
      <w:pPr>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790657"/>
    <w:multiLevelType w:val="multilevel"/>
    <w:tmpl w:val="C666C00A"/>
    <w:lvl w:ilvl="0">
      <w:numFmt w:val="bullet"/>
      <w:lvlText w:val="-"/>
      <w:lvlJc w:val="left"/>
      <w:pPr>
        <w:ind w:left="1068"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F2A1951"/>
    <w:multiLevelType w:val="hybridMultilevel"/>
    <w:tmpl w:val="DB18E0CC"/>
    <w:lvl w:ilvl="0" w:tplc="AE5C71A8">
      <w:start w:val="1"/>
      <w:numFmt w:val="bullet"/>
      <w:lvlText w:val="•"/>
      <w:lvlJc w:val="left"/>
      <w:pPr>
        <w:tabs>
          <w:tab w:val="num" w:pos="720"/>
        </w:tabs>
        <w:ind w:left="720" w:hanging="360"/>
      </w:pPr>
      <w:rPr>
        <w:rFonts w:ascii="Times New Roman" w:hAnsi="Times New Roman" w:hint="default"/>
      </w:rPr>
    </w:lvl>
    <w:lvl w:ilvl="1" w:tplc="CBCA8C2E" w:tentative="1">
      <w:start w:val="1"/>
      <w:numFmt w:val="bullet"/>
      <w:lvlText w:val="•"/>
      <w:lvlJc w:val="left"/>
      <w:pPr>
        <w:tabs>
          <w:tab w:val="num" w:pos="1440"/>
        </w:tabs>
        <w:ind w:left="1440" w:hanging="360"/>
      </w:pPr>
      <w:rPr>
        <w:rFonts w:ascii="Times New Roman" w:hAnsi="Times New Roman" w:hint="default"/>
      </w:rPr>
    </w:lvl>
    <w:lvl w:ilvl="2" w:tplc="6BA61BE2" w:tentative="1">
      <w:start w:val="1"/>
      <w:numFmt w:val="bullet"/>
      <w:lvlText w:val="•"/>
      <w:lvlJc w:val="left"/>
      <w:pPr>
        <w:tabs>
          <w:tab w:val="num" w:pos="2160"/>
        </w:tabs>
        <w:ind w:left="2160" w:hanging="360"/>
      </w:pPr>
      <w:rPr>
        <w:rFonts w:ascii="Times New Roman" w:hAnsi="Times New Roman" w:hint="default"/>
      </w:rPr>
    </w:lvl>
    <w:lvl w:ilvl="3" w:tplc="FEFEFC6E" w:tentative="1">
      <w:start w:val="1"/>
      <w:numFmt w:val="bullet"/>
      <w:lvlText w:val="•"/>
      <w:lvlJc w:val="left"/>
      <w:pPr>
        <w:tabs>
          <w:tab w:val="num" w:pos="2880"/>
        </w:tabs>
        <w:ind w:left="2880" w:hanging="360"/>
      </w:pPr>
      <w:rPr>
        <w:rFonts w:ascii="Times New Roman" w:hAnsi="Times New Roman" w:hint="default"/>
      </w:rPr>
    </w:lvl>
    <w:lvl w:ilvl="4" w:tplc="A5C28C66" w:tentative="1">
      <w:start w:val="1"/>
      <w:numFmt w:val="bullet"/>
      <w:lvlText w:val="•"/>
      <w:lvlJc w:val="left"/>
      <w:pPr>
        <w:tabs>
          <w:tab w:val="num" w:pos="3600"/>
        </w:tabs>
        <w:ind w:left="3600" w:hanging="360"/>
      </w:pPr>
      <w:rPr>
        <w:rFonts w:ascii="Times New Roman" w:hAnsi="Times New Roman" w:hint="default"/>
      </w:rPr>
    </w:lvl>
    <w:lvl w:ilvl="5" w:tplc="9D72CEE4" w:tentative="1">
      <w:start w:val="1"/>
      <w:numFmt w:val="bullet"/>
      <w:lvlText w:val="•"/>
      <w:lvlJc w:val="left"/>
      <w:pPr>
        <w:tabs>
          <w:tab w:val="num" w:pos="4320"/>
        </w:tabs>
        <w:ind w:left="4320" w:hanging="360"/>
      </w:pPr>
      <w:rPr>
        <w:rFonts w:ascii="Times New Roman" w:hAnsi="Times New Roman" w:hint="default"/>
      </w:rPr>
    </w:lvl>
    <w:lvl w:ilvl="6" w:tplc="904658DC" w:tentative="1">
      <w:start w:val="1"/>
      <w:numFmt w:val="bullet"/>
      <w:lvlText w:val="•"/>
      <w:lvlJc w:val="left"/>
      <w:pPr>
        <w:tabs>
          <w:tab w:val="num" w:pos="5040"/>
        </w:tabs>
        <w:ind w:left="5040" w:hanging="360"/>
      </w:pPr>
      <w:rPr>
        <w:rFonts w:ascii="Times New Roman" w:hAnsi="Times New Roman" w:hint="default"/>
      </w:rPr>
    </w:lvl>
    <w:lvl w:ilvl="7" w:tplc="8C809F78" w:tentative="1">
      <w:start w:val="1"/>
      <w:numFmt w:val="bullet"/>
      <w:lvlText w:val="•"/>
      <w:lvlJc w:val="left"/>
      <w:pPr>
        <w:tabs>
          <w:tab w:val="num" w:pos="5760"/>
        </w:tabs>
        <w:ind w:left="5760" w:hanging="360"/>
      </w:pPr>
      <w:rPr>
        <w:rFonts w:ascii="Times New Roman" w:hAnsi="Times New Roman" w:hint="default"/>
      </w:rPr>
    </w:lvl>
    <w:lvl w:ilvl="8" w:tplc="65B444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76148A4"/>
    <w:multiLevelType w:val="multilevel"/>
    <w:tmpl w:val="1576BC16"/>
    <w:styleLink w:val="Numbering5"/>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5">
    <w:nsid w:val="6C1538AE"/>
    <w:multiLevelType w:val="multilevel"/>
    <w:tmpl w:val="573280C4"/>
    <w:lvl w:ilvl="0">
      <w:start w:val="4"/>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
  </w:num>
  <w:num w:numId="3">
    <w:abstractNumId w:val="10"/>
  </w:num>
  <w:num w:numId="4">
    <w:abstractNumId w:val="8"/>
  </w:num>
  <w:num w:numId="5">
    <w:abstractNumId w:val="11"/>
  </w:num>
  <w:num w:numId="6">
    <w:abstractNumId w:val="12"/>
  </w:num>
  <w:num w:numId="7">
    <w:abstractNumId w:val="15"/>
  </w:num>
  <w:num w:numId="8">
    <w:abstractNumId w:val="0"/>
  </w:num>
  <w:num w:numId="9">
    <w:abstractNumId w:val="4"/>
  </w:num>
  <w:num w:numId="10">
    <w:abstractNumId w:val="3"/>
  </w:num>
  <w:num w:numId="11">
    <w:abstractNumId w:val="5"/>
  </w:num>
  <w:num w:numId="12">
    <w:abstractNumId w:val="14"/>
  </w:num>
  <w:num w:numId="13">
    <w:abstractNumId w:val="1"/>
  </w:num>
  <w:num w:numId="14">
    <w:abstractNumId w:val="6"/>
  </w:num>
  <w:num w:numId="15">
    <w:abstractNumId w:val="2"/>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E1"/>
    <w:rsid w:val="00012D74"/>
    <w:rsid w:val="000366F2"/>
    <w:rsid w:val="000410B4"/>
    <w:rsid w:val="000571B3"/>
    <w:rsid w:val="0007360F"/>
    <w:rsid w:val="00077084"/>
    <w:rsid w:val="000A0593"/>
    <w:rsid w:val="000A6941"/>
    <w:rsid w:val="000B17BA"/>
    <w:rsid w:val="000B1A2B"/>
    <w:rsid w:val="000C3149"/>
    <w:rsid w:val="000E649C"/>
    <w:rsid w:val="000F6E0C"/>
    <w:rsid w:val="00102B28"/>
    <w:rsid w:val="00114451"/>
    <w:rsid w:val="001551B8"/>
    <w:rsid w:val="00177611"/>
    <w:rsid w:val="001801C3"/>
    <w:rsid w:val="00185B32"/>
    <w:rsid w:val="001C5641"/>
    <w:rsid w:val="001F1F19"/>
    <w:rsid w:val="0022406D"/>
    <w:rsid w:val="00290D97"/>
    <w:rsid w:val="002A0424"/>
    <w:rsid w:val="002C2E86"/>
    <w:rsid w:val="002D0682"/>
    <w:rsid w:val="002D4B08"/>
    <w:rsid w:val="00311E00"/>
    <w:rsid w:val="00317DF8"/>
    <w:rsid w:val="00342A9F"/>
    <w:rsid w:val="0035125D"/>
    <w:rsid w:val="0035274D"/>
    <w:rsid w:val="003674B5"/>
    <w:rsid w:val="00371874"/>
    <w:rsid w:val="003806F7"/>
    <w:rsid w:val="00382742"/>
    <w:rsid w:val="003A7499"/>
    <w:rsid w:val="003C2EB4"/>
    <w:rsid w:val="003D1E15"/>
    <w:rsid w:val="00414CDC"/>
    <w:rsid w:val="0042672B"/>
    <w:rsid w:val="004559A4"/>
    <w:rsid w:val="004A1A7B"/>
    <w:rsid w:val="004A2A42"/>
    <w:rsid w:val="004E11F8"/>
    <w:rsid w:val="004E3CB8"/>
    <w:rsid w:val="004F72E0"/>
    <w:rsid w:val="00504657"/>
    <w:rsid w:val="005103B0"/>
    <w:rsid w:val="005270B9"/>
    <w:rsid w:val="005273AD"/>
    <w:rsid w:val="00540F59"/>
    <w:rsid w:val="00544F92"/>
    <w:rsid w:val="00562B35"/>
    <w:rsid w:val="00572540"/>
    <w:rsid w:val="00576576"/>
    <w:rsid w:val="0058668D"/>
    <w:rsid w:val="005904DD"/>
    <w:rsid w:val="00593575"/>
    <w:rsid w:val="00593737"/>
    <w:rsid w:val="00597F44"/>
    <w:rsid w:val="005A6EBB"/>
    <w:rsid w:val="005B4AE2"/>
    <w:rsid w:val="005B4BA3"/>
    <w:rsid w:val="00622690"/>
    <w:rsid w:val="006376D2"/>
    <w:rsid w:val="00671455"/>
    <w:rsid w:val="00672939"/>
    <w:rsid w:val="00683016"/>
    <w:rsid w:val="00695695"/>
    <w:rsid w:val="00726D49"/>
    <w:rsid w:val="00727CA0"/>
    <w:rsid w:val="007A7C2B"/>
    <w:rsid w:val="007B04C1"/>
    <w:rsid w:val="007E4CB6"/>
    <w:rsid w:val="007F712B"/>
    <w:rsid w:val="00806624"/>
    <w:rsid w:val="0083711B"/>
    <w:rsid w:val="00860BF9"/>
    <w:rsid w:val="00890910"/>
    <w:rsid w:val="00892F57"/>
    <w:rsid w:val="0089742D"/>
    <w:rsid w:val="008B22CE"/>
    <w:rsid w:val="008D63C0"/>
    <w:rsid w:val="00937857"/>
    <w:rsid w:val="009622BC"/>
    <w:rsid w:val="009A0079"/>
    <w:rsid w:val="009B2351"/>
    <w:rsid w:val="009B2552"/>
    <w:rsid w:val="009C3DC4"/>
    <w:rsid w:val="009E60CB"/>
    <w:rsid w:val="009F7FB7"/>
    <w:rsid w:val="00A020CA"/>
    <w:rsid w:val="00A0464C"/>
    <w:rsid w:val="00A05409"/>
    <w:rsid w:val="00A15CC4"/>
    <w:rsid w:val="00A42E1D"/>
    <w:rsid w:val="00A54347"/>
    <w:rsid w:val="00A64AEB"/>
    <w:rsid w:val="00A80D13"/>
    <w:rsid w:val="00A87CF5"/>
    <w:rsid w:val="00A97A4E"/>
    <w:rsid w:val="00AA1C18"/>
    <w:rsid w:val="00AE0F05"/>
    <w:rsid w:val="00AE240E"/>
    <w:rsid w:val="00B03FF1"/>
    <w:rsid w:val="00B1298D"/>
    <w:rsid w:val="00B12C9C"/>
    <w:rsid w:val="00B2150A"/>
    <w:rsid w:val="00B43787"/>
    <w:rsid w:val="00B47133"/>
    <w:rsid w:val="00B57519"/>
    <w:rsid w:val="00B74D29"/>
    <w:rsid w:val="00B90EB2"/>
    <w:rsid w:val="00BA1B82"/>
    <w:rsid w:val="00BB0CE3"/>
    <w:rsid w:val="00BC6B70"/>
    <w:rsid w:val="00BD1D47"/>
    <w:rsid w:val="00BD62D5"/>
    <w:rsid w:val="00BE204F"/>
    <w:rsid w:val="00C004D3"/>
    <w:rsid w:val="00C029A9"/>
    <w:rsid w:val="00C23CE1"/>
    <w:rsid w:val="00C263E1"/>
    <w:rsid w:val="00C34D95"/>
    <w:rsid w:val="00C50E1D"/>
    <w:rsid w:val="00C566AF"/>
    <w:rsid w:val="00C6104C"/>
    <w:rsid w:val="00C90DF3"/>
    <w:rsid w:val="00CA7B34"/>
    <w:rsid w:val="00CB4A5B"/>
    <w:rsid w:val="00CC73D1"/>
    <w:rsid w:val="00CE4DE6"/>
    <w:rsid w:val="00CE73C0"/>
    <w:rsid w:val="00D06CDC"/>
    <w:rsid w:val="00D52A03"/>
    <w:rsid w:val="00D829F6"/>
    <w:rsid w:val="00D86CBE"/>
    <w:rsid w:val="00DA1584"/>
    <w:rsid w:val="00DC026F"/>
    <w:rsid w:val="00DE2374"/>
    <w:rsid w:val="00E06964"/>
    <w:rsid w:val="00E1767E"/>
    <w:rsid w:val="00E22252"/>
    <w:rsid w:val="00E45B62"/>
    <w:rsid w:val="00E61F05"/>
    <w:rsid w:val="00E93172"/>
    <w:rsid w:val="00EB2D88"/>
    <w:rsid w:val="00EC3864"/>
    <w:rsid w:val="00EF7A67"/>
    <w:rsid w:val="00F234A6"/>
    <w:rsid w:val="00F37D57"/>
    <w:rsid w:val="00F47DBA"/>
    <w:rsid w:val="00F55384"/>
    <w:rsid w:val="00F61950"/>
    <w:rsid w:val="00F63851"/>
    <w:rsid w:val="00F73213"/>
    <w:rsid w:val="00F9339F"/>
    <w:rsid w:val="00F94071"/>
    <w:rsid w:val="00FC6923"/>
    <w:rsid w:val="00FC7BD8"/>
    <w:rsid w:val="00FD3433"/>
    <w:rsid w:val="00FD4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body"/>
    <w:link w:val="Nadpis1Char"/>
    <w:rsid w:val="00860BF9"/>
    <w:pPr>
      <w:keepNext/>
      <w:widowControl w:val="0"/>
      <w:suppressAutoHyphens/>
      <w:autoSpaceDN w:val="0"/>
      <w:spacing w:before="240" w:after="120" w:line="240" w:lineRule="auto"/>
      <w:textAlignment w:val="baseline"/>
      <w:outlineLvl w:val="0"/>
    </w:pPr>
    <w:rPr>
      <w:rFonts w:ascii="Arial" w:eastAsia="MS Mincho" w:hAnsi="Arial" w:cs="Tahoma"/>
      <w:b/>
      <w:bCs/>
      <w:kern w:val="3"/>
      <w:sz w:val="28"/>
      <w:szCs w:val="28"/>
      <w:lang w:eastAsia="cs-CZ"/>
    </w:rPr>
  </w:style>
  <w:style w:type="paragraph" w:styleId="Nadpis2">
    <w:name w:val="heading 2"/>
    <w:basedOn w:val="Normln"/>
    <w:next w:val="Textbody"/>
    <w:link w:val="Nadpis2Char"/>
    <w:rsid w:val="00860BF9"/>
    <w:pPr>
      <w:keepNext/>
      <w:widowControl w:val="0"/>
      <w:suppressAutoHyphens/>
      <w:autoSpaceDN w:val="0"/>
      <w:spacing w:before="240" w:after="120" w:line="240" w:lineRule="auto"/>
      <w:textAlignment w:val="baseline"/>
      <w:outlineLvl w:val="1"/>
    </w:pPr>
    <w:rPr>
      <w:rFonts w:ascii="Arial" w:eastAsia="MS Mincho" w:hAnsi="Arial" w:cs="Tahoma"/>
      <w:b/>
      <w:bCs/>
      <w:i/>
      <w:iCs/>
      <w:kern w:val="3"/>
      <w:sz w:val="28"/>
      <w:szCs w:val="28"/>
      <w:lang w:eastAsia="cs-CZ"/>
    </w:rPr>
  </w:style>
  <w:style w:type="paragraph" w:styleId="Nadpis3">
    <w:name w:val="heading 3"/>
    <w:basedOn w:val="Normln"/>
    <w:next w:val="Normln"/>
    <w:link w:val="Nadpis3Char"/>
    <w:uiPriority w:val="9"/>
    <w:semiHidden/>
    <w:unhideWhenUsed/>
    <w:qFormat/>
    <w:rsid w:val="00860BF9"/>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lang w:eastAsia="cs-CZ"/>
    </w:rPr>
  </w:style>
  <w:style w:type="paragraph" w:styleId="Nadpis4">
    <w:name w:val="heading 4"/>
    <w:basedOn w:val="Heading"/>
    <w:next w:val="Textbody"/>
    <w:link w:val="Nadpis4Char"/>
    <w:rsid w:val="00F61950"/>
    <w:pPr>
      <w:outlineLvl w:val="3"/>
    </w:pPr>
    <w:rPr>
      <w:b/>
      <w:bCs/>
      <w:i/>
      <w:iCs/>
    </w:rPr>
  </w:style>
  <w:style w:type="paragraph" w:styleId="Nadpis5">
    <w:name w:val="heading 5"/>
    <w:basedOn w:val="Heading"/>
    <w:next w:val="Textbody"/>
    <w:link w:val="Nadpis5Char"/>
    <w:rsid w:val="00F61950"/>
    <w:pPr>
      <w:outlineLvl w:val="4"/>
    </w:pPr>
    <w:rPr>
      <w:b/>
      <w:bCs/>
    </w:rPr>
  </w:style>
  <w:style w:type="paragraph" w:styleId="Nadpis6">
    <w:name w:val="heading 6"/>
    <w:basedOn w:val="Heading"/>
    <w:next w:val="Textbody"/>
    <w:link w:val="Nadpis6Char"/>
    <w:rsid w:val="00F61950"/>
    <w:pP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C263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263E1"/>
    <w:rPr>
      <w:rFonts w:ascii="Tahoma" w:hAnsi="Tahoma" w:cs="Tahoma"/>
      <w:sz w:val="16"/>
      <w:szCs w:val="16"/>
    </w:rPr>
  </w:style>
  <w:style w:type="paragraph" w:customStyle="1" w:styleId="Standard">
    <w:name w:val="Standard"/>
    <w:rsid w:val="00C263E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Bezmezer">
    <w:name w:val="No Spacing"/>
    <w:uiPriority w:val="1"/>
    <w:qFormat/>
    <w:rsid w:val="00C263E1"/>
    <w:pPr>
      <w:spacing w:after="0" w:line="240" w:lineRule="auto"/>
    </w:pPr>
  </w:style>
  <w:style w:type="paragraph" w:customStyle="1" w:styleId="Textbody">
    <w:name w:val="Text body"/>
    <w:basedOn w:val="Standard"/>
    <w:rsid w:val="00C263E1"/>
    <w:pPr>
      <w:spacing w:after="120"/>
    </w:pPr>
  </w:style>
  <w:style w:type="character" w:customStyle="1" w:styleId="StrongEmphasis">
    <w:name w:val="Strong Emphasis"/>
    <w:rsid w:val="00C263E1"/>
    <w:rPr>
      <w:b/>
      <w:bCs/>
    </w:rPr>
  </w:style>
  <w:style w:type="paragraph" w:customStyle="1" w:styleId="TableContents">
    <w:name w:val="Table Contents"/>
    <w:basedOn w:val="Standard"/>
    <w:rsid w:val="000F6E0C"/>
    <w:pPr>
      <w:suppressLineNumbers/>
    </w:pPr>
  </w:style>
  <w:style w:type="numbering" w:customStyle="1" w:styleId="RTFNum40">
    <w:name w:val="RTF_Num 40"/>
    <w:basedOn w:val="Bezseznamu"/>
    <w:rsid w:val="000F6E0C"/>
    <w:pPr>
      <w:numPr>
        <w:numId w:val="1"/>
      </w:numPr>
    </w:pPr>
  </w:style>
  <w:style w:type="character" w:customStyle="1" w:styleId="Nadpis1Char">
    <w:name w:val="Nadpis 1 Char"/>
    <w:basedOn w:val="Standardnpsmoodstavce"/>
    <w:link w:val="Nadpis1"/>
    <w:rsid w:val="00860BF9"/>
    <w:rPr>
      <w:rFonts w:ascii="Arial" w:eastAsia="MS Mincho" w:hAnsi="Arial" w:cs="Tahoma"/>
      <w:b/>
      <w:bCs/>
      <w:kern w:val="3"/>
      <w:sz w:val="28"/>
      <w:szCs w:val="28"/>
      <w:lang w:eastAsia="cs-CZ"/>
    </w:rPr>
  </w:style>
  <w:style w:type="character" w:customStyle="1" w:styleId="Nadpis2Char">
    <w:name w:val="Nadpis 2 Char"/>
    <w:basedOn w:val="Standardnpsmoodstavce"/>
    <w:link w:val="Nadpis2"/>
    <w:rsid w:val="00860BF9"/>
    <w:rPr>
      <w:rFonts w:ascii="Arial" w:eastAsia="MS Mincho" w:hAnsi="Arial" w:cs="Tahoma"/>
      <w:b/>
      <w:bCs/>
      <w:i/>
      <w:iCs/>
      <w:kern w:val="3"/>
      <w:sz w:val="28"/>
      <w:szCs w:val="28"/>
      <w:lang w:eastAsia="cs-CZ"/>
    </w:rPr>
  </w:style>
  <w:style w:type="character" w:customStyle="1" w:styleId="Nadpis3Char">
    <w:name w:val="Nadpis 3 Char"/>
    <w:basedOn w:val="Standardnpsmoodstavce"/>
    <w:link w:val="Nadpis3"/>
    <w:uiPriority w:val="9"/>
    <w:semiHidden/>
    <w:rsid w:val="00860BF9"/>
    <w:rPr>
      <w:rFonts w:ascii="Cambria" w:eastAsia="Times New Roman" w:hAnsi="Cambria" w:cs="Times New Roman"/>
      <w:b/>
      <w:bCs/>
      <w:kern w:val="3"/>
      <w:sz w:val="26"/>
      <w:szCs w:val="26"/>
      <w:lang w:eastAsia="cs-CZ"/>
    </w:rPr>
  </w:style>
  <w:style w:type="paragraph" w:styleId="Zkladntext">
    <w:name w:val="Body Text"/>
    <w:basedOn w:val="Normln"/>
    <w:link w:val="ZkladntextChar"/>
    <w:rsid w:val="00860BF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0BF9"/>
    <w:rPr>
      <w:rFonts w:ascii="Times New Roman" w:eastAsia="Times New Roman" w:hAnsi="Times New Roman" w:cs="Times New Roman"/>
      <w:sz w:val="24"/>
      <w:szCs w:val="24"/>
      <w:lang w:eastAsia="cs-CZ"/>
    </w:rPr>
  </w:style>
  <w:style w:type="paragraph" w:customStyle="1" w:styleId="Default">
    <w:name w:val="Default"/>
    <w:basedOn w:val="Standard"/>
    <w:rsid w:val="00860BF9"/>
    <w:pPr>
      <w:autoSpaceDE w:val="0"/>
    </w:pPr>
    <w:rPr>
      <w:rFonts w:ascii="Arial, 'Arial Black'" w:eastAsia="Arial, 'Arial Black'" w:hAnsi="Arial, 'Arial Black'" w:cs="Arial, 'Arial Black'"/>
      <w:color w:val="000000"/>
    </w:rPr>
  </w:style>
  <w:style w:type="numbering" w:customStyle="1" w:styleId="Numbering1">
    <w:name w:val="Numbering 1"/>
    <w:basedOn w:val="Bezseznamu"/>
    <w:rsid w:val="00860BF9"/>
    <w:pPr>
      <w:numPr>
        <w:numId w:val="3"/>
      </w:numPr>
    </w:pPr>
  </w:style>
  <w:style w:type="paragraph" w:customStyle="1" w:styleId="articleanotation">
    <w:name w:val="article_anotation"/>
    <w:basedOn w:val="Normln"/>
    <w:rsid w:val="00576576"/>
    <w:pPr>
      <w:spacing w:before="100" w:beforeAutospacing="1" w:after="150" w:line="240" w:lineRule="auto"/>
    </w:pPr>
    <w:rPr>
      <w:rFonts w:ascii="Times New Roman" w:eastAsia="Times New Roman" w:hAnsi="Times New Roman" w:cs="Times New Roman"/>
      <w:i/>
      <w:iCs/>
      <w:sz w:val="24"/>
      <w:szCs w:val="24"/>
      <w:lang w:eastAsia="cs-CZ"/>
    </w:rPr>
  </w:style>
  <w:style w:type="character" w:styleId="Hypertextovodkaz">
    <w:name w:val="Hyperlink"/>
    <w:uiPriority w:val="99"/>
    <w:unhideWhenUsed/>
    <w:rsid w:val="00B2150A"/>
    <w:rPr>
      <w:color w:val="0000FF"/>
      <w:u w:val="single"/>
    </w:rPr>
  </w:style>
  <w:style w:type="character" w:customStyle="1" w:styleId="Nadpis4Char">
    <w:name w:val="Nadpis 4 Char"/>
    <w:basedOn w:val="Standardnpsmoodstavce"/>
    <w:link w:val="Nadpis4"/>
    <w:rsid w:val="00F61950"/>
    <w:rPr>
      <w:rFonts w:ascii="Arial" w:eastAsia="MS Mincho" w:hAnsi="Arial" w:cs="Tahoma"/>
      <w:b/>
      <w:bCs/>
      <w:i/>
      <w:iCs/>
      <w:kern w:val="3"/>
      <w:sz w:val="28"/>
      <w:szCs w:val="28"/>
      <w:lang w:eastAsia="cs-CZ"/>
    </w:rPr>
  </w:style>
  <w:style w:type="character" w:customStyle="1" w:styleId="Nadpis5Char">
    <w:name w:val="Nadpis 5 Char"/>
    <w:basedOn w:val="Standardnpsmoodstavce"/>
    <w:link w:val="Nadpis5"/>
    <w:rsid w:val="00F61950"/>
    <w:rPr>
      <w:rFonts w:ascii="Arial" w:eastAsia="MS Mincho" w:hAnsi="Arial" w:cs="Tahoma"/>
      <w:b/>
      <w:bCs/>
      <w:kern w:val="3"/>
      <w:sz w:val="28"/>
      <w:szCs w:val="28"/>
      <w:lang w:eastAsia="cs-CZ"/>
    </w:rPr>
  </w:style>
  <w:style w:type="character" w:customStyle="1" w:styleId="Nadpis6Char">
    <w:name w:val="Nadpis 6 Char"/>
    <w:basedOn w:val="Standardnpsmoodstavce"/>
    <w:link w:val="Nadpis6"/>
    <w:rsid w:val="00F61950"/>
    <w:rPr>
      <w:rFonts w:ascii="Arial" w:eastAsia="MS Mincho" w:hAnsi="Arial" w:cs="Tahoma"/>
      <w:b/>
      <w:bCs/>
      <w:kern w:val="3"/>
      <w:sz w:val="28"/>
      <w:szCs w:val="28"/>
      <w:lang w:eastAsia="cs-CZ"/>
    </w:rPr>
  </w:style>
  <w:style w:type="paragraph" w:customStyle="1" w:styleId="Heading">
    <w:name w:val="Heading"/>
    <w:basedOn w:val="Standard"/>
    <w:next w:val="Textbody"/>
    <w:rsid w:val="00F61950"/>
    <w:pPr>
      <w:keepNext/>
      <w:spacing w:before="240" w:after="120"/>
    </w:pPr>
    <w:rPr>
      <w:rFonts w:ascii="Arial" w:eastAsia="MS Mincho" w:hAnsi="Arial"/>
      <w:sz w:val="28"/>
      <w:szCs w:val="28"/>
    </w:rPr>
  </w:style>
  <w:style w:type="paragraph" w:styleId="Seznam">
    <w:name w:val="List"/>
    <w:basedOn w:val="Textbody"/>
    <w:rsid w:val="00F61950"/>
  </w:style>
  <w:style w:type="paragraph" w:styleId="Titulek">
    <w:name w:val="caption"/>
    <w:basedOn w:val="Standard"/>
    <w:rsid w:val="00F61950"/>
    <w:pPr>
      <w:suppressLineNumbers/>
      <w:spacing w:before="120" w:after="120"/>
    </w:pPr>
    <w:rPr>
      <w:i/>
      <w:iCs/>
    </w:rPr>
  </w:style>
  <w:style w:type="paragraph" w:customStyle="1" w:styleId="Index">
    <w:name w:val="Index"/>
    <w:basedOn w:val="Standard"/>
    <w:rsid w:val="00F61950"/>
    <w:pPr>
      <w:suppressLineNumbers/>
    </w:pPr>
  </w:style>
  <w:style w:type="paragraph" w:customStyle="1" w:styleId="Firstlineindent">
    <w:name w:val="First line indent"/>
    <w:basedOn w:val="Textbody"/>
    <w:rsid w:val="00F61950"/>
    <w:pPr>
      <w:ind w:firstLine="283"/>
    </w:pPr>
  </w:style>
  <w:style w:type="paragraph" w:customStyle="1" w:styleId="ListIndent">
    <w:name w:val="List Indent"/>
    <w:basedOn w:val="Textbody"/>
    <w:rsid w:val="00F61950"/>
    <w:pPr>
      <w:tabs>
        <w:tab w:val="left" w:pos="2835"/>
      </w:tabs>
      <w:ind w:left="2835" w:hanging="2551"/>
    </w:pPr>
  </w:style>
  <w:style w:type="paragraph" w:customStyle="1" w:styleId="Heading10">
    <w:name w:val="Heading 10"/>
    <w:basedOn w:val="Heading"/>
    <w:next w:val="Textbody"/>
    <w:rsid w:val="00F61950"/>
    <w:rPr>
      <w:b/>
      <w:bCs/>
    </w:rPr>
  </w:style>
  <w:style w:type="paragraph" w:customStyle="1" w:styleId="Contents1">
    <w:name w:val="Contents 1"/>
    <w:basedOn w:val="Index"/>
    <w:rsid w:val="00F61950"/>
    <w:pPr>
      <w:tabs>
        <w:tab w:val="right" w:leader="dot" w:pos="9637"/>
      </w:tabs>
    </w:pPr>
  </w:style>
  <w:style w:type="paragraph" w:customStyle="1" w:styleId="Contents10">
    <w:name w:val="Contents 10"/>
    <w:basedOn w:val="Index"/>
    <w:rsid w:val="00F61950"/>
    <w:pPr>
      <w:tabs>
        <w:tab w:val="right" w:leader="dot" w:pos="9637"/>
      </w:tabs>
      <w:ind w:left="2547"/>
    </w:pPr>
  </w:style>
  <w:style w:type="paragraph" w:customStyle="1" w:styleId="UserIndex4">
    <w:name w:val="User Index 4"/>
    <w:basedOn w:val="Index"/>
    <w:rsid w:val="00F61950"/>
    <w:pPr>
      <w:tabs>
        <w:tab w:val="right" w:leader="dot" w:pos="9637"/>
      </w:tabs>
      <w:ind w:left="849"/>
    </w:pPr>
  </w:style>
  <w:style w:type="paragraph" w:customStyle="1" w:styleId="UserIndex3">
    <w:name w:val="User Index 3"/>
    <w:basedOn w:val="Index"/>
    <w:rsid w:val="00F61950"/>
    <w:pPr>
      <w:tabs>
        <w:tab w:val="right" w:leader="dot" w:pos="9637"/>
      </w:tabs>
      <w:ind w:left="566"/>
    </w:pPr>
  </w:style>
  <w:style w:type="paragraph" w:customStyle="1" w:styleId="UserIndex10">
    <w:name w:val="User Index 10"/>
    <w:basedOn w:val="Index"/>
    <w:rsid w:val="00F61950"/>
    <w:pPr>
      <w:tabs>
        <w:tab w:val="right" w:leader="dot" w:pos="9637"/>
      </w:tabs>
      <w:ind w:left="2547"/>
    </w:pPr>
  </w:style>
  <w:style w:type="paragraph" w:customStyle="1" w:styleId="Numbering1Start">
    <w:name w:val="Numbering 1 Start"/>
    <w:basedOn w:val="Seznam"/>
    <w:rsid w:val="00F61950"/>
    <w:pPr>
      <w:spacing w:before="240" w:after="0"/>
      <w:ind w:left="360" w:hanging="360"/>
    </w:pPr>
  </w:style>
  <w:style w:type="paragraph" w:styleId="Zpat">
    <w:name w:val="footer"/>
    <w:basedOn w:val="Standard"/>
    <w:link w:val="ZpatChar"/>
    <w:uiPriority w:val="99"/>
    <w:rsid w:val="00F61950"/>
    <w:pPr>
      <w:suppressLineNumbers/>
      <w:tabs>
        <w:tab w:val="center" w:pos="4818"/>
        <w:tab w:val="right" w:pos="9637"/>
      </w:tabs>
    </w:pPr>
  </w:style>
  <w:style w:type="character" w:customStyle="1" w:styleId="ZpatChar">
    <w:name w:val="Zápatí Char"/>
    <w:basedOn w:val="Standardnpsmoodstavce"/>
    <w:link w:val="Zpat"/>
    <w:uiPriority w:val="99"/>
    <w:rsid w:val="00F61950"/>
    <w:rPr>
      <w:rFonts w:ascii="Times New Roman" w:eastAsia="Arial Unicode MS" w:hAnsi="Times New Roman" w:cs="Tahoma"/>
      <w:kern w:val="3"/>
      <w:sz w:val="24"/>
      <w:szCs w:val="24"/>
      <w:lang w:eastAsia="cs-CZ"/>
    </w:rPr>
  </w:style>
  <w:style w:type="paragraph" w:customStyle="1" w:styleId="TableHeading">
    <w:name w:val="Table Heading"/>
    <w:basedOn w:val="TableContents"/>
    <w:rsid w:val="00F61950"/>
    <w:pPr>
      <w:jc w:val="center"/>
    </w:pPr>
    <w:rPr>
      <w:b/>
      <w:bCs/>
    </w:rPr>
  </w:style>
  <w:style w:type="character" w:customStyle="1" w:styleId="RTFNum401">
    <w:name w:val="RTF_Num 40 1"/>
    <w:rsid w:val="00F61950"/>
  </w:style>
  <w:style w:type="character" w:customStyle="1" w:styleId="Internetlink">
    <w:name w:val="Internet link"/>
    <w:rsid w:val="00F61950"/>
    <w:rPr>
      <w:color w:val="000080"/>
      <w:u w:val="single"/>
    </w:rPr>
  </w:style>
  <w:style w:type="character" w:customStyle="1" w:styleId="BulletSymbols">
    <w:name w:val="Bullet Symbols"/>
    <w:rsid w:val="00F61950"/>
    <w:rPr>
      <w:rFonts w:ascii="OpenSymbol" w:eastAsia="OpenSymbol" w:hAnsi="OpenSymbol" w:cs="OpenSymbol"/>
    </w:rPr>
  </w:style>
  <w:style w:type="character" w:customStyle="1" w:styleId="NumberingSymbols">
    <w:name w:val="Numbering Symbols"/>
    <w:rsid w:val="00F61950"/>
  </w:style>
  <w:style w:type="paragraph" w:styleId="Zhlav">
    <w:name w:val="header"/>
    <w:basedOn w:val="Normln"/>
    <w:link w:val="ZhlavChar"/>
    <w:uiPriority w:val="99"/>
    <w:unhideWhenUsed/>
    <w:rsid w:val="00F61950"/>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customStyle="1" w:styleId="ZhlavChar">
    <w:name w:val="Záhlaví Char"/>
    <w:basedOn w:val="Standardnpsmoodstavce"/>
    <w:link w:val="Zhlav"/>
    <w:uiPriority w:val="99"/>
    <w:rsid w:val="00F61950"/>
    <w:rPr>
      <w:rFonts w:ascii="Times New Roman" w:eastAsia="Arial Unicode MS" w:hAnsi="Times New Roman" w:cs="Tahoma"/>
      <w:kern w:val="3"/>
      <w:sz w:val="24"/>
      <w:szCs w:val="24"/>
      <w:lang w:eastAsia="cs-CZ"/>
    </w:rPr>
  </w:style>
  <w:style w:type="table" w:styleId="Mkatabulky">
    <w:name w:val="Table Grid"/>
    <w:basedOn w:val="Normlntabulka"/>
    <w:uiPriority w:val="59"/>
    <w:rsid w:val="00F61950"/>
    <w:pPr>
      <w:spacing w:after="0" w:line="240" w:lineRule="auto"/>
    </w:pPr>
    <w:rPr>
      <w:rFonts w:ascii="Times New Roman" w:eastAsia="Arial Unicode MS" w:hAnsi="Times New Roman" w:cs="Tahoma"/>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ing2">
    <w:name w:val="Numbering 2"/>
    <w:basedOn w:val="Bezseznamu"/>
    <w:rsid w:val="00F61950"/>
    <w:pPr>
      <w:numPr>
        <w:numId w:val="10"/>
      </w:numPr>
    </w:pPr>
  </w:style>
  <w:style w:type="numbering" w:customStyle="1" w:styleId="Numbering3">
    <w:name w:val="Numbering 3"/>
    <w:basedOn w:val="Bezseznamu"/>
    <w:rsid w:val="00F61950"/>
    <w:pPr>
      <w:numPr>
        <w:numId w:val="11"/>
      </w:numPr>
    </w:pPr>
  </w:style>
  <w:style w:type="numbering" w:customStyle="1" w:styleId="Numbering5">
    <w:name w:val="Numbering 5"/>
    <w:basedOn w:val="Bezseznamu"/>
    <w:rsid w:val="00F61950"/>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body"/>
    <w:link w:val="Nadpis1Char"/>
    <w:rsid w:val="00860BF9"/>
    <w:pPr>
      <w:keepNext/>
      <w:widowControl w:val="0"/>
      <w:suppressAutoHyphens/>
      <w:autoSpaceDN w:val="0"/>
      <w:spacing w:before="240" w:after="120" w:line="240" w:lineRule="auto"/>
      <w:textAlignment w:val="baseline"/>
      <w:outlineLvl w:val="0"/>
    </w:pPr>
    <w:rPr>
      <w:rFonts w:ascii="Arial" w:eastAsia="MS Mincho" w:hAnsi="Arial" w:cs="Tahoma"/>
      <w:b/>
      <w:bCs/>
      <w:kern w:val="3"/>
      <w:sz w:val="28"/>
      <w:szCs w:val="28"/>
      <w:lang w:eastAsia="cs-CZ"/>
    </w:rPr>
  </w:style>
  <w:style w:type="paragraph" w:styleId="Nadpis2">
    <w:name w:val="heading 2"/>
    <w:basedOn w:val="Normln"/>
    <w:next w:val="Textbody"/>
    <w:link w:val="Nadpis2Char"/>
    <w:rsid w:val="00860BF9"/>
    <w:pPr>
      <w:keepNext/>
      <w:widowControl w:val="0"/>
      <w:suppressAutoHyphens/>
      <w:autoSpaceDN w:val="0"/>
      <w:spacing w:before="240" w:after="120" w:line="240" w:lineRule="auto"/>
      <w:textAlignment w:val="baseline"/>
      <w:outlineLvl w:val="1"/>
    </w:pPr>
    <w:rPr>
      <w:rFonts w:ascii="Arial" w:eastAsia="MS Mincho" w:hAnsi="Arial" w:cs="Tahoma"/>
      <w:b/>
      <w:bCs/>
      <w:i/>
      <w:iCs/>
      <w:kern w:val="3"/>
      <w:sz w:val="28"/>
      <w:szCs w:val="28"/>
      <w:lang w:eastAsia="cs-CZ"/>
    </w:rPr>
  </w:style>
  <w:style w:type="paragraph" w:styleId="Nadpis3">
    <w:name w:val="heading 3"/>
    <w:basedOn w:val="Normln"/>
    <w:next w:val="Normln"/>
    <w:link w:val="Nadpis3Char"/>
    <w:uiPriority w:val="9"/>
    <w:semiHidden/>
    <w:unhideWhenUsed/>
    <w:qFormat/>
    <w:rsid w:val="00860BF9"/>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lang w:eastAsia="cs-CZ"/>
    </w:rPr>
  </w:style>
  <w:style w:type="paragraph" w:styleId="Nadpis4">
    <w:name w:val="heading 4"/>
    <w:basedOn w:val="Heading"/>
    <w:next w:val="Textbody"/>
    <w:link w:val="Nadpis4Char"/>
    <w:rsid w:val="00F61950"/>
    <w:pPr>
      <w:outlineLvl w:val="3"/>
    </w:pPr>
    <w:rPr>
      <w:b/>
      <w:bCs/>
      <w:i/>
      <w:iCs/>
    </w:rPr>
  </w:style>
  <w:style w:type="paragraph" w:styleId="Nadpis5">
    <w:name w:val="heading 5"/>
    <w:basedOn w:val="Heading"/>
    <w:next w:val="Textbody"/>
    <w:link w:val="Nadpis5Char"/>
    <w:rsid w:val="00F61950"/>
    <w:pPr>
      <w:outlineLvl w:val="4"/>
    </w:pPr>
    <w:rPr>
      <w:b/>
      <w:bCs/>
    </w:rPr>
  </w:style>
  <w:style w:type="paragraph" w:styleId="Nadpis6">
    <w:name w:val="heading 6"/>
    <w:basedOn w:val="Heading"/>
    <w:next w:val="Textbody"/>
    <w:link w:val="Nadpis6Char"/>
    <w:rsid w:val="00F61950"/>
    <w:pP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C263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263E1"/>
    <w:rPr>
      <w:rFonts w:ascii="Tahoma" w:hAnsi="Tahoma" w:cs="Tahoma"/>
      <w:sz w:val="16"/>
      <w:szCs w:val="16"/>
    </w:rPr>
  </w:style>
  <w:style w:type="paragraph" w:customStyle="1" w:styleId="Standard">
    <w:name w:val="Standard"/>
    <w:rsid w:val="00C263E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Bezmezer">
    <w:name w:val="No Spacing"/>
    <w:uiPriority w:val="1"/>
    <w:qFormat/>
    <w:rsid w:val="00C263E1"/>
    <w:pPr>
      <w:spacing w:after="0" w:line="240" w:lineRule="auto"/>
    </w:pPr>
  </w:style>
  <w:style w:type="paragraph" w:customStyle="1" w:styleId="Textbody">
    <w:name w:val="Text body"/>
    <w:basedOn w:val="Standard"/>
    <w:rsid w:val="00C263E1"/>
    <w:pPr>
      <w:spacing w:after="120"/>
    </w:pPr>
  </w:style>
  <w:style w:type="character" w:customStyle="1" w:styleId="StrongEmphasis">
    <w:name w:val="Strong Emphasis"/>
    <w:rsid w:val="00C263E1"/>
    <w:rPr>
      <w:b/>
      <w:bCs/>
    </w:rPr>
  </w:style>
  <w:style w:type="paragraph" w:customStyle="1" w:styleId="TableContents">
    <w:name w:val="Table Contents"/>
    <w:basedOn w:val="Standard"/>
    <w:rsid w:val="000F6E0C"/>
    <w:pPr>
      <w:suppressLineNumbers/>
    </w:pPr>
  </w:style>
  <w:style w:type="numbering" w:customStyle="1" w:styleId="RTFNum40">
    <w:name w:val="RTF_Num 40"/>
    <w:basedOn w:val="Bezseznamu"/>
    <w:rsid w:val="000F6E0C"/>
    <w:pPr>
      <w:numPr>
        <w:numId w:val="1"/>
      </w:numPr>
    </w:pPr>
  </w:style>
  <w:style w:type="character" w:customStyle="1" w:styleId="Nadpis1Char">
    <w:name w:val="Nadpis 1 Char"/>
    <w:basedOn w:val="Standardnpsmoodstavce"/>
    <w:link w:val="Nadpis1"/>
    <w:rsid w:val="00860BF9"/>
    <w:rPr>
      <w:rFonts w:ascii="Arial" w:eastAsia="MS Mincho" w:hAnsi="Arial" w:cs="Tahoma"/>
      <w:b/>
      <w:bCs/>
      <w:kern w:val="3"/>
      <w:sz w:val="28"/>
      <w:szCs w:val="28"/>
      <w:lang w:eastAsia="cs-CZ"/>
    </w:rPr>
  </w:style>
  <w:style w:type="character" w:customStyle="1" w:styleId="Nadpis2Char">
    <w:name w:val="Nadpis 2 Char"/>
    <w:basedOn w:val="Standardnpsmoodstavce"/>
    <w:link w:val="Nadpis2"/>
    <w:rsid w:val="00860BF9"/>
    <w:rPr>
      <w:rFonts w:ascii="Arial" w:eastAsia="MS Mincho" w:hAnsi="Arial" w:cs="Tahoma"/>
      <w:b/>
      <w:bCs/>
      <w:i/>
      <w:iCs/>
      <w:kern w:val="3"/>
      <w:sz w:val="28"/>
      <w:szCs w:val="28"/>
      <w:lang w:eastAsia="cs-CZ"/>
    </w:rPr>
  </w:style>
  <w:style w:type="character" w:customStyle="1" w:styleId="Nadpis3Char">
    <w:name w:val="Nadpis 3 Char"/>
    <w:basedOn w:val="Standardnpsmoodstavce"/>
    <w:link w:val="Nadpis3"/>
    <w:uiPriority w:val="9"/>
    <w:semiHidden/>
    <w:rsid w:val="00860BF9"/>
    <w:rPr>
      <w:rFonts w:ascii="Cambria" w:eastAsia="Times New Roman" w:hAnsi="Cambria" w:cs="Times New Roman"/>
      <w:b/>
      <w:bCs/>
      <w:kern w:val="3"/>
      <w:sz w:val="26"/>
      <w:szCs w:val="26"/>
      <w:lang w:eastAsia="cs-CZ"/>
    </w:rPr>
  </w:style>
  <w:style w:type="paragraph" w:styleId="Zkladntext">
    <w:name w:val="Body Text"/>
    <w:basedOn w:val="Normln"/>
    <w:link w:val="ZkladntextChar"/>
    <w:rsid w:val="00860BF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0BF9"/>
    <w:rPr>
      <w:rFonts w:ascii="Times New Roman" w:eastAsia="Times New Roman" w:hAnsi="Times New Roman" w:cs="Times New Roman"/>
      <w:sz w:val="24"/>
      <w:szCs w:val="24"/>
      <w:lang w:eastAsia="cs-CZ"/>
    </w:rPr>
  </w:style>
  <w:style w:type="paragraph" w:customStyle="1" w:styleId="Default">
    <w:name w:val="Default"/>
    <w:basedOn w:val="Standard"/>
    <w:rsid w:val="00860BF9"/>
    <w:pPr>
      <w:autoSpaceDE w:val="0"/>
    </w:pPr>
    <w:rPr>
      <w:rFonts w:ascii="Arial, 'Arial Black'" w:eastAsia="Arial, 'Arial Black'" w:hAnsi="Arial, 'Arial Black'" w:cs="Arial, 'Arial Black'"/>
      <w:color w:val="000000"/>
    </w:rPr>
  </w:style>
  <w:style w:type="numbering" w:customStyle="1" w:styleId="Numbering1">
    <w:name w:val="Numbering 1"/>
    <w:basedOn w:val="Bezseznamu"/>
    <w:rsid w:val="00860BF9"/>
    <w:pPr>
      <w:numPr>
        <w:numId w:val="3"/>
      </w:numPr>
    </w:pPr>
  </w:style>
  <w:style w:type="paragraph" w:customStyle="1" w:styleId="articleanotation">
    <w:name w:val="article_anotation"/>
    <w:basedOn w:val="Normln"/>
    <w:rsid w:val="00576576"/>
    <w:pPr>
      <w:spacing w:before="100" w:beforeAutospacing="1" w:after="150" w:line="240" w:lineRule="auto"/>
    </w:pPr>
    <w:rPr>
      <w:rFonts w:ascii="Times New Roman" w:eastAsia="Times New Roman" w:hAnsi="Times New Roman" w:cs="Times New Roman"/>
      <w:i/>
      <w:iCs/>
      <w:sz w:val="24"/>
      <w:szCs w:val="24"/>
      <w:lang w:eastAsia="cs-CZ"/>
    </w:rPr>
  </w:style>
  <w:style w:type="character" w:styleId="Hypertextovodkaz">
    <w:name w:val="Hyperlink"/>
    <w:uiPriority w:val="99"/>
    <w:unhideWhenUsed/>
    <w:rsid w:val="00B2150A"/>
    <w:rPr>
      <w:color w:val="0000FF"/>
      <w:u w:val="single"/>
    </w:rPr>
  </w:style>
  <w:style w:type="character" w:customStyle="1" w:styleId="Nadpis4Char">
    <w:name w:val="Nadpis 4 Char"/>
    <w:basedOn w:val="Standardnpsmoodstavce"/>
    <w:link w:val="Nadpis4"/>
    <w:rsid w:val="00F61950"/>
    <w:rPr>
      <w:rFonts w:ascii="Arial" w:eastAsia="MS Mincho" w:hAnsi="Arial" w:cs="Tahoma"/>
      <w:b/>
      <w:bCs/>
      <w:i/>
      <w:iCs/>
      <w:kern w:val="3"/>
      <w:sz w:val="28"/>
      <w:szCs w:val="28"/>
      <w:lang w:eastAsia="cs-CZ"/>
    </w:rPr>
  </w:style>
  <w:style w:type="character" w:customStyle="1" w:styleId="Nadpis5Char">
    <w:name w:val="Nadpis 5 Char"/>
    <w:basedOn w:val="Standardnpsmoodstavce"/>
    <w:link w:val="Nadpis5"/>
    <w:rsid w:val="00F61950"/>
    <w:rPr>
      <w:rFonts w:ascii="Arial" w:eastAsia="MS Mincho" w:hAnsi="Arial" w:cs="Tahoma"/>
      <w:b/>
      <w:bCs/>
      <w:kern w:val="3"/>
      <w:sz w:val="28"/>
      <w:szCs w:val="28"/>
      <w:lang w:eastAsia="cs-CZ"/>
    </w:rPr>
  </w:style>
  <w:style w:type="character" w:customStyle="1" w:styleId="Nadpis6Char">
    <w:name w:val="Nadpis 6 Char"/>
    <w:basedOn w:val="Standardnpsmoodstavce"/>
    <w:link w:val="Nadpis6"/>
    <w:rsid w:val="00F61950"/>
    <w:rPr>
      <w:rFonts w:ascii="Arial" w:eastAsia="MS Mincho" w:hAnsi="Arial" w:cs="Tahoma"/>
      <w:b/>
      <w:bCs/>
      <w:kern w:val="3"/>
      <w:sz w:val="28"/>
      <w:szCs w:val="28"/>
      <w:lang w:eastAsia="cs-CZ"/>
    </w:rPr>
  </w:style>
  <w:style w:type="paragraph" w:customStyle="1" w:styleId="Heading">
    <w:name w:val="Heading"/>
    <w:basedOn w:val="Standard"/>
    <w:next w:val="Textbody"/>
    <w:rsid w:val="00F61950"/>
    <w:pPr>
      <w:keepNext/>
      <w:spacing w:before="240" w:after="120"/>
    </w:pPr>
    <w:rPr>
      <w:rFonts w:ascii="Arial" w:eastAsia="MS Mincho" w:hAnsi="Arial"/>
      <w:sz w:val="28"/>
      <w:szCs w:val="28"/>
    </w:rPr>
  </w:style>
  <w:style w:type="paragraph" w:styleId="Seznam">
    <w:name w:val="List"/>
    <w:basedOn w:val="Textbody"/>
    <w:rsid w:val="00F61950"/>
  </w:style>
  <w:style w:type="paragraph" w:styleId="Titulek">
    <w:name w:val="caption"/>
    <w:basedOn w:val="Standard"/>
    <w:rsid w:val="00F61950"/>
    <w:pPr>
      <w:suppressLineNumbers/>
      <w:spacing w:before="120" w:after="120"/>
    </w:pPr>
    <w:rPr>
      <w:i/>
      <w:iCs/>
    </w:rPr>
  </w:style>
  <w:style w:type="paragraph" w:customStyle="1" w:styleId="Index">
    <w:name w:val="Index"/>
    <w:basedOn w:val="Standard"/>
    <w:rsid w:val="00F61950"/>
    <w:pPr>
      <w:suppressLineNumbers/>
    </w:pPr>
  </w:style>
  <w:style w:type="paragraph" w:customStyle="1" w:styleId="Firstlineindent">
    <w:name w:val="First line indent"/>
    <w:basedOn w:val="Textbody"/>
    <w:rsid w:val="00F61950"/>
    <w:pPr>
      <w:ind w:firstLine="283"/>
    </w:pPr>
  </w:style>
  <w:style w:type="paragraph" w:customStyle="1" w:styleId="ListIndent">
    <w:name w:val="List Indent"/>
    <w:basedOn w:val="Textbody"/>
    <w:rsid w:val="00F61950"/>
    <w:pPr>
      <w:tabs>
        <w:tab w:val="left" w:pos="2835"/>
      </w:tabs>
      <w:ind w:left="2835" w:hanging="2551"/>
    </w:pPr>
  </w:style>
  <w:style w:type="paragraph" w:customStyle="1" w:styleId="Heading10">
    <w:name w:val="Heading 10"/>
    <w:basedOn w:val="Heading"/>
    <w:next w:val="Textbody"/>
    <w:rsid w:val="00F61950"/>
    <w:rPr>
      <w:b/>
      <w:bCs/>
    </w:rPr>
  </w:style>
  <w:style w:type="paragraph" w:customStyle="1" w:styleId="Contents1">
    <w:name w:val="Contents 1"/>
    <w:basedOn w:val="Index"/>
    <w:rsid w:val="00F61950"/>
    <w:pPr>
      <w:tabs>
        <w:tab w:val="right" w:leader="dot" w:pos="9637"/>
      </w:tabs>
    </w:pPr>
  </w:style>
  <w:style w:type="paragraph" w:customStyle="1" w:styleId="Contents10">
    <w:name w:val="Contents 10"/>
    <w:basedOn w:val="Index"/>
    <w:rsid w:val="00F61950"/>
    <w:pPr>
      <w:tabs>
        <w:tab w:val="right" w:leader="dot" w:pos="9637"/>
      </w:tabs>
      <w:ind w:left="2547"/>
    </w:pPr>
  </w:style>
  <w:style w:type="paragraph" w:customStyle="1" w:styleId="UserIndex4">
    <w:name w:val="User Index 4"/>
    <w:basedOn w:val="Index"/>
    <w:rsid w:val="00F61950"/>
    <w:pPr>
      <w:tabs>
        <w:tab w:val="right" w:leader="dot" w:pos="9637"/>
      </w:tabs>
      <w:ind w:left="849"/>
    </w:pPr>
  </w:style>
  <w:style w:type="paragraph" w:customStyle="1" w:styleId="UserIndex3">
    <w:name w:val="User Index 3"/>
    <w:basedOn w:val="Index"/>
    <w:rsid w:val="00F61950"/>
    <w:pPr>
      <w:tabs>
        <w:tab w:val="right" w:leader="dot" w:pos="9637"/>
      </w:tabs>
      <w:ind w:left="566"/>
    </w:pPr>
  </w:style>
  <w:style w:type="paragraph" w:customStyle="1" w:styleId="UserIndex10">
    <w:name w:val="User Index 10"/>
    <w:basedOn w:val="Index"/>
    <w:rsid w:val="00F61950"/>
    <w:pPr>
      <w:tabs>
        <w:tab w:val="right" w:leader="dot" w:pos="9637"/>
      </w:tabs>
      <w:ind w:left="2547"/>
    </w:pPr>
  </w:style>
  <w:style w:type="paragraph" w:customStyle="1" w:styleId="Numbering1Start">
    <w:name w:val="Numbering 1 Start"/>
    <w:basedOn w:val="Seznam"/>
    <w:rsid w:val="00F61950"/>
    <w:pPr>
      <w:spacing w:before="240" w:after="0"/>
      <w:ind w:left="360" w:hanging="360"/>
    </w:pPr>
  </w:style>
  <w:style w:type="paragraph" w:styleId="Zpat">
    <w:name w:val="footer"/>
    <w:basedOn w:val="Standard"/>
    <w:link w:val="ZpatChar"/>
    <w:uiPriority w:val="99"/>
    <w:rsid w:val="00F61950"/>
    <w:pPr>
      <w:suppressLineNumbers/>
      <w:tabs>
        <w:tab w:val="center" w:pos="4818"/>
        <w:tab w:val="right" w:pos="9637"/>
      </w:tabs>
    </w:pPr>
  </w:style>
  <w:style w:type="character" w:customStyle="1" w:styleId="ZpatChar">
    <w:name w:val="Zápatí Char"/>
    <w:basedOn w:val="Standardnpsmoodstavce"/>
    <w:link w:val="Zpat"/>
    <w:uiPriority w:val="99"/>
    <w:rsid w:val="00F61950"/>
    <w:rPr>
      <w:rFonts w:ascii="Times New Roman" w:eastAsia="Arial Unicode MS" w:hAnsi="Times New Roman" w:cs="Tahoma"/>
      <w:kern w:val="3"/>
      <w:sz w:val="24"/>
      <w:szCs w:val="24"/>
      <w:lang w:eastAsia="cs-CZ"/>
    </w:rPr>
  </w:style>
  <w:style w:type="paragraph" w:customStyle="1" w:styleId="TableHeading">
    <w:name w:val="Table Heading"/>
    <w:basedOn w:val="TableContents"/>
    <w:rsid w:val="00F61950"/>
    <w:pPr>
      <w:jc w:val="center"/>
    </w:pPr>
    <w:rPr>
      <w:b/>
      <w:bCs/>
    </w:rPr>
  </w:style>
  <w:style w:type="character" w:customStyle="1" w:styleId="RTFNum401">
    <w:name w:val="RTF_Num 40 1"/>
    <w:rsid w:val="00F61950"/>
  </w:style>
  <w:style w:type="character" w:customStyle="1" w:styleId="Internetlink">
    <w:name w:val="Internet link"/>
    <w:rsid w:val="00F61950"/>
    <w:rPr>
      <w:color w:val="000080"/>
      <w:u w:val="single"/>
    </w:rPr>
  </w:style>
  <w:style w:type="character" w:customStyle="1" w:styleId="BulletSymbols">
    <w:name w:val="Bullet Symbols"/>
    <w:rsid w:val="00F61950"/>
    <w:rPr>
      <w:rFonts w:ascii="OpenSymbol" w:eastAsia="OpenSymbol" w:hAnsi="OpenSymbol" w:cs="OpenSymbol"/>
    </w:rPr>
  </w:style>
  <w:style w:type="character" w:customStyle="1" w:styleId="NumberingSymbols">
    <w:name w:val="Numbering Symbols"/>
    <w:rsid w:val="00F61950"/>
  </w:style>
  <w:style w:type="paragraph" w:styleId="Zhlav">
    <w:name w:val="header"/>
    <w:basedOn w:val="Normln"/>
    <w:link w:val="ZhlavChar"/>
    <w:uiPriority w:val="99"/>
    <w:unhideWhenUsed/>
    <w:rsid w:val="00F61950"/>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customStyle="1" w:styleId="ZhlavChar">
    <w:name w:val="Záhlaví Char"/>
    <w:basedOn w:val="Standardnpsmoodstavce"/>
    <w:link w:val="Zhlav"/>
    <w:uiPriority w:val="99"/>
    <w:rsid w:val="00F61950"/>
    <w:rPr>
      <w:rFonts w:ascii="Times New Roman" w:eastAsia="Arial Unicode MS" w:hAnsi="Times New Roman" w:cs="Tahoma"/>
      <w:kern w:val="3"/>
      <w:sz w:val="24"/>
      <w:szCs w:val="24"/>
      <w:lang w:eastAsia="cs-CZ"/>
    </w:rPr>
  </w:style>
  <w:style w:type="table" w:styleId="Mkatabulky">
    <w:name w:val="Table Grid"/>
    <w:basedOn w:val="Normlntabulka"/>
    <w:uiPriority w:val="59"/>
    <w:rsid w:val="00F61950"/>
    <w:pPr>
      <w:spacing w:after="0" w:line="240" w:lineRule="auto"/>
    </w:pPr>
    <w:rPr>
      <w:rFonts w:ascii="Times New Roman" w:eastAsia="Arial Unicode MS" w:hAnsi="Times New Roman" w:cs="Tahoma"/>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ing2">
    <w:name w:val="Numbering 2"/>
    <w:basedOn w:val="Bezseznamu"/>
    <w:rsid w:val="00F61950"/>
    <w:pPr>
      <w:numPr>
        <w:numId w:val="10"/>
      </w:numPr>
    </w:pPr>
  </w:style>
  <w:style w:type="numbering" w:customStyle="1" w:styleId="Numbering3">
    <w:name w:val="Numbering 3"/>
    <w:basedOn w:val="Bezseznamu"/>
    <w:rsid w:val="00F61950"/>
    <w:pPr>
      <w:numPr>
        <w:numId w:val="11"/>
      </w:numPr>
    </w:pPr>
  </w:style>
  <w:style w:type="numbering" w:customStyle="1" w:styleId="Numbering5">
    <w:name w:val="Numbering 5"/>
    <w:basedOn w:val="Bezseznamu"/>
    <w:rsid w:val="00F6195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1966">
      <w:bodyDiv w:val="1"/>
      <w:marLeft w:val="0"/>
      <w:marRight w:val="0"/>
      <w:marTop w:val="0"/>
      <w:marBottom w:val="0"/>
      <w:divBdr>
        <w:top w:val="none" w:sz="0" w:space="0" w:color="auto"/>
        <w:left w:val="none" w:sz="0" w:space="0" w:color="auto"/>
        <w:bottom w:val="none" w:sz="0" w:space="0" w:color="auto"/>
        <w:right w:val="none" w:sz="0" w:space="0" w:color="auto"/>
      </w:divBdr>
      <w:divsChild>
        <w:div w:id="1525049175">
          <w:marLeft w:val="547"/>
          <w:marRight w:val="0"/>
          <w:marTop w:val="0"/>
          <w:marBottom w:val="0"/>
          <w:divBdr>
            <w:top w:val="none" w:sz="0" w:space="0" w:color="auto"/>
            <w:left w:val="none" w:sz="0" w:space="0" w:color="auto"/>
            <w:bottom w:val="none" w:sz="0" w:space="0" w:color="auto"/>
            <w:right w:val="none" w:sz="0" w:space="0" w:color="auto"/>
          </w:divBdr>
        </w:div>
      </w:divsChild>
    </w:div>
    <w:div w:id="602149006">
      <w:bodyDiv w:val="1"/>
      <w:marLeft w:val="0"/>
      <w:marRight w:val="0"/>
      <w:marTop w:val="0"/>
      <w:marBottom w:val="0"/>
      <w:divBdr>
        <w:top w:val="none" w:sz="0" w:space="0" w:color="auto"/>
        <w:left w:val="none" w:sz="0" w:space="0" w:color="auto"/>
        <w:bottom w:val="none" w:sz="0" w:space="0" w:color="auto"/>
        <w:right w:val="none" w:sz="0" w:space="0" w:color="auto"/>
      </w:divBdr>
      <w:divsChild>
        <w:div w:id="27686531">
          <w:marLeft w:val="547"/>
          <w:marRight w:val="0"/>
          <w:marTop w:val="0"/>
          <w:marBottom w:val="0"/>
          <w:divBdr>
            <w:top w:val="none" w:sz="0" w:space="0" w:color="auto"/>
            <w:left w:val="none" w:sz="0" w:space="0" w:color="auto"/>
            <w:bottom w:val="none" w:sz="0" w:space="0" w:color="auto"/>
            <w:right w:val="none" w:sz="0" w:space="0" w:color="auto"/>
          </w:divBdr>
        </w:div>
      </w:divsChild>
    </w:div>
    <w:div w:id="880942426">
      <w:bodyDiv w:val="1"/>
      <w:marLeft w:val="0"/>
      <w:marRight w:val="0"/>
      <w:marTop w:val="0"/>
      <w:marBottom w:val="0"/>
      <w:divBdr>
        <w:top w:val="none" w:sz="0" w:space="0" w:color="auto"/>
        <w:left w:val="none" w:sz="0" w:space="0" w:color="auto"/>
        <w:bottom w:val="none" w:sz="0" w:space="0" w:color="auto"/>
        <w:right w:val="none" w:sz="0" w:space="0" w:color="auto"/>
      </w:divBdr>
      <w:divsChild>
        <w:div w:id="2122141409">
          <w:marLeft w:val="547"/>
          <w:marRight w:val="0"/>
          <w:marTop w:val="0"/>
          <w:marBottom w:val="0"/>
          <w:divBdr>
            <w:top w:val="none" w:sz="0" w:space="0" w:color="auto"/>
            <w:left w:val="none" w:sz="0" w:space="0" w:color="auto"/>
            <w:bottom w:val="none" w:sz="0" w:space="0" w:color="auto"/>
            <w:right w:val="none" w:sz="0" w:space="0" w:color="auto"/>
          </w:divBdr>
        </w:div>
      </w:divsChild>
    </w:div>
    <w:div w:id="2132507299">
      <w:bodyDiv w:val="1"/>
      <w:marLeft w:val="0"/>
      <w:marRight w:val="0"/>
      <w:marTop w:val="0"/>
      <w:marBottom w:val="0"/>
      <w:divBdr>
        <w:top w:val="none" w:sz="0" w:space="0" w:color="auto"/>
        <w:left w:val="none" w:sz="0" w:space="0" w:color="auto"/>
        <w:bottom w:val="none" w:sz="0" w:space="0" w:color="auto"/>
        <w:right w:val="none" w:sz="0" w:space="0" w:color="auto"/>
      </w:divBdr>
      <w:divsChild>
        <w:div w:id="1320773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zslibusina.cz/zajmove-krouzky/3-odbijena/" TargetMode="External"/><Relationship Id="rId26" Type="http://schemas.openxmlformats.org/officeDocument/2006/relationships/hyperlink" Target="http://www.zslibusina.cz/zajmove-krouzky/16-keramicky-krouzek/" TargetMode="External"/><Relationship Id="rId39" Type="http://schemas.openxmlformats.org/officeDocument/2006/relationships/chart" Target="charts/chart3.xml"/><Relationship Id="rId21" Type="http://schemas.openxmlformats.org/officeDocument/2006/relationships/hyperlink" Target="http://www.zslibusina.cz/zajmove-krouzky/22-divci-kopana/" TargetMode="External"/><Relationship Id="rId34" Type="http://schemas.openxmlformats.org/officeDocument/2006/relationships/hyperlink" Target="http://www.zslibusina.cz/zajmove-krouzky/27-posilovani/" TargetMode="External"/><Relationship Id="rId42" Type="http://schemas.openxmlformats.org/officeDocument/2006/relationships/image" Target="media/image6.jpeg"/><Relationship Id="rId47" Type="http://schemas.openxmlformats.org/officeDocument/2006/relationships/image" Target="media/image11.jpeg"/><Relationship Id="rId50" Type="http://schemas.openxmlformats.org/officeDocument/2006/relationships/image" Target="media/image14.jpeg"/><Relationship Id="rId55" Type="http://schemas.openxmlformats.org/officeDocument/2006/relationships/image" Target="media/image19.jpe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zslibusina.cz/zajmove-krouzky/19-pohybove-hry/" TargetMode="External"/><Relationship Id="rId11" Type="http://schemas.openxmlformats.org/officeDocument/2006/relationships/hyperlink" Target="http://www.zslibusina.cz/" TargetMode="External"/><Relationship Id="rId24" Type="http://schemas.openxmlformats.org/officeDocument/2006/relationships/hyperlink" Target="http://www.zslibusina.cz/zajmove-krouzky/13-aerobic---mladsi-divky/" TargetMode="External"/><Relationship Id="rId32" Type="http://schemas.openxmlformats.org/officeDocument/2006/relationships/hyperlink" Target="http://www.zslibusina.cz/zajmove-krouzky/25-logopedie/" TargetMode="External"/><Relationship Id="rId37" Type="http://schemas.openxmlformats.org/officeDocument/2006/relationships/chart" Target="charts/chart1.xml"/><Relationship Id="rId40" Type="http://schemas.openxmlformats.org/officeDocument/2006/relationships/image" Target="media/image4.jpeg"/><Relationship Id="rId45" Type="http://schemas.openxmlformats.org/officeDocument/2006/relationships/image" Target="media/image9.jpeg"/><Relationship Id="rId53" Type="http://schemas.openxmlformats.org/officeDocument/2006/relationships/image" Target="media/image17.jpeg"/><Relationship Id="rId58" Type="http://schemas.openxmlformats.org/officeDocument/2006/relationships/image" Target="media/image22.jpeg"/><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zslibusina.cz/zajmove-krouzky/4-karate/" TargetMode="External"/><Relationship Id="rId14" Type="http://schemas.openxmlformats.org/officeDocument/2006/relationships/diagramQuickStyle" Target="diagrams/quickStyle1.xml"/><Relationship Id="rId22" Type="http://schemas.openxmlformats.org/officeDocument/2006/relationships/hyperlink" Target="http://www.zslibusina.cz/zajmove-krouzky/8-lehka-atletika/" TargetMode="External"/><Relationship Id="rId27" Type="http://schemas.openxmlformats.org/officeDocument/2006/relationships/hyperlink" Target="http://www.zslibusina.cz/zajmove-krouzky/18-divci-klub/" TargetMode="External"/><Relationship Id="rId30" Type="http://schemas.openxmlformats.org/officeDocument/2006/relationships/hyperlink" Target="http://www.zslibusina.cz/zajmove-krouzky/26-krouzek-rybarsky/" TargetMode="External"/><Relationship Id="rId35" Type="http://schemas.openxmlformats.org/officeDocument/2006/relationships/image" Target="media/image3.png"/><Relationship Id="rId43" Type="http://schemas.openxmlformats.org/officeDocument/2006/relationships/image" Target="media/image7.jpeg"/><Relationship Id="rId48" Type="http://schemas.openxmlformats.org/officeDocument/2006/relationships/image" Target="media/image12.jpeg"/><Relationship Id="rId56" Type="http://schemas.openxmlformats.org/officeDocument/2006/relationships/image" Target="media/image20.jpeg"/><Relationship Id="rId8" Type="http://schemas.openxmlformats.org/officeDocument/2006/relationships/endnotes" Target="endnotes.xml"/><Relationship Id="rId51"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zslibusina.cz/zajmove-krouzky/2-krouzek-matematiky/" TargetMode="External"/><Relationship Id="rId25" Type="http://schemas.openxmlformats.org/officeDocument/2006/relationships/hyperlink" Target="http://www.zslibusina.cz/zajmove-krouzky/15-krouzek-mladych-hasicu/" TargetMode="External"/><Relationship Id="rId33" Type="http://schemas.openxmlformats.org/officeDocument/2006/relationships/hyperlink" Target="http://www.zslibusina.cz/zajmove-krouzky/23-stolni-tenis/" TargetMode="External"/><Relationship Id="rId38" Type="http://schemas.openxmlformats.org/officeDocument/2006/relationships/chart" Target="charts/chart2.xml"/><Relationship Id="rId46" Type="http://schemas.openxmlformats.org/officeDocument/2006/relationships/image" Target="media/image10.jpeg"/><Relationship Id="rId59" Type="http://schemas.openxmlformats.org/officeDocument/2006/relationships/image" Target="media/image23.jpeg"/><Relationship Id="rId20" Type="http://schemas.openxmlformats.org/officeDocument/2006/relationships/hyperlink" Target="http://www.zslibusina.cz/zajmove-krouzky/6-nemecky-jazyk/" TargetMode="External"/><Relationship Id="rId41" Type="http://schemas.openxmlformats.org/officeDocument/2006/relationships/image" Target="media/image5.jpeg"/><Relationship Id="rId54" Type="http://schemas.openxmlformats.org/officeDocument/2006/relationships/image" Target="media/image18.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zslibusina.cz/zajmove-krouzky/10-zaklady-gymnastiky/" TargetMode="External"/><Relationship Id="rId28" Type="http://schemas.openxmlformats.org/officeDocument/2006/relationships/hyperlink" Target="http://www.zslibusina.cz/zajmove-krouzky/19-pohybove-hry/" TargetMode="External"/><Relationship Id="rId36" Type="http://schemas.openxmlformats.org/officeDocument/2006/relationships/hyperlink" Target="mailto:pyramidas@seznam.cz" TargetMode="External"/><Relationship Id="rId49" Type="http://schemas.openxmlformats.org/officeDocument/2006/relationships/image" Target="media/image13.jpeg"/><Relationship Id="rId57" Type="http://schemas.openxmlformats.org/officeDocument/2006/relationships/image" Target="media/image21.jpeg"/><Relationship Id="rId10" Type="http://schemas.openxmlformats.org/officeDocument/2006/relationships/image" Target="media/image2.jpeg"/><Relationship Id="rId31" Type="http://schemas.openxmlformats.org/officeDocument/2006/relationships/hyperlink" Target="http://www.zslibusina.cz/zajmove-krouzky/28-florbal/" TargetMode="External"/><Relationship Id="rId44" Type="http://schemas.openxmlformats.org/officeDocument/2006/relationships/image" Target="media/image8.jpeg"/><Relationship Id="rId52" Type="http://schemas.openxmlformats.org/officeDocument/2006/relationships/image" Target="media/image16.jpeg"/><Relationship Id="rId60"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List1!$B$1</c:f>
              <c:strCache>
                <c:ptCount val="1"/>
                <c:pt idx="0">
                  <c:v>dívek</c:v>
                </c:pt>
              </c:strCache>
            </c:strRef>
          </c:tx>
          <c:spPr>
            <a:solidFill>
              <a:srgbClr val="FF0000"/>
            </a:solidFill>
          </c:spPr>
          <c:invertIfNegative val="0"/>
          <c:dLbls>
            <c:showLegendKey val="0"/>
            <c:showVal val="1"/>
            <c:showCatName val="0"/>
            <c:showSerName val="0"/>
            <c:showPercent val="0"/>
            <c:showBubbleSize val="0"/>
            <c:showLeaderLines val="0"/>
          </c:dLbls>
          <c:cat>
            <c:strRef>
              <c:f>List1!$A$2:$A$10</c:f>
              <c:strCache>
                <c:ptCount val="9"/>
                <c:pt idx="0">
                  <c:v>1.A 28</c:v>
                </c:pt>
                <c:pt idx="1">
                  <c:v>2.A 23</c:v>
                </c:pt>
                <c:pt idx="2">
                  <c:v>3.A 25</c:v>
                </c:pt>
                <c:pt idx="3">
                  <c:v>4.A 17</c:v>
                </c:pt>
                <c:pt idx="4">
                  <c:v>5.A 25</c:v>
                </c:pt>
                <c:pt idx="5">
                  <c:v>6.A 26</c:v>
                </c:pt>
                <c:pt idx="6">
                  <c:v>7.A 19</c:v>
                </c:pt>
                <c:pt idx="7">
                  <c:v>8.A 21</c:v>
                </c:pt>
                <c:pt idx="8">
                  <c:v>9.A 13</c:v>
                </c:pt>
              </c:strCache>
            </c:strRef>
          </c:cat>
          <c:val>
            <c:numRef>
              <c:f>List1!$B$2:$B$10</c:f>
              <c:numCache>
                <c:formatCode>General</c:formatCode>
                <c:ptCount val="9"/>
                <c:pt idx="0">
                  <c:v>14</c:v>
                </c:pt>
                <c:pt idx="1">
                  <c:v>7</c:v>
                </c:pt>
                <c:pt idx="2">
                  <c:v>6</c:v>
                </c:pt>
                <c:pt idx="3">
                  <c:v>7</c:v>
                </c:pt>
                <c:pt idx="4">
                  <c:v>15</c:v>
                </c:pt>
                <c:pt idx="5">
                  <c:v>16</c:v>
                </c:pt>
                <c:pt idx="6">
                  <c:v>12</c:v>
                </c:pt>
                <c:pt idx="7">
                  <c:v>9</c:v>
                </c:pt>
                <c:pt idx="8">
                  <c:v>8</c:v>
                </c:pt>
              </c:numCache>
            </c:numRef>
          </c:val>
        </c:ser>
        <c:ser>
          <c:idx val="1"/>
          <c:order val="1"/>
          <c:tx>
            <c:strRef>
              <c:f>List1!$C$1</c:f>
              <c:strCache>
                <c:ptCount val="1"/>
                <c:pt idx="0">
                  <c:v>chlapců</c:v>
                </c:pt>
              </c:strCache>
            </c:strRef>
          </c:tx>
          <c:spPr>
            <a:solidFill>
              <a:srgbClr val="0070C0"/>
            </a:solidFill>
          </c:spPr>
          <c:invertIfNegative val="0"/>
          <c:dLbls>
            <c:showLegendKey val="0"/>
            <c:showVal val="1"/>
            <c:showCatName val="0"/>
            <c:showSerName val="0"/>
            <c:showPercent val="0"/>
            <c:showBubbleSize val="0"/>
            <c:showLeaderLines val="0"/>
          </c:dLbls>
          <c:cat>
            <c:strRef>
              <c:f>List1!$A$2:$A$10</c:f>
              <c:strCache>
                <c:ptCount val="9"/>
                <c:pt idx="0">
                  <c:v>1.A 28</c:v>
                </c:pt>
                <c:pt idx="1">
                  <c:v>2.A 23</c:v>
                </c:pt>
                <c:pt idx="2">
                  <c:v>3.A 25</c:v>
                </c:pt>
                <c:pt idx="3">
                  <c:v>4.A 17</c:v>
                </c:pt>
                <c:pt idx="4">
                  <c:v>5.A 25</c:v>
                </c:pt>
                <c:pt idx="5">
                  <c:v>6.A 26</c:v>
                </c:pt>
                <c:pt idx="6">
                  <c:v>7.A 19</c:v>
                </c:pt>
                <c:pt idx="7">
                  <c:v>8.A 21</c:v>
                </c:pt>
                <c:pt idx="8">
                  <c:v>9.A 13</c:v>
                </c:pt>
              </c:strCache>
            </c:strRef>
          </c:cat>
          <c:val>
            <c:numRef>
              <c:f>List1!$C$2:$C$10</c:f>
              <c:numCache>
                <c:formatCode>General</c:formatCode>
                <c:ptCount val="9"/>
                <c:pt idx="0">
                  <c:v>14</c:v>
                </c:pt>
                <c:pt idx="1">
                  <c:v>16</c:v>
                </c:pt>
                <c:pt idx="2">
                  <c:v>19</c:v>
                </c:pt>
                <c:pt idx="3">
                  <c:v>10</c:v>
                </c:pt>
                <c:pt idx="4">
                  <c:v>10</c:v>
                </c:pt>
                <c:pt idx="5">
                  <c:v>10</c:v>
                </c:pt>
                <c:pt idx="6">
                  <c:v>7</c:v>
                </c:pt>
                <c:pt idx="7">
                  <c:v>12</c:v>
                </c:pt>
                <c:pt idx="8">
                  <c:v>5</c:v>
                </c:pt>
              </c:numCache>
            </c:numRef>
          </c:val>
        </c:ser>
        <c:dLbls>
          <c:showLegendKey val="0"/>
          <c:showVal val="0"/>
          <c:showCatName val="0"/>
          <c:showSerName val="0"/>
          <c:showPercent val="0"/>
          <c:showBubbleSize val="0"/>
        </c:dLbls>
        <c:gapWidth val="150"/>
        <c:overlap val="100"/>
        <c:axId val="589929984"/>
        <c:axId val="576956672"/>
      </c:barChart>
      <c:catAx>
        <c:axId val="589929984"/>
        <c:scaling>
          <c:orientation val="minMax"/>
        </c:scaling>
        <c:delete val="0"/>
        <c:axPos val="b"/>
        <c:majorTickMark val="out"/>
        <c:minorTickMark val="none"/>
        <c:tickLblPos val="nextTo"/>
        <c:crossAx val="576956672"/>
        <c:crosses val="autoZero"/>
        <c:auto val="1"/>
        <c:lblAlgn val="ctr"/>
        <c:lblOffset val="100"/>
        <c:noMultiLvlLbl val="0"/>
      </c:catAx>
      <c:valAx>
        <c:axId val="576956672"/>
        <c:scaling>
          <c:orientation val="minMax"/>
        </c:scaling>
        <c:delete val="0"/>
        <c:axPos val="l"/>
        <c:majorGridlines/>
        <c:numFmt formatCode="General" sourceLinked="1"/>
        <c:majorTickMark val="out"/>
        <c:minorTickMark val="none"/>
        <c:tickLblPos val="nextTo"/>
        <c:crossAx val="5899299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Prodej</c:v>
                </c:pt>
              </c:strCache>
            </c:strRef>
          </c:tx>
          <c:spPr>
            <a:solidFill>
              <a:srgbClr val="00B050"/>
            </a:solidFill>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cs-CZ"/>
              </a:p>
            </c:txPr>
            <c:showLegendKey val="0"/>
            <c:showVal val="0"/>
            <c:showCatName val="0"/>
            <c:showSerName val="0"/>
            <c:showPercent val="0"/>
            <c:showBubbleSize val="0"/>
          </c:dLbls>
          <c:cat>
            <c:strRef>
              <c:f>List1!$A$2:$A$3</c:f>
              <c:strCache>
                <c:ptCount val="2"/>
                <c:pt idx="0">
                  <c:v>I. stupeň</c:v>
                </c:pt>
                <c:pt idx="1">
                  <c:v>II.stupeň</c:v>
                </c:pt>
              </c:strCache>
            </c:strRef>
          </c:cat>
          <c:val>
            <c:numRef>
              <c:f>List1!$B$2:$B$3</c:f>
              <c:numCache>
                <c:formatCode>General</c:formatCode>
                <c:ptCount val="2"/>
                <c:pt idx="0">
                  <c:v>121</c:v>
                </c:pt>
                <c:pt idx="1">
                  <c:v>77</c:v>
                </c:pt>
              </c:numCache>
            </c:numRef>
          </c:val>
        </c:ser>
        <c:dLbls>
          <c:showLegendKey val="0"/>
          <c:showVal val="0"/>
          <c:showCatName val="0"/>
          <c:showSerName val="0"/>
          <c:showPercent val="0"/>
          <c:showBubbleSize val="0"/>
        </c:dLbls>
        <c:gapWidth val="150"/>
        <c:axId val="602904576"/>
        <c:axId val="576958400"/>
      </c:barChart>
      <c:catAx>
        <c:axId val="602904576"/>
        <c:scaling>
          <c:orientation val="minMax"/>
        </c:scaling>
        <c:delete val="0"/>
        <c:axPos val="b"/>
        <c:majorTickMark val="out"/>
        <c:minorTickMark val="none"/>
        <c:tickLblPos val="nextTo"/>
        <c:txPr>
          <a:bodyPr/>
          <a:lstStyle/>
          <a:p>
            <a:pPr>
              <a:defRPr sz="1400" b="1">
                <a:latin typeface="Times New Roman" pitchFamily="18" charset="0"/>
                <a:cs typeface="Times New Roman" pitchFamily="18" charset="0"/>
              </a:defRPr>
            </a:pPr>
            <a:endParaRPr lang="cs-CZ"/>
          </a:p>
        </c:txPr>
        <c:crossAx val="576958400"/>
        <c:crosses val="autoZero"/>
        <c:auto val="1"/>
        <c:lblAlgn val="ctr"/>
        <c:lblOffset val="100"/>
        <c:noMultiLvlLbl val="0"/>
      </c:catAx>
      <c:valAx>
        <c:axId val="576958400"/>
        <c:scaling>
          <c:orientation val="minMax"/>
        </c:scaling>
        <c:delete val="0"/>
        <c:axPos val="l"/>
        <c:majorGridlines/>
        <c:numFmt formatCode="General" sourceLinked="1"/>
        <c:majorTickMark val="out"/>
        <c:minorTickMark val="none"/>
        <c:tickLblPos val="nextTo"/>
        <c:crossAx val="6029045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Sloupec1</c:v>
                </c:pt>
              </c:strCache>
            </c:strRef>
          </c:tx>
          <c:invertIfNegative val="0"/>
          <c:dPt>
            <c:idx val="0"/>
            <c:invertIfNegative val="0"/>
            <c:bubble3D val="0"/>
            <c:spPr>
              <a:solidFill>
                <a:srgbClr val="FF0000"/>
              </a:solidFill>
            </c:spPr>
          </c:dPt>
          <c:dPt>
            <c:idx val="1"/>
            <c:invertIfNegative val="0"/>
            <c:bubble3D val="0"/>
            <c:spPr>
              <a:solidFill>
                <a:srgbClr val="0070C0"/>
              </a:solidFill>
            </c:spPr>
          </c:dPt>
          <c:dPt>
            <c:idx val="3"/>
            <c:invertIfNegative val="0"/>
            <c:bubble3D val="0"/>
            <c:spPr>
              <a:solidFill>
                <a:srgbClr val="FF0000"/>
              </a:solidFill>
            </c:spPr>
          </c:dPt>
          <c:dPt>
            <c:idx val="4"/>
            <c:invertIfNegative val="0"/>
            <c:bubble3D val="0"/>
            <c:spPr>
              <a:solidFill>
                <a:srgbClr val="0070C0"/>
              </a:solidFill>
            </c:spPr>
          </c:dPt>
          <c:dLbls>
            <c:txPr>
              <a:bodyPr/>
              <a:lstStyle/>
              <a:p>
                <a:pPr>
                  <a:defRPr sz="1400" b="1">
                    <a:latin typeface="Times New Roman" pitchFamily="18" charset="0"/>
                    <a:cs typeface="Times New Roman" pitchFamily="18" charset="0"/>
                  </a:defRPr>
                </a:pPr>
                <a:endParaRPr lang="cs-CZ"/>
              </a:p>
            </c:txPr>
            <c:showLegendKey val="0"/>
            <c:showVal val="1"/>
            <c:showCatName val="0"/>
            <c:showSerName val="0"/>
            <c:showPercent val="0"/>
            <c:showBubbleSize val="0"/>
            <c:showLeaderLines val="0"/>
          </c:dLbls>
          <c:cat>
            <c:strRef>
              <c:f>List1!$A$2:$A$6</c:f>
              <c:strCache>
                <c:ptCount val="5"/>
                <c:pt idx="0">
                  <c:v>Dívky I. stupeň</c:v>
                </c:pt>
                <c:pt idx="1">
                  <c:v>Chlapci I. stupeň</c:v>
                </c:pt>
                <c:pt idx="3">
                  <c:v>Dívky II. stupeň</c:v>
                </c:pt>
                <c:pt idx="4">
                  <c:v>Chlapci II. stupeň</c:v>
                </c:pt>
              </c:strCache>
            </c:strRef>
          </c:cat>
          <c:val>
            <c:numRef>
              <c:f>List1!$B$2:$B$6</c:f>
              <c:numCache>
                <c:formatCode>General</c:formatCode>
                <c:ptCount val="5"/>
                <c:pt idx="0">
                  <c:v>49</c:v>
                </c:pt>
                <c:pt idx="1">
                  <c:v>72</c:v>
                </c:pt>
                <c:pt idx="3">
                  <c:v>45</c:v>
                </c:pt>
                <c:pt idx="4">
                  <c:v>32</c:v>
                </c:pt>
              </c:numCache>
            </c:numRef>
          </c:val>
        </c:ser>
        <c:ser>
          <c:idx val="1"/>
          <c:order val="1"/>
          <c:tx>
            <c:strRef>
              <c:f>List1!$C$1</c:f>
              <c:strCache>
                <c:ptCount val="1"/>
                <c:pt idx="0">
                  <c:v>Sloupec2</c:v>
                </c:pt>
              </c:strCache>
            </c:strRef>
          </c:tx>
          <c:invertIfNegative val="0"/>
          <c:dPt>
            <c:idx val="0"/>
            <c:invertIfNegative val="0"/>
            <c:bubble3D val="0"/>
            <c:spPr>
              <a:solidFill>
                <a:srgbClr val="FF0000"/>
              </a:solidFill>
            </c:spPr>
          </c:dPt>
          <c:dPt>
            <c:idx val="1"/>
            <c:invertIfNegative val="0"/>
            <c:bubble3D val="0"/>
            <c:spPr>
              <a:solidFill>
                <a:srgbClr val="0070C0"/>
              </a:solidFill>
            </c:spPr>
          </c:dPt>
          <c:dPt>
            <c:idx val="3"/>
            <c:invertIfNegative val="0"/>
            <c:bubble3D val="0"/>
            <c:spPr>
              <a:solidFill>
                <a:srgbClr val="FF0000"/>
              </a:solidFill>
            </c:spPr>
          </c:dPt>
          <c:dPt>
            <c:idx val="4"/>
            <c:invertIfNegative val="0"/>
            <c:bubble3D val="0"/>
            <c:spPr>
              <a:solidFill>
                <a:srgbClr val="0070C0"/>
              </a:solidFill>
            </c:spPr>
          </c:dPt>
          <c:cat>
            <c:strRef>
              <c:f>List1!$A$2:$A$6</c:f>
              <c:strCache>
                <c:ptCount val="5"/>
                <c:pt idx="0">
                  <c:v>Dívky I. stupeň</c:v>
                </c:pt>
                <c:pt idx="1">
                  <c:v>Chlapci I. stupeň</c:v>
                </c:pt>
                <c:pt idx="3">
                  <c:v>Dívky II. stupeň</c:v>
                </c:pt>
                <c:pt idx="4">
                  <c:v>Chlapci II. stupeň</c:v>
                </c:pt>
              </c:strCache>
            </c:strRef>
          </c:cat>
          <c:val>
            <c:numRef>
              <c:f>List1!$C$2:$C$6</c:f>
              <c:numCache>
                <c:formatCode>General</c:formatCode>
                <c:ptCount val="5"/>
                <c:pt idx="0">
                  <c:v>49</c:v>
                </c:pt>
                <c:pt idx="1">
                  <c:v>72</c:v>
                </c:pt>
                <c:pt idx="3">
                  <c:v>45</c:v>
                </c:pt>
                <c:pt idx="4">
                  <c:v>32</c:v>
                </c:pt>
              </c:numCache>
            </c:numRef>
          </c:val>
        </c:ser>
        <c:dLbls>
          <c:showLegendKey val="0"/>
          <c:showVal val="0"/>
          <c:showCatName val="0"/>
          <c:showSerName val="0"/>
          <c:showPercent val="0"/>
          <c:showBubbleSize val="0"/>
        </c:dLbls>
        <c:gapWidth val="150"/>
        <c:axId val="52357120"/>
        <c:axId val="576960128"/>
      </c:barChart>
      <c:catAx>
        <c:axId val="52357120"/>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cs-CZ"/>
          </a:p>
        </c:txPr>
        <c:crossAx val="576960128"/>
        <c:crosses val="autoZero"/>
        <c:auto val="1"/>
        <c:lblAlgn val="ctr"/>
        <c:lblOffset val="100"/>
        <c:noMultiLvlLbl val="0"/>
      </c:catAx>
      <c:valAx>
        <c:axId val="576960128"/>
        <c:scaling>
          <c:orientation val="minMax"/>
        </c:scaling>
        <c:delete val="0"/>
        <c:axPos val="l"/>
        <c:majorGridlines/>
        <c:numFmt formatCode="General" sourceLinked="1"/>
        <c:majorTickMark val="out"/>
        <c:minorTickMark val="none"/>
        <c:tickLblPos val="nextTo"/>
        <c:crossAx val="5235712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F57D4-7AFF-4CAA-8EC4-5DBCBA378004}"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cs-CZ"/>
        </a:p>
      </dgm:t>
    </dgm:pt>
    <dgm:pt modelId="{81335858-EB91-474F-8E0F-D34F4888B7DE}">
      <dgm:prSet phldrT="[Text]" custT="1"/>
      <dgm:spPr>
        <a:xfrm>
          <a:off x="3788002" y="1279"/>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400">
              <a:solidFill>
                <a:sysClr val="window" lastClr="FFFFFF"/>
              </a:solidFill>
              <a:latin typeface="Calibri" panose="020F0502020204030204"/>
              <a:ea typeface="+mn-ea"/>
              <a:cs typeface="+mn-cs"/>
            </a:rPr>
            <a:t>ředitel</a:t>
          </a:r>
        </a:p>
      </dgm:t>
    </dgm:pt>
    <dgm:pt modelId="{A7C67239-89AD-44CC-974B-051DECD5D258}" type="parTrans" cxnId="{37205A92-0E17-4A38-A1DE-47228DA869A8}">
      <dgm:prSet/>
      <dgm:spPr/>
      <dgm:t>
        <a:bodyPr/>
        <a:lstStyle/>
        <a:p>
          <a:pPr algn="ctr"/>
          <a:endParaRPr lang="cs-CZ"/>
        </a:p>
      </dgm:t>
    </dgm:pt>
    <dgm:pt modelId="{5C79A117-4874-4693-99CC-EED73C5CF574}" type="sibTrans" cxnId="{37205A92-0E17-4A38-A1DE-47228DA869A8}">
      <dgm:prSet/>
      <dgm:spPr/>
      <dgm:t>
        <a:bodyPr/>
        <a:lstStyle/>
        <a:p>
          <a:pPr algn="ctr"/>
          <a:endParaRPr lang="cs-CZ"/>
        </a:p>
      </dgm:t>
    </dgm:pt>
    <dgm:pt modelId="{4ACC99CC-50DE-4D1C-8409-F76E1CFC220D}">
      <dgm:prSet phldrT="[Text]" custT="1"/>
      <dgm:spPr>
        <a:xfrm>
          <a:off x="876313" y="3523833"/>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učitelé </a:t>
          </a:r>
          <a:br>
            <a:rPr lang="cs-CZ" sz="1200">
              <a:solidFill>
                <a:sysClr val="window" lastClr="FFFFFF"/>
              </a:solidFill>
              <a:latin typeface="Calibri" panose="020F0502020204030204"/>
              <a:ea typeface="+mn-ea"/>
              <a:cs typeface="+mn-cs"/>
            </a:rPr>
          </a:br>
          <a:r>
            <a:rPr lang="cs-CZ" sz="1200">
              <a:solidFill>
                <a:sysClr val="window" lastClr="FFFFFF"/>
              </a:solidFill>
              <a:latin typeface="Calibri" panose="020F0502020204030204"/>
              <a:ea typeface="+mn-ea"/>
              <a:cs typeface="+mn-cs"/>
            </a:rPr>
            <a:t>2. stupně (8)</a:t>
          </a:r>
        </a:p>
      </dgm:t>
    </dgm:pt>
    <dgm:pt modelId="{6F576F5A-D498-4D76-8D51-56CC9AB28895}" type="parTrans" cxnId="{90D6E72E-AF17-40C7-9896-C78255D4AB06}">
      <dgm:prSet/>
      <dgm:spPr>
        <a:xfrm>
          <a:off x="685376" y="1502085"/>
          <a:ext cx="190937" cy="2331831"/>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F4AF83F2-5EA3-48C8-BA98-88942FE5889D}" type="sibTrans" cxnId="{90D6E72E-AF17-40C7-9896-C78255D4AB06}">
      <dgm:prSet/>
      <dgm:spPr/>
      <dgm:t>
        <a:bodyPr/>
        <a:lstStyle/>
        <a:p>
          <a:pPr algn="ctr"/>
          <a:endParaRPr lang="cs-CZ"/>
        </a:p>
      </dgm:t>
    </dgm:pt>
    <dgm:pt modelId="{EDF57255-22C9-4DA3-A8CE-F8E7DF73FB48}">
      <dgm:prSet phldrT="[Text]" custT="1"/>
      <dgm:spPr>
        <a:xfrm>
          <a:off x="5508968" y="881917"/>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školník</a:t>
          </a:r>
        </a:p>
      </dgm:t>
    </dgm:pt>
    <dgm:pt modelId="{628FE193-3BD7-45CD-AC0C-65C0CD1D06F5}" type="parTrans" cxnId="{CDDC1D18-D206-4841-B5ED-7913DCBD08C8}">
      <dgm:prSet/>
      <dgm:spPr>
        <a:xfrm>
          <a:off x="4408169" y="621446"/>
          <a:ext cx="1720966" cy="260470"/>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7A82FB74-FA8F-474B-B75D-C5F34EE9F628}" type="sibTrans" cxnId="{CDDC1D18-D206-4841-B5ED-7913DCBD08C8}">
      <dgm:prSet/>
      <dgm:spPr/>
      <dgm:t>
        <a:bodyPr/>
        <a:lstStyle/>
        <a:p>
          <a:pPr algn="ctr"/>
          <a:endParaRPr lang="cs-CZ"/>
        </a:p>
      </dgm:t>
    </dgm:pt>
    <dgm:pt modelId="{2DFF4BB2-06B6-4C9B-AD11-B7FDC5D3CBED}">
      <dgm:prSet phldrT="[Text]" custT="1"/>
      <dgm:spPr>
        <a:xfrm>
          <a:off x="876313" y="2643194"/>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učitelé</a:t>
          </a:r>
          <a:br>
            <a:rPr lang="cs-CZ" sz="1200">
              <a:solidFill>
                <a:sysClr val="window" lastClr="FFFFFF"/>
              </a:solidFill>
              <a:latin typeface="Calibri" panose="020F0502020204030204"/>
              <a:ea typeface="+mn-ea"/>
              <a:cs typeface="+mn-cs"/>
            </a:rPr>
          </a:br>
          <a:r>
            <a:rPr lang="cs-CZ" sz="1200">
              <a:solidFill>
                <a:sysClr val="window" lastClr="FFFFFF"/>
              </a:solidFill>
              <a:latin typeface="Calibri" panose="020F0502020204030204"/>
              <a:ea typeface="+mn-ea"/>
              <a:cs typeface="+mn-cs"/>
            </a:rPr>
            <a:t> 1. stupně (5)</a:t>
          </a:r>
        </a:p>
      </dgm:t>
    </dgm:pt>
    <dgm:pt modelId="{77380F3C-6411-4F91-82B5-A4573EF4DF0C}" type="sibTrans" cxnId="{4CF058F0-60F3-45C5-B0F5-E249D8C93DEA}">
      <dgm:prSet/>
      <dgm:spPr/>
      <dgm:t>
        <a:bodyPr/>
        <a:lstStyle/>
        <a:p>
          <a:pPr algn="ctr"/>
          <a:endParaRPr lang="cs-CZ"/>
        </a:p>
      </dgm:t>
    </dgm:pt>
    <dgm:pt modelId="{9146C5E4-1A79-4069-AA77-358451BE4967}" type="parTrans" cxnId="{4CF058F0-60F3-45C5-B0F5-E249D8C93DEA}">
      <dgm:prSet/>
      <dgm:spPr>
        <a:xfrm>
          <a:off x="685376" y="1502085"/>
          <a:ext cx="190937" cy="145119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FFCF9093-9290-4EAA-8EF9-F5FA5B32EEE3}">
      <dgm:prSet phldrT="[Text]" custT="1"/>
      <dgm:spPr>
        <a:xfrm>
          <a:off x="561342" y="881917"/>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zástupce ředitele</a:t>
          </a:r>
        </a:p>
      </dgm:t>
    </dgm:pt>
    <dgm:pt modelId="{0E0EE338-0553-4C8C-A9D6-C288AAB61169}" type="sibTrans" cxnId="{59CE1342-0417-443F-BB0A-99C503F2843F}">
      <dgm:prSet/>
      <dgm:spPr/>
      <dgm:t>
        <a:bodyPr/>
        <a:lstStyle/>
        <a:p>
          <a:pPr algn="ctr"/>
          <a:endParaRPr lang="cs-CZ"/>
        </a:p>
      </dgm:t>
    </dgm:pt>
    <dgm:pt modelId="{28E7137A-E5C1-4862-B099-8DA16705039C}" type="parTrans" cxnId="{59CE1342-0417-443F-BB0A-99C503F2843F}">
      <dgm:prSet/>
      <dgm:spPr>
        <a:xfrm>
          <a:off x="1181510" y="621446"/>
          <a:ext cx="3226659" cy="260470"/>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1F2792DF-12F9-4B1A-98CD-8CC87D027251}">
      <dgm:prSet phldrT="[Text]" custT="1"/>
      <dgm:spPr>
        <a:xfrm>
          <a:off x="4318245" y="1762556"/>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vychovatelky (1)</a:t>
          </a:r>
        </a:p>
      </dgm:t>
    </dgm:pt>
    <dgm:pt modelId="{ABC9A8B9-6D59-416E-95F5-53C834F70051}" type="sibTrans" cxnId="{91CBC866-1BDA-4120-9E08-79056D913018}">
      <dgm:prSet/>
      <dgm:spPr/>
      <dgm:t>
        <a:bodyPr/>
        <a:lstStyle/>
        <a:p>
          <a:pPr algn="ctr"/>
          <a:endParaRPr lang="cs-CZ"/>
        </a:p>
      </dgm:t>
    </dgm:pt>
    <dgm:pt modelId="{B225E4D9-5178-490B-B3A0-8E18ABDE9C9A}" type="parTrans" cxnId="{91CBC866-1BDA-4120-9E08-79056D913018}">
      <dgm:prSet/>
      <dgm:spPr>
        <a:xfrm>
          <a:off x="4188010" y="1502085"/>
          <a:ext cx="130235" cy="570554"/>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056ECD9B-2ADE-45C6-9E9F-8BE68EDAD4CF}">
      <dgm:prSet phldrT="[Text]" custT="1"/>
      <dgm:spPr>
        <a:xfrm>
          <a:off x="3567842" y="881917"/>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vedoucí</a:t>
          </a:r>
        </a:p>
        <a:p>
          <a:pPr algn="ctr"/>
          <a:r>
            <a:rPr lang="cs-CZ" sz="1200">
              <a:solidFill>
                <a:sysClr val="window" lastClr="FFFFFF"/>
              </a:solidFill>
              <a:latin typeface="Calibri" panose="020F0502020204030204"/>
              <a:ea typeface="+mn-ea"/>
              <a:cs typeface="+mn-cs"/>
            </a:rPr>
            <a:t> vychovatelka</a:t>
          </a:r>
        </a:p>
      </dgm:t>
    </dgm:pt>
    <dgm:pt modelId="{73336162-84DA-4F64-A82E-DC39E3D8C54C}" type="sibTrans" cxnId="{DF12896F-0AC8-4044-9A03-2F72C6CC1098}">
      <dgm:prSet/>
      <dgm:spPr/>
      <dgm:t>
        <a:bodyPr/>
        <a:lstStyle/>
        <a:p>
          <a:pPr algn="ctr"/>
          <a:endParaRPr lang="cs-CZ"/>
        </a:p>
      </dgm:t>
    </dgm:pt>
    <dgm:pt modelId="{3BA147D2-1861-4A12-B67A-E7FE70CF689A}" type="parTrans" cxnId="{DF12896F-0AC8-4044-9A03-2F72C6CC1098}">
      <dgm:prSet/>
      <dgm:spPr>
        <a:xfrm>
          <a:off x="4188010" y="621446"/>
          <a:ext cx="220159" cy="260470"/>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A8F63986-D630-4297-9664-BA1C444F4BE2}">
      <dgm:prSet phldrT="[Text]" custT="1"/>
      <dgm:spPr>
        <a:xfrm>
          <a:off x="5819052" y="1762556"/>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uklízečky (2</a:t>
          </a:r>
          <a:r>
            <a:rPr lang="cs-CZ" sz="1200">
              <a:solidFill>
                <a:sysClr val="window" lastClr="FFFFFF"/>
              </a:solidFill>
              <a:latin typeface="Calibri" panose="020F0502020204030204" pitchFamily="34" charset="0"/>
              <a:ea typeface="+mn-ea"/>
              <a:cs typeface="Calibri" panose="020F0502020204030204" pitchFamily="34" charset="0"/>
            </a:rPr>
            <a:t>½</a:t>
          </a:r>
          <a:r>
            <a:rPr lang="cs-CZ" sz="1200">
              <a:solidFill>
                <a:sysClr val="window" lastClr="FFFFFF"/>
              </a:solidFill>
              <a:latin typeface="Calibri" panose="020F0502020204030204"/>
              <a:ea typeface="+mn-ea"/>
              <a:cs typeface="+mn-cs"/>
            </a:rPr>
            <a:t>)</a:t>
          </a:r>
        </a:p>
      </dgm:t>
    </dgm:pt>
    <dgm:pt modelId="{2C57318A-4924-4197-8C8E-4565615505EE}" type="parTrans" cxnId="{2ADBC230-CB07-46A7-B941-CB98E6DB5CC9}">
      <dgm:prSet/>
      <dgm:spPr>
        <a:xfrm>
          <a:off x="5633001" y="1502085"/>
          <a:ext cx="186050" cy="570554"/>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AA577CE0-83DF-4F4C-B395-02E7A7705DFF}" type="sibTrans" cxnId="{2ADBC230-CB07-46A7-B941-CB98E6DB5CC9}">
      <dgm:prSet/>
      <dgm:spPr/>
      <dgm:t>
        <a:bodyPr/>
        <a:lstStyle/>
        <a:p>
          <a:pPr algn="ctr"/>
          <a:endParaRPr lang="cs-CZ"/>
        </a:p>
      </dgm:t>
    </dgm:pt>
    <dgm:pt modelId="{BB156BFB-A3F5-4D30-BAD4-C44B75059345}">
      <dgm:prSet phldrT="[Text]" custT="1"/>
      <dgm:spPr>
        <a:xfrm>
          <a:off x="2067035" y="881917"/>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vedoucí školního klubu</a:t>
          </a:r>
        </a:p>
      </dgm:t>
    </dgm:pt>
    <dgm:pt modelId="{671D015F-65F7-4BCC-874C-437593965772}" type="parTrans" cxnId="{076393E7-B55B-49B0-8A70-A8A68E627209}">
      <dgm:prSet/>
      <dgm:spPr>
        <a:xfrm>
          <a:off x="2687203" y="621446"/>
          <a:ext cx="1720966" cy="260470"/>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4EF5A0B8-88F7-49CA-A017-1A04BB1B89DA}" type="sibTrans" cxnId="{076393E7-B55B-49B0-8A70-A8A68E627209}">
      <dgm:prSet/>
      <dgm:spPr/>
      <dgm:t>
        <a:bodyPr/>
        <a:lstStyle/>
        <a:p>
          <a:pPr algn="ctr"/>
          <a:endParaRPr lang="cs-CZ"/>
        </a:p>
      </dgm:t>
    </dgm:pt>
    <dgm:pt modelId="{045C93D9-125A-48E4-8F31-4EBEF69D2FB9}">
      <dgm:prSet phldrT="[Text]" custT="1"/>
      <dgm:spPr>
        <a:xfrm>
          <a:off x="2377119" y="1762556"/>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vedoucí kroužků(20)</a:t>
          </a:r>
        </a:p>
      </dgm:t>
    </dgm:pt>
    <dgm:pt modelId="{538AF5AF-4997-4BA0-A159-CB3598BAACC7}" type="parTrans" cxnId="{92F67CF4-0726-403F-B4AD-DA529B44C1EA}">
      <dgm:prSet/>
      <dgm:spPr>
        <a:xfrm>
          <a:off x="2191069" y="1502085"/>
          <a:ext cx="186050" cy="570554"/>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196CAB44-35A7-4C7F-9D87-BDF30C0EF04B}" type="sibTrans" cxnId="{92F67CF4-0726-403F-B4AD-DA529B44C1EA}">
      <dgm:prSet/>
      <dgm:spPr/>
      <dgm:t>
        <a:bodyPr/>
        <a:lstStyle/>
        <a:p>
          <a:pPr algn="ctr"/>
          <a:endParaRPr lang="cs-CZ"/>
        </a:p>
      </dgm:t>
    </dgm:pt>
    <dgm:pt modelId="{9BCE5E00-FFBF-4A82-9E29-ABA69A261FD8}">
      <dgm:prSet phldrT="[Text]" custT="1"/>
      <dgm:spPr>
        <a:xfrm>
          <a:off x="876313" y="1762556"/>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výchovný poradce</a:t>
          </a:r>
        </a:p>
      </dgm:t>
    </dgm:pt>
    <dgm:pt modelId="{4F7FEDB2-1594-4D04-BA78-6BDD205F23D9}" type="parTrans" cxnId="{C63B82D9-3731-41EA-915E-71C7746570FF}">
      <dgm:prSet/>
      <dgm:spPr>
        <a:xfrm>
          <a:off x="685376" y="1502085"/>
          <a:ext cx="190937" cy="570554"/>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DAE63901-763C-4FBB-B3BC-7D3E7E807FD6}" type="sibTrans" cxnId="{C63B82D9-3731-41EA-915E-71C7746570FF}">
      <dgm:prSet/>
      <dgm:spPr/>
      <dgm:t>
        <a:bodyPr/>
        <a:lstStyle/>
        <a:p>
          <a:pPr algn="ctr"/>
          <a:endParaRPr lang="cs-CZ"/>
        </a:p>
      </dgm:t>
    </dgm:pt>
    <dgm:pt modelId="{EED664BD-BC16-458D-8413-9C96F93038B8}">
      <dgm:prSet phldrT="[Text]" custT="1"/>
      <dgm:spPr>
        <a:xfrm>
          <a:off x="7009774" y="881917"/>
          <a:ext cx="1240335" cy="620167"/>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cs-CZ" sz="1200">
              <a:solidFill>
                <a:sysClr val="window" lastClr="FFFFFF"/>
              </a:solidFill>
              <a:latin typeface="Calibri" panose="020F0502020204030204"/>
              <a:ea typeface="+mn-ea"/>
              <a:cs typeface="+mn-cs"/>
            </a:rPr>
            <a:t>hospodářka</a:t>
          </a:r>
        </a:p>
      </dgm:t>
    </dgm:pt>
    <dgm:pt modelId="{12A9F406-54E7-4753-B9D0-09C140B40359}" type="parTrans" cxnId="{B9E9E79E-4E57-4056-BB36-5F08E1D12BCD}">
      <dgm:prSet/>
      <dgm:spPr>
        <a:xfrm>
          <a:off x="4408169" y="621446"/>
          <a:ext cx="3221772" cy="260470"/>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cs-CZ"/>
        </a:p>
      </dgm:t>
    </dgm:pt>
    <dgm:pt modelId="{ED4B6015-C98F-4D8D-890F-E011F52DE954}" type="sibTrans" cxnId="{B9E9E79E-4E57-4056-BB36-5F08E1D12BCD}">
      <dgm:prSet/>
      <dgm:spPr/>
      <dgm:t>
        <a:bodyPr/>
        <a:lstStyle/>
        <a:p>
          <a:pPr algn="ctr"/>
          <a:endParaRPr lang="cs-CZ"/>
        </a:p>
      </dgm:t>
    </dgm:pt>
    <dgm:pt modelId="{4D194605-C0B7-4FBE-9CBA-60213E252674}" type="pres">
      <dgm:prSet presAssocID="{D6DF57D4-7AFF-4CAA-8EC4-5DBCBA378004}" presName="hierChild1" presStyleCnt="0">
        <dgm:presLayoutVars>
          <dgm:orgChart val="1"/>
          <dgm:chPref val="1"/>
          <dgm:dir val="rev"/>
          <dgm:animOne val="branch"/>
          <dgm:animLvl val="lvl"/>
          <dgm:resizeHandles/>
        </dgm:presLayoutVars>
      </dgm:prSet>
      <dgm:spPr/>
      <dgm:t>
        <a:bodyPr/>
        <a:lstStyle/>
        <a:p>
          <a:endParaRPr lang="cs-CZ"/>
        </a:p>
      </dgm:t>
    </dgm:pt>
    <dgm:pt modelId="{428A841E-0629-4BBD-944D-F1F196C20D5A}" type="pres">
      <dgm:prSet presAssocID="{81335858-EB91-474F-8E0F-D34F4888B7DE}" presName="hierRoot1" presStyleCnt="0">
        <dgm:presLayoutVars>
          <dgm:hierBranch val="init"/>
        </dgm:presLayoutVars>
      </dgm:prSet>
      <dgm:spPr/>
      <dgm:t>
        <a:bodyPr/>
        <a:lstStyle/>
        <a:p>
          <a:endParaRPr lang="cs-CZ"/>
        </a:p>
      </dgm:t>
    </dgm:pt>
    <dgm:pt modelId="{C7E83131-B789-43D8-849F-481816C6D17B}" type="pres">
      <dgm:prSet presAssocID="{81335858-EB91-474F-8E0F-D34F4888B7DE}" presName="rootComposite1" presStyleCnt="0"/>
      <dgm:spPr/>
      <dgm:t>
        <a:bodyPr/>
        <a:lstStyle/>
        <a:p>
          <a:endParaRPr lang="cs-CZ"/>
        </a:p>
      </dgm:t>
    </dgm:pt>
    <dgm:pt modelId="{91EE6BD4-C7D4-475E-8B20-50647A1A79CD}" type="pres">
      <dgm:prSet presAssocID="{81335858-EB91-474F-8E0F-D34F4888B7DE}" presName="rootText1" presStyleLbl="node0" presStyleIdx="0" presStyleCnt="1">
        <dgm:presLayoutVars>
          <dgm:chPref val="3"/>
        </dgm:presLayoutVars>
      </dgm:prSet>
      <dgm:spPr>
        <a:prstGeom prst="rect">
          <a:avLst/>
        </a:prstGeom>
      </dgm:spPr>
      <dgm:t>
        <a:bodyPr/>
        <a:lstStyle/>
        <a:p>
          <a:endParaRPr lang="cs-CZ"/>
        </a:p>
      </dgm:t>
    </dgm:pt>
    <dgm:pt modelId="{59EFF5BE-4FFC-4F71-8619-ECD8D9FA4A34}" type="pres">
      <dgm:prSet presAssocID="{81335858-EB91-474F-8E0F-D34F4888B7DE}" presName="rootConnector1" presStyleLbl="node1" presStyleIdx="0" presStyleCnt="0"/>
      <dgm:spPr/>
      <dgm:t>
        <a:bodyPr/>
        <a:lstStyle/>
        <a:p>
          <a:endParaRPr lang="cs-CZ"/>
        </a:p>
      </dgm:t>
    </dgm:pt>
    <dgm:pt modelId="{3546FDB1-90CC-46E1-A7C4-AAE1B0C5D53F}" type="pres">
      <dgm:prSet presAssocID="{81335858-EB91-474F-8E0F-D34F4888B7DE}" presName="hierChild2" presStyleCnt="0"/>
      <dgm:spPr/>
      <dgm:t>
        <a:bodyPr/>
        <a:lstStyle/>
        <a:p>
          <a:endParaRPr lang="cs-CZ"/>
        </a:p>
      </dgm:t>
    </dgm:pt>
    <dgm:pt modelId="{42C661AA-89D0-4665-B6F0-4B0485AFFECC}" type="pres">
      <dgm:prSet presAssocID="{12A9F406-54E7-4753-B9D0-09C140B40359}" presName="Name37" presStyleLbl="parChTrans1D2" presStyleIdx="0" presStyleCnt="5"/>
      <dgm:spPr>
        <a:custGeom>
          <a:avLst/>
          <a:gdLst/>
          <a:ahLst/>
          <a:cxnLst/>
          <a:rect l="0" t="0" r="0" b="0"/>
          <a:pathLst>
            <a:path>
              <a:moveTo>
                <a:pt x="0" y="0"/>
              </a:moveTo>
              <a:lnTo>
                <a:pt x="0" y="130235"/>
              </a:lnTo>
              <a:lnTo>
                <a:pt x="3221772" y="130235"/>
              </a:lnTo>
              <a:lnTo>
                <a:pt x="3221772" y="260470"/>
              </a:lnTo>
            </a:path>
          </a:pathLst>
        </a:custGeom>
      </dgm:spPr>
      <dgm:t>
        <a:bodyPr/>
        <a:lstStyle/>
        <a:p>
          <a:endParaRPr lang="cs-CZ"/>
        </a:p>
      </dgm:t>
    </dgm:pt>
    <dgm:pt modelId="{11EC0180-4AB3-49ED-B654-088CE4227409}" type="pres">
      <dgm:prSet presAssocID="{EED664BD-BC16-458D-8413-9C96F93038B8}" presName="hierRoot2" presStyleCnt="0">
        <dgm:presLayoutVars>
          <dgm:hierBranch val="init"/>
        </dgm:presLayoutVars>
      </dgm:prSet>
      <dgm:spPr/>
    </dgm:pt>
    <dgm:pt modelId="{73376A0A-19A1-468E-B22B-933FCFD803B9}" type="pres">
      <dgm:prSet presAssocID="{EED664BD-BC16-458D-8413-9C96F93038B8}" presName="rootComposite" presStyleCnt="0"/>
      <dgm:spPr/>
    </dgm:pt>
    <dgm:pt modelId="{BA8D6547-C1CF-488D-9DB9-3B149295A2A5}" type="pres">
      <dgm:prSet presAssocID="{EED664BD-BC16-458D-8413-9C96F93038B8}" presName="rootText" presStyleLbl="node2" presStyleIdx="0" presStyleCnt="5">
        <dgm:presLayoutVars>
          <dgm:chPref val="3"/>
        </dgm:presLayoutVars>
      </dgm:prSet>
      <dgm:spPr>
        <a:prstGeom prst="rect">
          <a:avLst/>
        </a:prstGeom>
      </dgm:spPr>
      <dgm:t>
        <a:bodyPr/>
        <a:lstStyle/>
        <a:p>
          <a:endParaRPr lang="cs-CZ"/>
        </a:p>
      </dgm:t>
    </dgm:pt>
    <dgm:pt modelId="{AD8E477D-10A2-4AC9-AFC3-62D13BF46859}" type="pres">
      <dgm:prSet presAssocID="{EED664BD-BC16-458D-8413-9C96F93038B8}" presName="rootConnector" presStyleLbl="node2" presStyleIdx="0" presStyleCnt="5"/>
      <dgm:spPr/>
      <dgm:t>
        <a:bodyPr/>
        <a:lstStyle/>
        <a:p>
          <a:endParaRPr lang="cs-CZ"/>
        </a:p>
      </dgm:t>
    </dgm:pt>
    <dgm:pt modelId="{9FCCC4A4-2A8F-4E62-9F7F-D8C95452AF25}" type="pres">
      <dgm:prSet presAssocID="{EED664BD-BC16-458D-8413-9C96F93038B8}" presName="hierChild4" presStyleCnt="0"/>
      <dgm:spPr/>
    </dgm:pt>
    <dgm:pt modelId="{320CA8F4-2704-421C-BE89-23D98A15FD0E}" type="pres">
      <dgm:prSet presAssocID="{EED664BD-BC16-458D-8413-9C96F93038B8}" presName="hierChild5" presStyleCnt="0"/>
      <dgm:spPr/>
    </dgm:pt>
    <dgm:pt modelId="{A0AE3D50-C4B3-4C76-BBC7-574211A844DB}" type="pres">
      <dgm:prSet presAssocID="{628FE193-3BD7-45CD-AC0C-65C0CD1D06F5}" presName="Name37" presStyleLbl="parChTrans1D2" presStyleIdx="1" presStyleCnt="5"/>
      <dgm:spPr>
        <a:custGeom>
          <a:avLst/>
          <a:gdLst/>
          <a:ahLst/>
          <a:cxnLst/>
          <a:rect l="0" t="0" r="0" b="0"/>
          <a:pathLst>
            <a:path>
              <a:moveTo>
                <a:pt x="0" y="0"/>
              </a:moveTo>
              <a:lnTo>
                <a:pt x="0" y="130235"/>
              </a:lnTo>
              <a:lnTo>
                <a:pt x="1720966" y="130235"/>
              </a:lnTo>
              <a:lnTo>
                <a:pt x="1720966" y="260470"/>
              </a:lnTo>
            </a:path>
          </a:pathLst>
        </a:custGeom>
      </dgm:spPr>
      <dgm:t>
        <a:bodyPr/>
        <a:lstStyle/>
        <a:p>
          <a:endParaRPr lang="cs-CZ"/>
        </a:p>
      </dgm:t>
    </dgm:pt>
    <dgm:pt modelId="{AF49BA49-A97B-4F92-972D-4AF2E80FB433}" type="pres">
      <dgm:prSet presAssocID="{EDF57255-22C9-4DA3-A8CE-F8E7DF73FB48}" presName="hierRoot2" presStyleCnt="0">
        <dgm:presLayoutVars>
          <dgm:hierBranch val="init"/>
        </dgm:presLayoutVars>
      </dgm:prSet>
      <dgm:spPr/>
      <dgm:t>
        <a:bodyPr/>
        <a:lstStyle/>
        <a:p>
          <a:endParaRPr lang="cs-CZ"/>
        </a:p>
      </dgm:t>
    </dgm:pt>
    <dgm:pt modelId="{23362574-0749-4A2D-A958-FEC2E7D66754}" type="pres">
      <dgm:prSet presAssocID="{EDF57255-22C9-4DA3-A8CE-F8E7DF73FB48}" presName="rootComposite" presStyleCnt="0"/>
      <dgm:spPr/>
      <dgm:t>
        <a:bodyPr/>
        <a:lstStyle/>
        <a:p>
          <a:endParaRPr lang="cs-CZ"/>
        </a:p>
      </dgm:t>
    </dgm:pt>
    <dgm:pt modelId="{83002F22-A7C3-4F62-B8FE-B976EA7E802F}" type="pres">
      <dgm:prSet presAssocID="{EDF57255-22C9-4DA3-A8CE-F8E7DF73FB48}" presName="rootText" presStyleLbl="node2" presStyleIdx="1" presStyleCnt="5">
        <dgm:presLayoutVars>
          <dgm:chPref val="3"/>
        </dgm:presLayoutVars>
      </dgm:prSet>
      <dgm:spPr>
        <a:prstGeom prst="rect">
          <a:avLst/>
        </a:prstGeom>
      </dgm:spPr>
      <dgm:t>
        <a:bodyPr/>
        <a:lstStyle/>
        <a:p>
          <a:endParaRPr lang="cs-CZ"/>
        </a:p>
      </dgm:t>
    </dgm:pt>
    <dgm:pt modelId="{79673DE5-64D4-4A8F-895A-CCF4514BA405}" type="pres">
      <dgm:prSet presAssocID="{EDF57255-22C9-4DA3-A8CE-F8E7DF73FB48}" presName="rootConnector" presStyleLbl="node2" presStyleIdx="1" presStyleCnt="5"/>
      <dgm:spPr/>
      <dgm:t>
        <a:bodyPr/>
        <a:lstStyle/>
        <a:p>
          <a:endParaRPr lang="cs-CZ"/>
        </a:p>
      </dgm:t>
    </dgm:pt>
    <dgm:pt modelId="{A58529D6-5B77-4EF9-8766-6C35B9F5C260}" type="pres">
      <dgm:prSet presAssocID="{EDF57255-22C9-4DA3-A8CE-F8E7DF73FB48}" presName="hierChild4" presStyleCnt="0"/>
      <dgm:spPr/>
      <dgm:t>
        <a:bodyPr/>
        <a:lstStyle/>
        <a:p>
          <a:endParaRPr lang="cs-CZ"/>
        </a:p>
      </dgm:t>
    </dgm:pt>
    <dgm:pt modelId="{BC954FD1-5D07-44E5-BB66-8C348C0D45E8}" type="pres">
      <dgm:prSet presAssocID="{2C57318A-4924-4197-8C8E-4565615505EE}" presName="Name37" presStyleLbl="parChTrans1D3" presStyleIdx="0" presStyleCnt="6"/>
      <dgm:spPr>
        <a:custGeom>
          <a:avLst/>
          <a:gdLst/>
          <a:ahLst/>
          <a:cxnLst/>
          <a:rect l="0" t="0" r="0" b="0"/>
          <a:pathLst>
            <a:path>
              <a:moveTo>
                <a:pt x="0" y="0"/>
              </a:moveTo>
              <a:lnTo>
                <a:pt x="0" y="570554"/>
              </a:lnTo>
              <a:lnTo>
                <a:pt x="186050" y="570554"/>
              </a:lnTo>
            </a:path>
          </a:pathLst>
        </a:custGeom>
      </dgm:spPr>
      <dgm:t>
        <a:bodyPr/>
        <a:lstStyle/>
        <a:p>
          <a:endParaRPr lang="cs-CZ"/>
        </a:p>
      </dgm:t>
    </dgm:pt>
    <dgm:pt modelId="{6D02F700-0240-4459-BF9B-CAD71E69E4C7}" type="pres">
      <dgm:prSet presAssocID="{A8F63986-D630-4297-9664-BA1C444F4BE2}" presName="hierRoot2" presStyleCnt="0">
        <dgm:presLayoutVars>
          <dgm:hierBranch val="init"/>
        </dgm:presLayoutVars>
      </dgm:prSet>
      <dgm:spPr/>
      <dgm:t>
        <a:bodyPr/>
        <a:lstStyle/>
        <a:p>
          <a:endParaRPr lang="cs-CZ"/>
        </a:p>
      </dgm:t>
    </dgm:pt>
    <dgm:pt modelId="{4676F0D5-8F1B-43FB-9C1D-07AE199506E7}" type="pres">
      <dgm:prSet presAssocID="{A8F63986-D630-4297-9664-BA1C444F4BE2}" presName="rootComposite" presStyleCnt="0"/>
      <dgm:spPr/>
      <dgm:t>
        <a:bodyPr/>
        <a:lstStyle/>
        <a:p>
          <a:endParaRPr lang="cs-CZ"/>
        </a:p>
      </dgm:t>
    </dgm:pt>
    <dgm:pt modelId="{72F1E2E5-BFF1-4825-937E-1F080F40AA0C}" type="pres">
      <dgm:prSet presAssocID="{A8F63986-D630-4297-9664-BA1C444F4BE2}" presName="rootText" presStyleLbl="node3" presStyleIdx="0" presStyleCnt="6">
        <dgm:presLayoutVars>
          <dgm:chPref val="3"/>
        </dgm:presLayoutVars>
      </dgm:prSet>
      <dgm:spPr>
        <a:prstGeom prst="rect">
          <a:avLst/>
        </a:prstGeom>
      </dgm:spPr>
      <dgm:t>
        <a:bodyPr/>
        <a:lstStyle/>
        <a:p>
          <a:endParaRPr lang="cs-CZ"/>
        </a:p>
      </dgm:t>
    </dgm:pt>
    <dgm:pt modelId="{1F0FD574-326F-47A3-BEEF-982DAA84E1CC}" type="pres">
      <dgm:prSet presAssocID="{A8F63986-D630-4297-9664-BA1C444F4BE2}" presName="rootConnector" presStyleLbl="node3" presStyleIdx="0" presStyleCnt="6"/>
      <dgm:spPr/>
      <dgm:t>
        <a:bodyPr/>
        <a:lstStyle/>
        <a:p>
          <a:endParaRPr lang="cs-CZ"/>
        </a:p>
      </dgm:t>
    </dgm:pt>
    <dgm:pt modelId="{F62B0882-9AD9-4F0C-B9A3-F4D8CA519E71}" type="pres">
      <dgm:prSet presAssocID="{A8F63986-D630-4297-9664-BA1C444F4BE2}" presName="hierChild4" presStyleCnt="0"/>
      <dgm:spPr/>
      <dgm:t>
        <a:bodyPr/>
        <a:lstStyle/>
        <a:p>
          <a:endParaRPr lang="cs-CZ"/>
        </a:p>
      </dgm:t>
    </dgm:pt>
    <dgm:pt modelId="{E754D731-2BC3-43A2-ABCD-AC719739E4C3}" type="pres">
      <dgm:prSet presAssocID="{A8F63986-D630-4297-9664-BA1C444F4BE2}" presName="hierChild5" presStyleCnt="0"/>
      <dgm:spPr/>
      <dgm:t>
        <a:bodyPr/>
        <a:lstStyle/>
        <a:p>
          <a:endParaRPr lang="cs-CZ"/>
        </a:p>
      </dgm:t>
    </dgm:pt>
    <dgm:pt modelId="{2D5EC814-E4E3-481C-B863-28A68AE957AA}" type="pres">
      <dgm:prSet presAssocID="{EDF57255-22C9-4DA3-A8CE-F8E7DF73FB48}" presName="hierChild5" presStyleCnt="0"/>
      <dgm:spPr/>
      <dgm:t>
        <a:bodyPr/>
        <a:lstStyle/>
        <a:p>
          <a:endParaRPr lang="cs-CZ"/>
        </a:p>
      </dgm:t>
    </dgm:pt>
    <dgm:pt modelId="{7A38DAEE-667B-46B5-9B2E-0C3ACFD6FBFB}" type="pres">
      <dgm:prSet presAssocID="{3BA147D2-1861-4A12-B67A-E7FE70CF689A}" presName="Name37" presStyleLbl="parChTrans1D2" presStyleIdx="2" presStyleCnt="5"/>
      <dgm:spPr>
        <a:custGeom>
          <a:avLst/>
          <a:gdLst/>
          <a:ahLst/>
          <a:cxnLst/>
          <a:rect l="0" t="0" r="0" b="0"/>
          <a:pathLst>
            <a:path>
              <a:moveTo>
                <a:pt x="220159" y="0"/>
              </a:moveTo>
              <a:lnTo>
                <a:pt x="220159" y="130235"/>
              </a:lnTo>
              <a:lnTo>
                <a:pt x="0" y="130235"/>
              </a:lnTo>
              <a:lnTo>
                <a:pt x="0" y="260470"/>
              </a:lnTo>
            </a:path>
          </a:pathLst>
        </a:custGeom>
      </dgm:spPr>
      <dgm:t>
        <a:bodyPr/>
        <a:lstStyle/>
        <a:p>
          <a:endParaRPr lang="cs-CZ"/>
        </a:p>
      </dgm:t>
    </dgm:pt>
    <dgm:pt modelId="{257266C9-FFC7-40FF-8D20-5ED21A2B9EB5}" type="pres">
      <dgm:prSet presAssocID="{056ECD9B-2ADE-45C6-9E9F-8BE68EDAD4CF}" presName="hierRoot2" presStyleCnt="0">
        <dgm:presLayoutVars>
          <dgm:hierBranch val="hang"/>
        </dgm:presLayoutVars>
      </dgm:prSet>
      <dgm:spPr/>
      <dgm:t>
        <a:bodyPr/>
        <a:lstStyle/>
        <a:p>
          <a:endParaRPr lang="cs-CZ"/>
        </a:p>
      </dgm:t>
    </dgm:pt>
    <dgm:pt modelId="{5F4784EC-CCCC-442F-BED6-3D2409655903}" type="pres">
      <dgm:prSet presAssocID="{056ECD9B-2ADE-45C6-9E9F-8BE68EDAD4CF}" presName="rootComposite" presStyleCnt="0"/>
      <dgm:spPr/>
      <dgm:t>
        <a:bodyPr/>
        <a:lstStyle/>
        <a:p>
          <a:endParaRPr lang="cs-CZ"/>
        </a:p>
      </dgm:t>
    </dgm:pt>
    <dgm:pt modelId="{7837A328-2841-495C-8EE1-EF7BA8A4CF11}" type="pres">
      <dgm:prSet presAssocID="{056ECD9B-2ADE-45C6-9E9F-8BE68EDAD4CF}" presName="rootText" presStyleLbl="node2" presStyleIdx="2" presStyleCnt="5">
        <dgm:presLayoutVars>
          <dgm:chPref val="3"/>
        </dgm:presLayoutVars>
      </dgm:prSet>
      <dgm:spPr>
        <a:prstGeom prst="rect">
          <a:avLst/>
        </a:prstGeom>
      </dgm:spPr>
      <dgm:t>
        <a:bodyPr/>
        <a:lstStyle/>
        <a:p>
          <a:endParaRPr lang="cs-CZ"/>
        </a:p>
      </dgm:t>
    </dgm:pt>
    <dgm:pt modelId="{7B4BCCC9-7769-4A89-9DAF-ED1E4D429D36}" type="pres">
      <dgm:prSet presAssocID="{056ECD9B-2ADE-45C6-9E9F-8BE68EDAD4CF}" presName="rootConnector" presStyleLbl="node2" presStyleIdx="2" presStyleCnt="5"/>
      <dgm:spPr/>
      <dgm:t>
        <a:bodyPr/>
        <a:lstStyle/>
        <a:p>
          <a:endParaRPr lang="cs-CZ"/>
        </a:p>
      </dgm:t>
    </dgm:pt>
    <dgm:pt modelId="{A6445494-DD8C-48CC-9FFC-ACAA29F19754}" type="pres">
      <dgm:prSet presAssocID="{056ECD9B-2ADE-45C6-9E9F-8BE68EDAD4CF}" presName="hierChild4" presStyleCnt="0"/>
      <dgm:spPr/>
      <dgm:t>
        <a:bodyPr/>
        <a:lstStyle/>
        <a:p>
          <a:endParaRPr lang="cs-CZ"/>
        </a:p>
      </dgm:t>
    </dgm:pt>
    <dgm:pt modelId="{9C8D6926-06CF-44AE-A2A5-558AC7AE163E}" type="pres">
      <dgm:prSet presAssocID="{B225E4D9-5178-490B-B3A0-8E18ABDE9C9A}" presName="Name48" presStyleLbl="parChTrans1D3" presStyleIdx="1" presStyleCnt="6"/>
      <dgm:spPr>
        <a:custGeom>
          <a:avLst/>
          <a:gdLst/>
          <a:ahLst/>
          <a:cxnLst/>
          <a:rect l="0" t="0" r="0" b="0"/>
          <a:pathLst>
            <a:path>
              <a:moveTo>
                <a:pt x="0" y="0"/>
              </a:moveTo>
              <a:lnTo>
                <a:pt x="0" y="570554"/>
              </a:lnTo>
              <a:lnTo>
                <a:pt x="130235" y="570554"/>
              </a:lnTo>
            </a:path>
          </a:pathLst>
        </a:custGeom>
      </dgm:spPr>
      <dgm:t>
        <a:bodyPr/>
        <a:lstStyle/>
        <a:p>
          <a:endParaRPr lang="cs-CZ"/>
        </a:p>
      </dgm:t>
    </dgm:pt>
    <dgm:pt modelId="{5BA33752-382F-4EE0-8E7E-7374C7A60324}" type="pres">
      <dgm:prSet presAssocID="{1F2792DF-12F9-4B1A-98CD-8CC87D027251}" presName="hierRoot2" presStyleCnt="0">
        <dgm:presLayoutVars>
          <dgm:hierBranch val="init"/>
        </dgm:presLayoutVars>
      </dgm:prSet>
      <dgm:spPr/>
      <dgm:t>
        <a:bodyPr/>
        <a:lstStyle/>
        <a:p>
          <a:endParaRPr lang="cs-CZ"/>
        </a:p>
      </dgm:t>
    </dgm:pt>
    <dgm:pt modelId="{FFCEB0D1-7E78-4F27-B34C-B64228D57E29}" type="pres">
      <dgm:prSet presAssocID="{1F2792DF-12F9-4B1A-98CD-8CC87D027251}" presName="rootComposite" presStyleCnt="0"/>
      <dgm:spPr/>
      <dgm:t>
        <a:bodyPr/>
        <a:lstStyle/>
        <a:p>
          <a:endParaRPr lang="cs-CZ"/>
        </a:p>
      </dgm:t>
    </dgm:pt>
    <dgm:pt modelId="{E302FC8D-54D2-4A79-B144-D56F189A4499}" type="pres">
      <dgm:prSet presAssocID="{1F2792DF-12F9-4B1A-98CD-8CC87D027251}" presName="rootText" presStyleLbl="node3" presStyleIdx="1" presStyleCnt="6">
        <dgm:presLayoutVars>
          <dgm:chPref val="3"/>
        </dgm:presLayoutVars>
      </dgm:prSet>
      <dgm:spPr>
        <a:prstGeom prst="rect">
          <a:avLst/>
        </a:prstGeom>
      </dgm:spPr>
      <dgm:t>
        <a:bodyPr/>
        <a:lstStyle/>
        <a:p>
          <a:endParaRPr lang="cs-CZ"/>
        </a:p>
      </dgm:t>
    </dgm:pt>
    <dgm:pt modelId="{0AD79F5C-8171-4216-ABD5-AA88DDBC61F0}" type="pres">
      <dgm:prSet presAssocID="{1F2792DF-12F9-4B1A-98CD-8CC87D027251}" presName="rootConnector" presStyleLbl="node3" presStyleIdx="1" presStyleCnt="6"/>
      <dgm:spPr/>
      <dgm:t>
        <a:bodyPr/>
        <a:lstStyle/>
        <a:p>
          <a:endParaRPr lang="cs-CZ"/>
        </a:p>
      </dgm:t>
    </dgm:pt>
    <dgm:pt modelId="{9972FC8C-0197-4311-A4BD-AC94FBC71639}" type="pres">
      <dgm:prSet presAssocID="{1F2792DF-12F9-4B1A-98CD-8CC87D027251}" presName="hierChild4" presStyleCnt="0"/>
      <dgm:spPr/>
      <dgm:t>
        <a:bodyPr/>
        <a:lstStyle/>
        <a:p>
          <a:endParaRPr lang="cs-CZ"/>
        </a:p>
      </dgm:t>
    </dgm:pt>
    <dgm:pt modelId="{4B6D3266-D862-4E08-B03C-3B7ACFC2DFA2}" type="pres">
      <dgm:prSet presAssocID="{1F2792DF-12F9-4B1A-98CD-8CC87D027251}" presName="hierChild5" presStyleCnt="0"/>
      <dgm:spPr/>
      <dgm:t>
        <a:bodyPr/>
        <a:lstStyle/>
        <a:p>
          <a:endParaRPr lang="cs-CZ"/>
        </a:p>
      </dgm:t>
    </dgm:pt>
    <dgm:pt modelId="{86AF3851-A014-4501-8CA4-142796FA912F}" type="pres">
      <dgm:prSet presAssocID="{056ECD9B-2ADE-45C6-9E9F-8BE68EDAD4CF}" presName="hierChild5" presStyleCnt="0"/>
      <dgm:spPr/>
      <dgm:t>
        <a:bodyPr/>
        <a:lstStyle/>
        <a:p>
          <a:endParaRPr lang="cs-CZ"/>
        </a:p>
      </dgm:t>
    </dgm:pt>
    <dgm:pt modelId="{C1F4BF91-17CD-4E5F-8D48-7C3F6AB82106}" type="pres">
      <dgm:prSet presAssocID="{671D015F-65F7-4BCC-874C-437593965772}" presName="Name37" presStyleLbl="parChTrans1D2" presStyleIdx="3" presStyleCnt="5"/>
      <dgm:spPr>
        <a:custGeom>
          <a:avLst/>
          <a:gdLst/>
          <a:ahLst/>
          <a:cxnLst/>
          <a:rect l="0" t="0" r="0" b="0"/>
          <a:pathLst>
            <a:path>
              <a:moveTo>
                <a:pt x="1720966" y="0"/>
              </a:moveTo>
              <a:lnTo>
                <a:pt x="1720966" y="130235"/>
              </a:lnTo>
              <a:lnTo>
                <a:pt x="0" y="130235"/>
              </a:lnTo>
              <a:lnTo>
                <a:pt x="0" y="260470"/>
              </a:lnTo>
            </a:path>
          </a:pathLst>
        </a:custGeom>
      </dgm:spPr>
      <dgm:t>
        <a:bodyPr/>
        <a:lstStyle/>
        <a:p>
          <a:endParaRPr lang="cs-CZ"/>
        </a:p>
      </dgm:t>
    </dgm:pt>
    <dgm:pt modelId="{16F34774-2E8B-4F36-95A2-BDE51FF1675E}" type="pres">
      <dgm:prSet presAssocID="{BB156BFB-A3F5-4D30-BAD4-C44B75059345}" presName="hierRoot2" presStyleCnt="0">
        <dgm:presLayoutVars>
          <dgm:hierBranch val="init"/>
        </dgm:presLayoutVars>
      </dgm:prSet>
      <dgm:spPr/>
      <dgm:t>
        <a:bodyPr/>
        <a:lstStyle/>
        <a:p>
          <a:endParaRPr lang="cs-CZ"/>
        </a:p>
      </dgm:t>
    </dgm:pt>
    <dgm:pt modelId="{D98BD9C4-CA99-4500-B8E0-B68D4EAD6D70}" type="pres">
      <dgm:prSet presAssocID="{BB156BFB-A3F5-4D30-BAD4-C44B75059345}" presName="rootComposite" presStyleCnt="0"/>
      <dgm:spPr/>
      <dgm:t>
        <a:bodyPr/>
        <a:lstStyle/>
        <a:p>
          <a:endParaRPr lang="cs-CZ"/>
        </a:p>
      </dgm:t>
    </dgm:pt>
    <dgm:pt modelId="{0AC2D03E-4278-4EC8-BCFE-E66197FC1202}" type="pres">
      <dgm:prSet presAssocID="{BB156BFB-A3F5-4D30-BAD4-C44B75059345}" presName="rootText" presStyleLbl="node2" presStyleIdx="3" presStyleCnt="5">
        <dgm:presLayoutVars>
          <dgm:chPref val="3"/>
        </dgm:presLayoutVars>
      </dgm:prSet>
      <dgm:spPr>
        <a:prstGeom prst="rect">
          <a:avLst/>
        </a:prstGeom>
      </dgm:spPr>
      <dgm:t>
        <a:bodyPr/>
        <a:lstStyle/>
        <a:p>
          <a:endParaRPr lang="cs-CZ"/>
        </a:p>
      </dgm:t>
    </dgm:pt>
    <dgm:pt modelId="{734E06C9-3839-4408-B543-37DBADC0E7A8}" type="pres">
      <dgm:prSet presAssocID="{BB156BFB-A3F5-4D30-BAD4-C44B75059345}" presName="rootConnector" presStyleLbl="node2" presStyleIdx="3" presStyleCnt="5"/>
      <dgm:spPr/>
      <dgm:t>
        <a:bodyPr/>
        <a:lstStyle/>
        <a:p>
          <a:endParaRPr lang="cs-CZ"/>
        </a:p>
      </dgm:t>
    </dgm:pt>
    <dgm:pt modelId="{BE8BAF26-390D-42EF-A76E-6A33321CDCAE}" type="pres">
      <dgm:prSet presAssocID="{BB156BFB-A3F5-4D30-BAD4-C44B75059345}" presName="hierChild4" presStyleCnt="0"/>
      <dgm:spPr/>
      <dgm:t>
        <a:bodyPr/>
        <a:lstStyle/>
        <a:p>
          <a:endParaRPr lang="cs-CZ"/>
        </a:p>
      </dgm:t>
    </dgm:pt>
    <dgm:pt modelId="{946C0DD0-C49B-4D30-8021-6E54108A7663}" type="pres">
      <dgm:prSet presAssocID="{538AF5AF-4997-4BA0-A159-CB3598BAACC7}" presName="Name37" presStyleLbl="parChTrans1D3" presStyleIdx="2" presStyleCnt="6"/>
      <dgm:spPr>
        <a:custGeom>
          <a:avLst/>
          <a:gdLst/>
          <a:ahLst/>
          <a:cxnLst/>
          <a:rect l="0" t="0" r="0" b="0"/>
          <a:pathLst>
            <a:path>
              <a:moveTo>
                <a:pt x="0" y="0"/>
              </a:moveTo>
              <a:lnTo>
                <a:pt x="0" y="570554"/>
              </a:lnTo>
              <a:lnTo>
                <a:pt x="186050" y="570554"/>
              </a:lnTo>
            </a:path>
          </a:pathLst>
        </a:custGeom>
      </dgm:spPr>
      <dgm:t>
        <a:bodyPr/>
        <a:lstStyle/>
        <a:p>
          <a:endParaRPr lang="cs-CZ"/>
        </a:p>
      </dgm:t>
    </dgm:pt>
    <dgm:pt modelId="{CC85BB3F-1C44-4D09-9A91-031984E01A20}" type="pres">
      <dgm:prSet presAssocID="{045C93D9-125A-48E4-8F31-4EBEF69D2FB9}" presName="hierRoot2" presStyleCnt="0">
        <dgm:presLayoutVars>
          <dgm:hierBranch val="init"/>
        </dgm:presLayoutVars>
      </dgm:prSet>
      <dgm:spPr/>
      <dgm:t>
        <a:bodyPr/>
        <a:lstStyle/>
        <a:p>
          <a:endParaRPr lang="cs-CZ"/>
        </a:p>
      </dgm:t>
    </dgm:pt>
    <dgm:pt modelId="{BDB6A3EC-D439-4F53-B3E0-8948D77D4661}" type="pres">
      <dgm:prSet presAssocID="{045C93D9-125A-48E4-8F31-4EBEF69D2FB9}" presName="rootComposite" presStyleCnt="0"/>
      <dgm:spPr/>
      <dgm:t>
        <a:bodyPr/>
        <a:lstStyle/>
        <a:p>
          <a:endParaRPr lang="cs-CZ"/>
        </a:p>
      </dgm:t>
    </dgm:pt>
    <dgm:pt modelId="{19CBACAC-956A-45B7-86F9-A0D944408B3E}" type="pres">
      <dgm:prSet presAssocID="{045C93D9-125A-48E4-8F31-4EBEF69D2FB9}" presName="rootText" presStyleLbl="node3" presStyleIdx="2" presStyleCnt="6">
        <dgm:presLayoutVars>
          <dgm:chPref val="3"/>
        </dgm:presLayoutVars>
      </dgm:prSet>
      <dgm:spPr>
        <a:prstGeom prst="rect">
          <a:avLst/>
        </a:prstGeom>
      </dgm:spPr>
      <dgm:t>
        <a:bodyPr/>
        <a:lstStyle/>
        <a:p>
          <a:endParaRPr lang="cs-CZ"/>
        </a:p>
      </dgm:t>
    </dgm:pt>
    <dgm:pt modelId="{3268C7C5-8FA4-448E-AF99-B0AFC73EF52B}" type="pres">
      <dgm:prSet presAssocID="{045C93D9-125A-48E4-8F31-4EBEF69D2FB9}" presName="rootConnector" presStyleLbl="node3" presStyleIdx="2" presStyleCnt="6"/>
      <dgm:spPr/>
      <dgm:t>
        <a:bodyPr/>
        <a:lstStyle/>
        <a:p>
          <a:endParaRPr lang="cs-CZ"/>
        </a:p>
      </dgm:t>
    </dgm:pt>
    <dgm:pt modelId="{9EB23288-0DF9-446B-B8F9-F44A1DD626EA}" type="pres">
      <dgm:prSet presAssocID="{045C93D9-125A-48E4-8F31-4EBEF69D2FB9}" presName="hierChild4" presStyleCnt="0"/>
      <dgm:spPr/>
      <dgm:t>
        <a:bodyPr/>
        <a:lstStyle/>
        <a:p>
          <a:endParaRPr lang="cs-CZ"/>
        </a:p>
      </dgm:t>
    </dgm:pt>
    <dgm:pt modelId="{D0D0023B-E479-48EC-B98B-0FABDE1E22C1}" type="pres">
      <dgm:prSet presAssocID="{045C93D9-125A-48E4-8F31-4EBEF69D2FB9}" presName="hierChild5" presStyleCnt="0"/>
      <dgm:spPr/>
      <dgm:t>
        <a:bodyPr/>
        <a:lstStyle/>
        <a:p>
          <a:endParaRPr lang="cs-CZ"/>
        </a:p>
      </dgm:t>
    </dgm:pt>
    <dgm:pt modelId="{BF5F8979-846A-4F91-8BC2-09FF4D0F55B0}" type="pres">
      <dgm:prSet presAssocID="{BB156BFB-A3F5-4D30-BAD4-C44B75059345}" presName="hierChild5" presStyleCnt="0"/>
      <dgm:spPr/>
      <dgm:t>
        <a:bodyPr/>
        <a:lstStyle/>
        <a:p>
          <a:endParaRPr lang="cs-CZ"/>
        </a:p>
      </dgm:t>
    </dgm:pt>
    <dgm:pt modelId="{B6A48FBB-23B3-4A4A-841C-98BFBE9FF30D}" type="pres">
      <dgm:prSet presAssocID="{28E7137A-E5C1-4862-B099-8DA16705039C}" presName="Name37" presStyleLbl="parChTrans1D2" presStyleIdx="4" presStyleCnt="5"/>
      <dgm:spPr>
        <a:custGeom>
          <a:avLst/>
          <a:gdLst/>
          <a:ahLst/>
          <a:cxnLst/>
          <a:rect l="0" t="0" r="0" b="0"/>
          <a:pathLst>
            <a:path>
              <a:moveTo>
                <a:pt x="3226659" y="0"/>
              </a:moveTo>
              <a:lnTo>
                <a:pt x="3226659" y="130235"/>
              </a:lnTo>
              <a:lnTo>
                <a:pt x="0" y="130235"/>
              </a:lnTo>
              <a:lnTo>
                <a:pt x="0" y="260470"/>
              </a:lnTo>
            </a:path>
          </a:pathLst>
        </a:custGeom>
      </dgm:spPr>
      <dgm:t>
        <a:bodyPr/>
        <a:lstStyle/>
        <a:p>
          <a:endParaRPr lang="cs-CZ"/>
        </a:p>
      </dgm:t>
    </dgm:pt>
    <dgm:pt modelId="{3D200E25-AC13-4111-AC40-1E7913AE6704}" type="pres">
      <dgm:prSet presAssocID="{FFCF9093-9290-4EAA-8EF9-F5FA5B32EEE3}" presName="hierRoot2" presStyleCnt="0">
        <dgm:presLayoutVars>
          <dgm:hierBranch val="init"/>
        </dgm:presLayoutVars>
      </dgm:prSet>
      <dgm:spPr/>
      <dgm:t>
        <a:bodyPr/>
        <a:lstStyle/>
        <a:p>
          <a:endParaRPr lang="cs-CZ"/>
        </a:p>
      </dgm:t>
    </dgm:pt>
    <dgm:pt modelId="{3D095B55-4B7F-46EE-9C7D-CA70FF282ABE}" type="pres">
      <dgm:prSet presAssocID="{FFCF9093-9290-4EAA-8EF9-F5FA5B32EEE3}" presName="rootComposite" presStyleCnt="0"/>
      <dgm:spPr/>
      <dgm:t>
        <a:bodyPr/>
        <a:lstStyle/>
        <a:p>
          <a:endParaRPr lang="cs-CZ"/>
        </a:p>
      </dgm:t>
    </dgm:pt>
    <dgm:pt modelId="{0EE7FF26-0E4C-4C26-A5E4-D0C89656F4DF}" type="pres">
      <dgm:prSet presAssocID="{FFCF9093-9290-4EAA-8EF9-F5FA5B32EEE3}" presName="rootText" presStyleLbl="node2" presStyleIdx="4" presStyleCnt="5" custLinFactNeighborX="-394">
        <dgm:presLayoutVars>
          <dgm:chPref val="3"/>
        </dgm:presLayoutVars>
      </dgm:prSet>
      <dgm:spPr>
        <a:prstGeom prst="rect">
          <a:avLst/>
        </a:prstGeom>
      </dgm:spPr>
      <dgm:t>
        <a:bodyPr/>
        <a:lstStyle/>
        <a:p>
          <a:endParaRPr lang="cs-CZ"/>
        </a:p>
      </dgm:t>
    </dgm:pt>
    <dgm:pt modelId="{ECE0A7C9-1B27-4C61-94B4-6C025916268D}" type="pres">
      <dgm:prSet presAssocID="{FFCF9093-9290-4EAA-8EF9-F5FA5B32EEE3}" presName="rootConnector" presStyleLbl="node2" presStyleIdx="4" presStyleCnt="5"/>
      <dgm:spPr/>
      <dgm:t>
        <a:bodyPr/>
        <a:lstStyle/>
        <a:p>
          <a:endParaRPr lang="cs-CZ"/>
        </a:p>
      </dgm:t>
    </dgm:pt>
    <dgm:pt modelId="{61875C1B-56E1-422E-9EEE-27D9E78139B6}" type="pres">
      <dgm:prSet presAssocID="{FFCF9093-9290-4EAA-8EF9-F5FA5B32EEE3}" presName="hierChild4" presStyleCnt="0"/>
      <dgm:spPr/>
      <dgm:t>
        <a:bodyPr/>
        <a:lstStyle/>
        <a:p>
          <a:endParaRPr lang="cs-CZ"/>
        </a:p>
      </dgm:t>
    </dgm:pt>
    <dgm:pt modelId="{A850BAC0-B581-4EA6-9476-14FB0348881A}" type="pres">
      <dgm:prSet presAssocID="{4F7FEDB2-1594-4D04-BA78-6BDD205F23D9}" presName="Name37" presStyleLbl="parChTrans1D3" presStyleIdx="3" presStyleCnt="6"/>
      <dgm:spPr>
        <a:custGeom>
          <a:avLst/>
          <a:gdLst/>
          <a:ahLst/>
          <a:cxnLst/>
          <a:rect l="0" t="0" r="0" b="0"/>
          <a:pathLst>
            <a:path>
              <a:moveTo>
                <a:pt x="0" y="0"/>
              </a:moveTo>
              <a:lnTo>
                <a:pt x="0" y="570554"/>
              </a:lnTo>
              <a:lnTo>
                <a:pt x="190937" y="570554"/>
              </a:lnTo>
            </a:path>
          </a:pathLst>
        </a:custGeom>
      </dgm:spPr>
      <dgm:t>
        <a:bodyPr/>
        <a:lstStyle/>
        <a:p>
          <a:endParaRPr lang="cs-CZ"/>
        </a:p>
      </dgm:t>
    </dgm:pt>
    <dgm:pt modelId="{145461C7-3EFB-4C64-9572-89EF753B49C2}" type="pres">
      <dgm:prSet presAssocID="{9BCE5E00-FFBF-4A82-9E29-ABA69A261FD8}" presName="hierRoot2" presStyleCnt="0">
        <dgm:presLayoutVars>
          <dgm:hierBranch val="init"/>
        </dgm:presLayoutVars>
      </dgm:prSet>
      <dgm:spPr/>
    </dgm:pt>
    <dgm:pt modelId="{E990E2B4-3203-49F8-A9EE-9AA7DBC319C5}" type="pres">
      <dgm:prSet presAssocID="{9BCE5E00-FFBF-4A82-9E29-ABA69A261FD8}" presName="rootComposite" presStyleCnt="0"/>
      <dgm:spPr/>
    </dgm:pt>
    <dgm:pt modelId="{762B68D2-4C68-4759-8591-52D6EBE2E7D7}" type="pres">
      <dgm:prSet presAssocID="{9BCE5E00-FFBF-4A82-9E29-ABA69A261FD8}" presName="rootText" presStyleLbl="node3" presStyleIdx="3" presStyleCnt="6">
        <dgm:presLayoutVars>
          <dgm:chPref val="3"/>
        </dgm:presLayoutVars>
      </dgm:prSet>
      <dgm:spPr>
        <a:prstGeom prst="rect">
          <a:avLst/>
        </a:prstGeom>
      </dgm:spPr>
      <dgm:t>
        <a:bodyPr/>
        <a:lstStyle/>
        <a:p>
          <a:endParaRPr lang="cs-CZ"/>
        </a:p>
      </dgm:t>
    </dgm:pt>
    <dgm:pt modelId="{C97DFC7D-B57E-473C-B7EB-AAD75C26FA38}" type="pres">
      <dgm:prSet presAssocID="{9BCE5E00-FFBF-4A82-9E29-ABA69A261FD8}" presName="rootConnector" presStyleLbl="node3" presStyleIdx="3" presStyleCnt="6"/>
      <dgm:spPr/>
      <dgm:t>
        <a:bodyPr/>
        <a:lstStyle/>
        <a:p>
          <a:endParaRPr lang="cs-CZ"/>
        </a:p>
      </dgm:t>
    </dgm:pt>
    <dgm:pt modelId="{3AABB1C8-90DF-4EF3-81E2-BCBBE329DD0C}" type="pres">
      <dgm:prSet presAssocID="{9BCE5E00-FFBF-4A82-9E29-ABA69A261FD8}" presName="hierChild4" presStyleCnt="0"/>
      <dgm:spPr/>
    </dgm:pt>
    <dgm:pt modelId="{235A2DE7-FEC3-43BD-860E-8A99CC91322F}" type="pres">
      <dgm:prSet presAssocID="{9BCE5E00-FFBF-4A82-9E29-ABA69A261FD8}" presName="hierChild5" presStyleCnt="0"/>
      <dgm:spPr/>
    </dgm:pt>
    <dgm:pt modelId="{1C389E83-6ADD-43AA-B819-B9E0418FCE56}" type="pres">
      <dgm:prSet presAssocID="{9146C5E4-1A79-4069-AA77-358451BE4967}" presName="Name37" presStyleLbl="parChTrans1D3" presStyleIdx="4" presStyleCnt="6"/>
      <dgm:spPr>
        <a:custGeom>
          <a:avLst/>
          <a:gdLst/>
          <a:ahLst/>
          <a:cxnLst/>
          <a:rect l="0" t="0" r="0" b="0"/>
          <a:pathLst>
            <a:path>
              <a:moveTo>
                <a:pt x="0" y="0"/>
              </a:moveTo>
              <a:lnTo>
                <a:pt x="0" y="1451193"/>
              </a:lnTo>
              <a:lnTo>
                <a:pt x="190937" y="1451193"/>
              </a:lnTo>
            </a:path>
          </a:pathLst>
        </a:custGeom>
      </dgm:spPr>
      <dgm:t>
        <a:bodyPr/>
        <a:lstStyle/>
        <a:p>
          <a:endParaRPr lang="cs-CZ"/>
        </a:p>
      </dgm:t>
    </dgm:pt>
    <dgm:pt modelId="{EFEEB674-DA12-4972-9B99-E638272527C5}" type="pres">
      <dgm:prSet presAssocID="{2DFF4BB2-06B6-4C9B-AD11-B7FDC5D3CBED}" presName="hierRoot2" presStyleCnt="0">
        <dgm:presLayoutVars>
          <dgm:hierBranch val="init"/>
        </dgm:presLayoutVars>
      </dgm:prSet>
      <dgm:spPr/>
      <dgm:t>
        <a:bodyPr/>
        <a:lstStyle/>
        <a:p>
          <a:endParaRPr lang="cs-CZ"/>
        </a:p>
      </dgm:t>
    </dgm:pt>
    <dgm:pt modelId="{36446BC9-1F65-4B0E-9E8E-0586A105C786}" type="pres">
      <dgm:prSet presAssocID="{2DFF4BB2-06B6-4C9B-AD11-B7FDC5D3CBED}" presName="rootComposite" presStyleCnt="0"/>
      <dgm:spPr/>
      <dgm:t>
        <a:bodyPr/>
        <a:lstStyle/>
        <a:p>
          <a:endParaRPr lang="cs-CZ"/>
        </a:p>
      </dgm:t>
    </dgm:pt>
    <dgm:pt modelId="{D7459A14-C088-4F76-8E4C-4E84158C5E0A}" type="pres">
      <dgm:prSet presAssocID="{2DFF4BB2-06B6-4C9B-AD11-B7FDC5D3CBED}" presName="rootText" presStyleLbl="node3" presStyleIdx="4" presStyleCnt="6">
        <dgm:presLayoutVars>
          <dgm:chPref val="3"/>
        </dgm:presLayoutVars>
      </dgm:prSet>
      <dgm:spPr>
        <a:prstGeom prst="rect">
          <a:avLst/>
        </a:prstGeom>
      </dgm:spPr>
      <dgm:t>
        <a:bodyPr/>
        <a:lstStyle/>
        <a:p>
          <a:endParaRPr lang="cs-CZ"/>
        </a:p>
      </dgm:t>
    </dgm:pt>
    <dgm:pt modelId="{96474B7A-7E2A-4FD3-A6CD-D133B0F40E4C}" type="pres">
      <dgm:prSet presAssocID="{2DFF4BB2-06B6-4C9B-AD11-B7FDC5D3CBED}" presName="rootConnector" presStyleLbl="node3" presStyleIdx="4" presStyleCnt="6"/>
      <dgm:spPr/>
      <dgm:t>
        <a:bodyPr/>
        <a:lstStyle/>
        <a:p>
          <a:endParaRPr lang="cs-CZ"/>
        </a:p>
      </dgm:t>
    </dgm:pt>
    <dgm:pt modelId="{37D3A97B-EC1A-4121-AC8B-EEEFCA5B3873}" type="pres">
      <dgm:prSet presAssocID="{2DFF4BB2-06B6-4C9B-AD11-B7FDC5D3CBED}" presName="hierChild4" presStyleCnt="0"/>
      <dgm:spPr/>
      <dgm:t>
        <a:bodyPr/>
        <a:lstStyle/>
        <a:p>
          <a:endParaRPr lang="cs-CZ"/>
        </a:p>
      </dgm:t>
    </dgm:pt>
    <dgm:pt modelId="{9A79363D-5231-4456-BCCE-B40354BDA6F8}" type="pres">
      <dgm:prSet presAssocID="{2DFF4BB2-06B6-4C9B-AD11-B7FDC5D3CBED}" presName="hierChild5" presStyleCnt="0"/>
      <dgm:spPr/>
      <dgm:t>
        <a:bodyPr/>
        <a:lstStyle/>
        <a:p>
          <a:endParaRPr lang="cs-CZ"/>
        </a:p>
      </dgm:t>
    </dgm:pt>
    <dgm:pt modelId="{C031396B-FAC6-4ADB-8AB5-05B7E4220C66}" type="pres">
      <dgm:prSet presAssocID="{6F576F5A-D498-4D76-8D51-56CC9AB28895}" presName="Name37" presStyleLbl="parChTrans1D3" presStyleIdx="5" presStyleCnt="6"/>
      <dgm:spPr>
        <a:custGeom>
          <a:avLst/>
          <a:gdLst/>
          <a:ahLst/>
          <a:cxnLst/>
          <a:rect l="0" t="0" r="0" b="0"/>
          <a:pathLst>
            <a:path>
              <a:moveTo>
                <a:pt x="0" y="0"/>
              </a:moveTo>
              <a:lnTo>
                <a:pt x="0" y="2331831"/>
              </a:lnTo>
              <a:lnTo>
                <a:pt x="190937" y="2331831"/>
              </a:lnTo>
            </a:path>
          </a:pathLst>
        </a:custGeom>
      </dgm:spPr>
      <dgm:t>
        <a:bodyPr/>
        <a:lstStyle/>
        <a:p>
          <a:endParaRPr lang="cs-CZ"/>
        </a:p>
      </dgm:t>
    </dgm:pt>
    <dgm:pt modelId="{412B860B-43F6-412D-BD87-EC0F3F068668}" type="pres">
      <dgm:prSet presAssocID="{4ACC99CC-50DE-4D1C-8409-F76E1CFC220D}" presName="hierRoot2" presStyleCnt="0">
        <dgm:presLayoutVars>
          <dgm:hierBranch val="init"/>
        </dgm:presLayoutVars>
      </dgm:prSet>
      <dgm:spPr/>
      <dgm:t>
        <a:bodyPr/>
        <a:lstStyle/>
        <a:p>
          <a:endParaRPr lang="cs-CZ"/>
        </a:p>
      </dgm:t>
    </dgm:pt>
    <dgm:pt modelId="{CED20FC7-7B37-4D44-BFE2-BC915FB22F07}" type="pres">
      <dgm:prSet presAssocID="{4ACC99CC-50DE-4D1C-8409-F76E1CFC220D}" presName="rootComposite" presStyleCnt="0"/>
      <dgm:spPr/>
      <dgm:t>
        <a:bodyPr/>
        <a:lstStyle/>
        <a:p>
          <a:endParaRPr lang="cs-CZ"/>
        </a:p>
      </dgm:t>
    </dgm:pt>
    <dgm:pt modelId="{D59E14DA-3BD4-488F-ADD1-E36E54F4746B}" type="pres">
      <dgm:prSet presAssocID="{4ACC99CC-50DE-4D1C-8409-F76E1CFC220D}" presName="rootText" presStyleLbl="node3" presStyleIdx="5" presStyleCnt="6">
        <dgm:presLayoutVars>
          <dgm:chPref val="3"/>
        </dgm:presLayoutVars>
      </dgm:prSet>
      <dgm:spPr>
        <a:prstGeom prst="rect">
          <a:avLst/>
        </a:prstGeom>
      </dgm:spPr>
      <dgm:t>
        <a:bodyPr/>
        <a:lstStyle/>
        <a:p>
          <a:endParaRPr lang="cs-CZ"/>
        </a:p>
      </dgm:t>
    </dgm:pt>
    <dgm:pt modelId="{49D71510-2F91-4494-B8E2-19D609494D94}" type="pres">
      <dgm:prSet presAssocID="{4ACC99CC-50DE-4D1C-8409-F76E1CFC220D}" presName="rootConnector" presStyleLbl="node3" presStyleIdx="5" presStyleCnt="6"/>
      <dgm:spPr/>
      <dgm:t>
        <a:bodyPr/>
        <a:lstStyle/>
        <a:p>
          <a:endParaRPr lang="cs-CZ"/>
        </a:p>
      </dgm:t>
    </dgm:pt>
    <dgm:pt modelId="{1494F276-AC42-472F-8BC6-BA8643F1F056}" type="pres">
      <dgm:prSet presAssocID="{4ACC99CC-50DE-4D1C-8409-F76E1CFC220D}" presName="hierChild4" presStyleCnt="0"/>
      <dgm:spPr/>
      <dgm:t>
        <a:bodyPr/>
        <a:lstStyle/>
        <a:p>
          <a:endParaRPr lang="cs-CZ"/>
        </a:p>
      </dgm:t>
    </dgm:pt>
    <dgm:pt modelId="{6BB13CA3-25B7-4781-B75C-90D60121590D}" type="pres">
      <dgm:prSet presAssocID="{4ACC99CC-50DE-4D1C-8409-F76E1CFC220D}" presName="hierChild5" presStyleCnt="0"/>
      <dgm:spPr/>
      <dgm:t>
        <a:bodyPr/>
        <a:lstStyle/>
        <a:p>
          <a:endParaRPr lang="cs-CZ"/>
        </a:p>
      </dgm:t>
    </dgm:pt>
    <dgm:pt modelId="{5A0FCD65-F24A-4427-B0AA-DBB3A7299DD1}" type="pres">
      <dgm:prSet presAssocID="{FFCF9093-9290-4EAA-8EF9-F5FA5B32EEE3}" presName="hierChild5" presStyleCnt="0"/>
      <dgm:spPr/>
      <dgm:t>
        <a:bodyPr/>
        <a:lstStyle/>
        <a:p>
          <a:endParaRPr lang="cs-CZ"/>
        </a:p>
      </dgm:t>
    </dgm:pt>
    <dgm:pt modelId="{DF2298E7-C4EA-4A97-8EAE-37EBDE38A3A5}" type="pres">
      <dgm:prSet presAssocID="{81335858-EB91-474F-8E0F-D34F4888B7DE}" presName="hierChild3" presStyleCnt="0"/>
      <dgm:spPr/>
      <dgm:t>
        <a:bodyPr/>
        <a:lstStyle/>
        <a:p>
          <a:endParaRPr lang="cs-CZ"/>
        </a:p>
      </dgm:t>
    </dgm:pt>
  </dgm:ptLst>
  <dgm:cxnLst>
    <dgm:cxn modelId="{01A31874-9409-4DCB-A624-A9172632E0E9}" type="presOf" srcId="{9BCE5E00-FFBF-4A82-9E29-ABA69A261FD8}" destId="{C97DFC7D-B57E-473C-B7EB-AAD75C26FA38}" srcOrd="1" destOrd="0" presId="urn:microsoft.com/office/officeart/2005/8/layout/orgChart1"/>
    <dgm:cxn modelId="{90D6E72E-AF17-40C7-9896-C78255D4AB06}" srcId="{FFCF9093-9290-4EAA-8EF9-F5FA5B32EEE3}" destId="{4ACC99CC-50DE-4D1C-8409-F76E1CFC220D}" srcOrd="2" destOrd="0" parTransId="{6F576F5A-D498-4D76-8D51-56CC9AB28895}" sibTransId="{F4AF83F2-5EA3-48C8-BA98-88942FE5889D}"/>
    <dgm:cxn modelId="{1E2DD5F3-BD24-4CD3-8CB4-6371CEF03159}" type="presOf" srcId="{BB156BFB-A3F5-4D30-BAD4-C44B75059345}" destId="{0AC2D03E-4278-4EC8-BCFE-E66197FC1202}" srcOrd="0" destOrd="0" presId="urn:microsoft.com/office/officeart/2005/8/layout/orgChart1"/>
    <dgm:cxn modelId="{75A5F996-5F5C-4C77-89A7-1BE4E3C2739B}" type="presOf" srcId="{671D015F-65F7-4BCC-874C-437593965772}" destId="{C1F4BF91-17CD-4E5F-8D48-7C3F6AB82106}" srcOrd="0" destOrd="0" presId="urn:microsoft.com/office/officeart/2005/8/layout/orgChart1"/>
    <dgm:cxn modelId="{B9E9E79E-4E57-4056-BB36-5F08E1D12BCD}" srcId="{81335858-EB91-474F-8E0F-D34F4888B7DE}" destId="{EED664BD-BC16-458D-8413-9C96F93038B8}" srcOrd="0" destOrd="0" parTransId="{12A9F406-54E7-4753-B9D0-09C140B40359}" sibTransId="{ED4B6015-C98F-4D8D-890F-E011F52DE954}"/>
    <dgm:cxn modelId="{61915A61-7966-482D-9448-D1D48BBC840E}" type="presOf" srcId="{4ACC99CC-50DE-4D1C-8409-F76E1CFC220D}" destId="{D59E14DA-3BD4-488F-ADD1-E36E54F4746B}" srcOrd="0" destOrd="0" presId="urn:microsoft.com/office/officeart/2005/8/layout/orgChart1"/>
    <dgm:cxn modelId="{91CBC866-1BDA-4120-9E08-79056D913018}" srcId="{056ECD9B-2ADE-45C6-9E9F-8BE68EDAD4CF}" destId="{1F2792DF-12F9-4B1A-98CD-8CC87D027251}" srcOrd="0" destOrd="0" parTransId="{B225E4D9-5178-490B-B3A0-8E18ABDE9C9A}" sibTransId="{ABC9A8B9-6D59-416E-95F5-53C834F70051}"/>
    <dgm:cxn modelId="{4BE7BB6F-F03F-4AC7-B4C8-43FA67FC42C1}" type="presOf" srcId="{056ECD9B-2ADE-45C6-9E9F-8BE68EDAD4CF}" destId="{7837A328-2841-495C-8EE1-EF7BA8A4CF11}" srcOrd="0" destOrd="0" presId="urn:microsoft.com/office/officeart/2005/8/layout/orgChart1"/>
    <dgm:cxn modelId="{B6D58605-D04C-49DA-AE26-938F47A6E988}" type="presOf" srcId="{1F2792DF-12F9-4B1A-98CD-8CC87D027251}" destId="{0AD79F5C-8171-4216-ABD5-AA88DDBC61F0}" srcOrd="1" destOrd="0" presId="urn:microsoft.com/office/officeart/2005/8/layout/orgChart1"/>
    <dgm:cxn modelId="{92F67CF4-0726-403F-B4AD-DA529B44C1EA}" srcId="{BB156BFB-A3F5-4D30-BAD4-C44B75059345}" destId="{045C93D9-125A-48E4-8F31-4EBEF69D2FB9}" srcOrd="0" destOrd="0" parTransId="{538AF5AF-4997-4BA0-A159-CB3598BAACC7}" sibTransId="{196CAB44-35A7-4C7F-9D87-BDF30C0EF04B}"/>
    <dgm:cxn modelId="{59CE1342-0417-443F-BB0A-99C503F2843F}" srcId="{81335858-EB91-474F-8E0F-D34F4888B7DE}" destId="{FFCF9093-9290-4EAA-8EF9-F5FA5B32EEE3}" srcOrd="4" destOrd="0" parTransId="{28E7137A-E5C1-4862-B099-8DA16705039C}" sibTransId="{0E0EE338-0553-4C8C-A9D6-C288AAB61169}"/>
    <dgm:cxn modelId="{8268A06F-416D-4B33-BAD6-B07DF7F1E7A2}" type="presOf" srcId="{A8F63986-D630-4297-9664-BA1C444F4BE2}" destId="{1F0FD574-326F-47A3-BEEF-982DAA84E1CC}" srcOrd="1" destOrd="0" presId="urn:microsoft.com/office/officeart/2005/8/layout/orgChart1"/>
    <dgm:cxn modelId="{5CCC6FD4-3A18-4E39-82CB-CBBD31F59FBB}" type="presOf" srcId="{81335858-EB91-474F-8E0F-D34F4888B7DE}" destId="{91EE6BD4-C7D4-475E-8B20-50647A1A79CD}" srcOrd="0" destOrd="0" presId="urn:microsoft.com/office/officeart/2005/8/layout/orgChart1"/>
    <dgm:cxn modelId="{0A10A2E9-6A08-41C8-A2F6-DE108A1A6FF8}" type="presOf" srcId="{28E7137A-E5C1-4862-B099-8DA16705039C}" destId="{B6A48FBB-23B3-4A4A-841C-98BFBE9FF30D}" srcOrd="0" destOrd="0" presId="urn:microsoft.com/office/officeart/2005/8/layout/orgChart1"/>
    <dgm:cxn modelId="{1E783646-5B7C-4E27-B80B-D4C192218B50}" type="presOf" srcId="{FFCF9093-9290-4EAA-8EF9-F5FA5B32EEE3}" destId="{ECE0A7C9-1B27-4C61-94B4-6C025916268D}" srcOrd="1" destOrd="0" presId="urn:microsoft.com/office/officeart/2005/8/layout/orgChart1"/>
    <dgm:cxn modelId="{0098BC58-720D-47C3-91C6-709F9CE0D8F0}" type="presOf" srcId="{2DFF4BB2-06B6-4C9B-AD11-B7FDC5D3CBED}" destId="{D7459A14-C088-4F76-8E4C-4E84158C5E0A}" srcOrd="0" destOrd="0" presId="urn:microsoft.com/office/officeart/2005/8/layout/orgChart1"/>
    <dgm:cxn modelId="{4466186D-332A-4866-A1A3-FA1ED6617A56}" type="presOf" srcId="{B225E4D9-5178-490B-B3A0-8E18ABDE9C9A}" destId="{9C8D6926-06CF-44AE-A2A5-558AC7AE163E}" srcOrd="0" destOrd="0" presId="urn:microsoft.com/office/officeart/2005/8/layout/orgChart1"/>
    <dgm:cxn modelId="{CDDC1D18-D206-4841-B5ED-7913DCBD08C8}" srcId="{81335858-EB91-474F-8E0F-D34F4888B7DE}" destId="{EDF57255-22C9-4DA3-A8CE-F8E7DF73FB48}" srcOrd="1" destOrd="0" parTransId="{628FE193-3BD7-45CD-AC0C-65C0CD1D06F5}" sibTransId="{7A82FB74-FA8F-474B-B75D-C5F34EE9F628}"/>
    <dgm:cxn modelId="{9AD244A6-1DB1-4A42-8CE9-463C3A6E2DA7}" type="presOf" srcId="{81335858-EB91-474F-8E0F-D34F4888B7DE}" destId="{59EFF5BE-4FFC-4F71-8619-ECD8D9FA4A34}" srcOrd="1" destOrd="0" presId="urn:microsoft.com/office/officeart/2005/8/layout/orgChart1"/>
    <dgm:cxn modelId="{44FFBF58-2E5D-4EAB-AE84-AD0B172C11AC}" type="presOf" srcId="{2DFF4BB2-06B6-4C9B-AD11-B7FDC5D3CBED}" destId="{96474B7A-7E2A-4FD3-A6CD-D133B0F40E4C}" srcOrd="1" destOrd="0" presId="urn:microsoft.com/office/officeart/2005/8/layout/orgChart1"/>
    <dgm:cxn modelId="{DF12896F-0AC8-4044-9A03-2F72C6CC1098}" srcId="{81335858-EB91-474F-8E0F-D34F4888B7DE}" destId="{056ECD9B-2ADE-45C6-9E9F-8BE68EDAD4CF}" srcOrd="2" destOrd="0" parTransId="{3BA147D2-1861-4A12-B67A-E7FE70CF689A}" sibTransId="{73336162-84DA-4F64-A82E-DC39E3D8C54C}"/>
    <dgm:cxn modelId="{CFCB2A5D-0002-4DE4-8C7B-6841FB9D2A26}" type="presOf" srcId="{12A9F406-54E7-4753-B9D0-09C140B40359}" destId="{42C661AA-89D0-4665-B6F0-4B0485AFFECC}" srcOrd="0" destOrd="0" presId="urn:microsoft.com/office/officeart/2005/8/layout/orgChart1"/>
    <dgm:cxn modelId="{40020D32-5CA3-47A2-8737-6911A18AE695}" type="presOf" srcId="{EDF57255-22C9-4DA3-A8CE-F8E7DF73FB48}" destId="{79673DE5-64D4-4A8F-895A-CCF4514BA405}" srcOrd="1" destOrd="0" presId="urn:microsoft.com/office/officeart/2005/8/layout/orgChart1"/>
    <dgm:cxn modelId="{4D41A4D8-8016-4D46-9427-E03AFBB9A625}" type="presOf" srcId="{EDF57255-22C9-4DA3-A8CE-F8E7DF73FB48}" destId="{83002F22-A7C3-4F62-B8FE-B976EA7E802F}" srcOrd="0" destOrd="0" presId="urn:microsoft.com/office/officeart/2005/8/layout/orgChart1"/>
    <dgm:cxn modelId="{88C4E125-9DCA-4B5D-B6CD-9A0235F7CB48}" type="presOf" srcId="{4ACC99CC-50DE-4D1C-8409-F76E1CFC220D}" destId="{49D71510-2F91-4494-B8E2-19D609494D94}" srcOrd="1" destOrd="0" presId="urn:microsoft.com/office/officeart/2005/8/layout/orgChart1"/>
    <dgm:cxn modelId="{37205A92-0E17-4A38-A1DE-47228DA869A8}" srcId="{D6DF57D4-7AFF-4CAA-8EC4-5DBCBA378004}" destId="{81335858-EB91-474F-8E0F-D34F4888B7DE}" srcOrd="0" destOrd="0" parTransId="{A7C67239-89AD-44CC-974B-051DECD5D258}" sibTransId="{5C79A117-4874-4693-99CC-EED73C5CF574}"/>
    <dgm:cxn modelId="{F486B094-BEF2-43BF-9D28-C5C45B5EF805}" type="presOf" srcId="{D6DF57D4-7AFF-4CAA-8EC4-5DBCBA378004}" destId="{4D194605-C0B7-4FBE-9CBA-60213E252674}" srcOrd="0" destOrd="0" presId="urn:microsoft.com/office/officeart/2005/8/layout/orgChart1"/>
    <dgm:cxn modelId="{D9820F54-CAD0-4D88-9522-E8299AA78B24}" type="presOf" srcId="{538AF5AF-4997-4BA0-A159-CB3598BAACC7}" destId="{946C0DD0-C49B-4D30-8021-6E54108A7663}" srcOrd="0" destOrd="0" presId="urn:microsoft.com/office/officeart/2005/8/layout/orgChart1"/>
    <dgm:cxn modelId="{035C447F-376B-41E0-A27F-81A01A218EC1}" type="presOf" srcId="{2C57318A-4924-4197-8C8E-4565615505EE}" destId="{BC954FD1-5D07-44E5-BB66-8C348C0D45E8}" srcOrd="0" destOrd="0" presId="urn:microsoft.com/office/officeart/2005/8/layout/orgChart1"/>
    <dgm:cxn modelId="{E37722F2-658E-4103-A509-C3DDC6CE49AE}" type="presOf" srcId="{BB156BFB-A3F5-4D30-BAD4-C44B75059345}" destId="{734E06C9-3839-4408-B543-37DBADC0E7A8}" srcOrd="1" destOrd="0" presId="urn:microsoft.com/office/officeart/2005/8/layout/orgChart1"/>
    <dgm:cxn modelId="{2ADBC230-CB07-46A7-B941-CB98E6DB5CC9}" srcId="{EDF57255-22C9-4DA3-A8CE-F8E7DF73FB48}" destId="{A8F63986-D630-4297-9664-BA1C444F4BE2}" srcOrd="0" destOrd="0" parTransId="{2C57318A-4924-4197-8C8E-4565615505EE}" sibTransId="{AA577CE0-83DF-4F4C-B395-02E7A7705DFF}"/>
    <dgm:cxn modelId="{8895B722-EF2D-4EF5-A8E4-FFC43C956173}" type="presOf" srcId="{6F576F5A-D498-4D76-8D51-56CC9AB28895}" destId="{C031396B-FAC6-4ADB-8AB5-05B7E4220C66}" srcOrd="0" destOrd="0" presId="urn:microsoft.com/office/officeart/2005/8/layout/orgChart1"/>
    <dgm:cxn modelId="{A917B797-F6CB-43CE-9E74-8E78E885EE05}" type="presOf" srcId="{EED664BD-BC16-458D-8413-9C96F93038B8}" destId="{AD8E477D-10A2-4AC9-AFC3-62D13BF46859}" srcOrd="1" destOrd="0" presId="urn:microsoft.com/office/officeart/2005/8/layout/orgChart1"/>
    <dgm:cxn modelId="{4CF058F0-60F3-45C5-B0F5-E249D8C93DEA}" srcId="{FFCF9093-9290-4EAA-8EF9-F5FA5B32EEE3}" destId="{2DFF4BB2-06B6-4C9B-AD11-B7FDC5D3CBED}" srcOrd="1" destOrd="0" parTransId="{9146C5E4-1A79-4069-AA77-358451BE4967}" sibTransId="{77380F3C-6411-4F91-82B5-A4573EF4DF0C}"/>
    <dgm:cxn modelId="{7026D2D2-0C69-4143-AAA3-4179E31102DD}" type="presOf" srcId="{4F7FEDB2-1594-4D04-BA78-6BDD205F23D9}" destId="{A850BAC0-B581-4EA6-9476-14FB0348881A}" srcOrd="0" destOrd="0" presId="urn:microsoft.com/office/officeart/2005/8/layout/orgChart1"/>
    <dgm:cxn modelId="{4B40D79C-761B-45C9-A19D-6568E898B4CE}" type="presOf" srcId="{9146C5E4-1A79-4069-AA77-358451BE4967}" destId="{1C389E83-6ADD-43AA-B819-B9E0418FCE56}" srcOrd="0" destOrd="0" presId="urn:microsoft.com/office/officeart/2005/8/layout/orgChart1"/>
    <dgm:cxn modelId="{6CDAF8B1-35B3-415C-A169-E104F23ABD60}" type="presOf" srcId="{EED664BD-BC16-458D-8413-9C96F93038B8}" destId="{BA8D6547-C1CF-488D-9DB9-3B149295A2A5}" srcOrd="0" destOrd="0" presId="urn:microsoft.com/office/officeart/2005/8/layout/orgChart1"/>
    <dgm:cxn modelId="{BB5D69D6-AD8B-423B-A992-B47931FA3F09}" type="presOf" srcId="{3BA147D2-1861-4A12-B67A-E7FE70CF689A}" destId="{7A38DAEE-667B-46B5-9B2E-0C3ACFD6FBFB}" srcOrd="0" destOrd="0" presId="urn:microsoft.com/office/officeart/2005/8/layout/orgChart1"/>
    <dgm:cxn modelId="{6E040197-6815-47CC-A856-7E7275AC31C5}" type="presOf" srcId="{A8F63986-D630-4297-9664-BA1C444F4BE2}" destId="{72F1E2E5-BFF1-4825-937E-1F080F40AA0C}" srcOrd="0" destOrd="0" presId="urn:microsoft.com/office/officeart/2005/8/layout/orgChart1"/>
    <dgm:cxn modelId="{3F2875BD-4DE3-484E-823D-1AC434A861CA}" type="presOf" srcId="{FFCF9093-9290-4EAA-8EF9-F5FA5B32EEE3}" destId="{0EE7FF26-0E4C-4C26-A5E4-D0C89656F4DF}" srcOrd="0" destOrd="0" presId="urn:microsoft.com/office/officeart/2005/8/layout/orgChart1"/>
    <dgm:cxn modelId="{0AAA1AE7-D276-444B-9932-41B749D84023}" type="presOf" srcId="{9BCE5E00-FFBF-4A82-9E29-ABA69A261FD8}" destId="{762B68D2-4C68-4759-8591-52D6EBE2E7D7}" srcOrd="0" destOrd="0" presId="urn:microsoft.com/office/officeart/2005/8/layout/orgChart1"/>
    <dgm:cxn modelId="{076393E7-B55B-49B0-8A70-A8A68E627209}" srcId="{81335858-EB91-474F-8E0F-D34F4888B7DE}" destId="{BB156BFB-A3F5-4D30-BAD4-C44B75059345}" srcOrd="3" destOrd="0" parTransId="{671D015F-65F7-4BCC-874C-437593965772}" sibTransId="{4EF5A0B8-88F7-49CA-A017-1A04BB1B89DA}"/>
    <dgm:cxn modelId="{8487565F-AD54-494E-81BF-CF4FD19937E3}" type="presOf" srcId="{045C93D9-125A-48E4-8F31-4EBEF69D2FB9}" destId="{3268C7C5-8FA4-448E-AF99-B0AFC73EF52B}" srcOrd="1" destOrd="0" presId="urn:microsoft.com/office/officeart/2005/8/layout/orgChart1"/>
    <dgm:cxn modelId="{2740A921-A48E-4599-A081-111EC4FEB3E8}" type="presOf" srcId="{056ECD9B-2ADE-45C6-9E9F-8BE68EDAD4CF}" destId="{7B4BCCC9-7769-4A89-9DAF-ED1E4D429D36}" srcOrd="1" destOrd="0" presId="urn:microsoft.com/office/officeart/2005/8/layout/orgChart1"/>
    <dgm:cxn modelId="{F42CCA46-7622-4968-8516-94C56D395A6E}" type="presOf" srcId="{628FE193-3BD7-45CD-AC0C-65C0CD1D06F5}" destId="{A0AE3D50-C4B3-4C76-BBC7-574211A844DB}" srcOrd="0" destOrd="0" presId="urn:microsoft.com/office/officeart/2005/8/layout/orgChart1"/>
    <dgm:cxn modelId="{C253B77A-8E12-41D8-8192-A1ED713F6802}" type="presOf" srcId="{1F2792DF-12F9-4B1A-98CD-8CC87D027251}" destId="{E302FC8D-54D2-4A79-B144-D56F189A4499}" srcOrd="0" destOrd="0" presId="urn:microsoft.com/office/officeart/2005/8/layout/orgChart1"/>
    <dgm:cxn modelId="{7753F20D-5180-458C-BF7D-23987ED37944}" type="presOf" srcId="{045C93D9-125A-48E4-8F31-4EBEF69D2FB9}" destId="{19CBACAC-956A-45B7-86F9-A0D944408B3E}" srcOrd="0" destOrd="0" presId="urn:microsoft.com/office/officeart/2005/8/layout/orgChart1"/>
    <dgm:cxn modelId="{C63B82D9-3731-41EA-915E-71C7746570FF}" srcId="{FFCF9093-9290-4EAA-8EF9-F5FA5B32EEE3}" destId="{9BCE5E00-FFBF-4A82-9E29-ABA69A261FD8}" srcOrd="0" destOrd="0" parTransId="{4F7FEDB2-1594-4D04-BA78-6BDD205F23D9}" sibTransId="{DAE63901-763C-4FBB-B3BC-7D3E7E807FD6}"/>
    <dgm:cxn modelId="{8AD69D2C-A4CA-469A-A033-D02C78F07712}" type="presParOf" srcId="{4D194605-C0B7-4FBE-9CBA-60213E252674}" destId="{428A841E-0629-4BBD-944D-F1F196C20D5A}" srcOrd="0" destOrd="0" presId="urn:microsoft.com/office/officeart/2005/8/layout/orgChart1"/>
    <dgm:cxn modelId="{5790C4B8-CD67-4D15-A499-C4FFA0424F46}" type="presParOf" srcId="{428A841E-0629-4BBD-944D-F1F196C20D5A}" destId="{C7E83131-B789-43D8-849F-481816C6D17B}" srcOrd="0" destOrd="0" presId="urn:microsoft.com/office/officeart/2005/8/layout/orgChart1"/>
    <dgm:cxn modelId="{80A9A1AB-DCEE-485F-8756-EC7FED722426}" type="presParOf" srcId="{C7E83131-B789-43D8-849F-481816C6D17B}" destId="{91EE6BD4-C7D4-475E-8B20-50647A1A79CD}" srcOrd="0" destOrd="0" presId="urn:microsoft.com/office/officeart/2005/8/layout/orgChart1"/>
    <dgm:cxn modelId="{5866F7DC-D456-454E-AA6A-D22341426472}" type="presParOf" srcId="{C7E83131-B789-43D8-849F-481816C6D17B}" destId="{59EFF5BE-4FFC-4F71-8619-ECD8D9FA4A34}" srcOrd="1" destOrd="0" presId="urn:microsoft.com/office/officeart/2005/8/layout/orgChart1"/>
    <dgm:cxn modelId="{5B594AA9-6815-4F8E-83A9-5E48EC2A5F62}" type="presParOf" srcId="{428A841E-0629-4BBD-944D-F1F196C20D5A}" destId="{3546FDB1-90CC-46E1-A7C4-AAE1B0C5D53F}" srcOrd="1" destOrd="0" presId="urn:microsoft.com/office/officeart/2005/8/layout/orgChart1"/>
    <dgm:cxn modelId="{DF868F0B-B402-4D49-AC72-531A823D34FB}" type="presParOf" srcId="{3546FDB1-90CC-46E1-A7C4-AAE1B0C5D53F}" destId="{42C661AA-89D0-4665-B6F0-4B0485AFFECC}" srcOrd="0" destOrd="0" presId="urn:microsoft.com/office/officeart/2005/8/layout/orgChart1"/>
    <dgm:cxn modelId="{910ACD05-7A6A-4C5D-8C7B-C5CBF735F5BB}" type="presParOf" srcId="{3546FDB1-90CC-46E1-A7C4-AAE1B0C5D53F}" destId="{11EC0180-4AB3-49ED-B654-088CE4227409}" srcOrd="1" destOrd="0" presId="urn:microsoft.com/office/officeart/2005/8/layout/orgChart1"/>
    <dgm:cxn modelId="{B42E0B4D-0D54-48A0-A94D-F9C00E8736CE}" type="presParOf" srcId="{11EC0180-4AB3-49ED-B654-088CE4227409}" destId="{73376A0A-19A1-468E-B22B-933FCFD803B9}" srcOrd="0" destOrd="0" presId="urn:microsoft.com/office/officeart/2005/8/layout/orgChart1"/>
    <dgm:cxn modelId="{A6EA85A2-68B0-48D7-980C-23BCADD7A600}" type="presParOf" srcId="{73376A0A-19A1-468E-B22B-933FCFD803B9}" destId="{BA8D6547-C1CF-488D-9DB9-3B149295A2A5}" srcOrd="0" destOrd="0" presId="urn:microsoft.com/office/officeart/2005/8/layout/orgChart1"/>
    <dgm:cxn modelId="{C1D00138-2548-43CA-834B-8141854C3B62}" type="presParOf" srcId="{73376A0A-19A1-468E-B22B-933FCFD803B9}" destId="{AD8E477D-10A2-4AC9-AFC3-62D13BF46859}" srcOrd="1" destOrd="0" presId="urn:microsoft.com/office/officeart/2005/8/layout/orgChart1"/>
    <dgm:cxn modelId="{0DDA3C20-514F-406D-A22F-8D6CA86C76D1}" type="presParOf" srcId="{11EC0180-4AB3-49ED-B654-088CE4227409}" destId="{9FCCC4A4-2A8F-4E62-9F7F-D8C95452AF25}" srcOrd="1" destOrd="0" presId="urn:microsoft.com/office/officeart/2005/8/layout/orgChart1"/>
    <dgm:cxn modelId="{4B251769-2528-4EBA-84F4-2CE062E33138}" type="presParOf" srcId="{11EC0180-4AB3-49ED-B654-088CE4227409}" destId="{320CA8F4-2704-421C-BE89-23D98A15FD0E}" srcOrd="2" destOrd="0" presId="urn:microsoft.com/office/officeart/2005/8/layout/orgChart1"/>
    <dgm:cxn modelId="{5570AB9D-2952-4F02-B270-128DB6355AD6}" type="presParOf" srcId="{3546FDB1-90CC-46E1-A7C4-AAE1B0C5D53F}" destId="{A0AE3D50-C4B3-4C76-BBC7-574211A844DB}" srcOrd="2" destOrd="0" presId="urn:microsoft.com/office/officeart/2005/8/layout/orgChart1"/>
    <dgm:cxn modelId="{B17D1FAE-71DF-4E4E-83A1-D7015DC7B7F1}" type="presParOf" srcId="{3546FDB1-90CC-46E1-A7C4-AAE1B0C5D53F}" destId="{AF49BA49-A97B-4F92-972D-4AF2E80FB433}" srcOrd="3" destOrd="0" presId="urn:microsoft.com/office/officeart/2005/8/layout/orgChart1"/>
    <dgm:cxn modelId="{8F152A23-D594-4FC2-80E9-0F24159E36E9}" type="presParOf" srcId="{AF49BA49-A97B-4F92-972D-4AF2E80FB433}" destId="{23362574-0749-4A2D-A958-FEC2E7D66754}" srcOrd="0" destOrd="0" presId="urn:microsoft.com/office/officeart/2005/8/layout/orgChart1"/>
    <dgm:cxn modelId="{63343BDD-A7CC-4155-B7C9-D13F186ACF26}" type="presParOf" srcId="{23362574-0749-4A2D-A958-FEC2E7D66754}" destId="{83002F22-A7C3-4F62-B8FE-B976EA7E802F}" srcOrd="0" destOrd="0" presId="urn:microsoft.com/office/officeart/2005/8/layout/orgChart1"/>
    <dgm:cxn modelId="{48C41E41-4F00-424C-A899-37A7E6980F46}" type="presParOf" srcId="{23362574-0749-4A2D-A958-FEC2E7D66754}" destId="{79673DE5-64D4-4A8F-895A-CCF4514BA405}" srcOrd="1" destOrd="0" presId="urn:microsoft.com/office/officeart/2005/8/layout/orgChart1"/>
    <dgm:cxn modelId="{60159EAF-E31C-4403-8095-CA8D06697F8B}" type="presParOf" srcId="{AF49BA49-A97B-4F92-972D-4AF2E80FB433}" destId="{A58529D6-5B77-4EF9-8766-6C35B9F5C260}" srcOrd="1" destOrd="0" presId="urn:microsoft.com/office/officeart/2005/8/layout/orgChart1"/>
    <dgm:cxn modelId="{48F0A728-26D7-4432-BD7E-0958EF25C442}" type="presParOf" srcId="{A58529D6-5B77-4EF9-8766-6C35B9F5C260}" destId="{BC954FD1-5D07-44E5-BB66-8C348C0D45E8}" srcOrd="0" destOrd="0" presId="urn:microsoft.com/office/officeart/2005/8/layout/orgChart1"/>
    <dgm:cxn modelId="{63B2C42D-DB42-418A-9A49-C23A431FAA21}" type="presParOf" srcId="{A58529D6-5B77-4EF9-8766-6C35B9F5C260}" destId="{6D02F700-0240-4459-BF9B-CAD71E69E4C7}" srcOrd="1" destOrd="0" presId="urn:microsoft.com/office/officeart/2005/8/layout/orgChart1"/>
    <dgm:cxn modelId="{8B82AF91-7794-4A05-9982-039594D9A2D8}" type="presParOf" srcId="{6D02F700-0240-4459-BF9B-CAD71E69E4C7}" destId="{4676F0D5-8F1B-43FB-9C1D-07AE199506E7}" srcOrd="0" destOrd="0" presId="urn:microsoft.com/office/officeart/2005/8/layout/orgChart1"/>
    <dgm:cxn modelId="{4D1AD749-4ED1-46CF-9E73-367E35476A9C}" type="presParOf" srcId="{4676F0D5-8F1B-43FB-9C1D-07AE199506E7}" destId="{72F1E2E5-BFF1-4825-937E-1F080F40AA0C}" srcOrd="0" destOrd="0" presId="urn:microsoft.com/office/officeart/2005/8/layout/orgChart1"/>
    <dgm:cxn modelId="{ED7C24EB-99D1-49C3-96A8-AC3C6554BA65}" type="presParOf" srcId="{4676F0D5-8F1B-43FB-9C1D-07AE199506E7}" destId="{1F0FD574-326F-47A3-BEEF-982DAA84E1CC}" srcOrd="1" destOrd="0" presId="urn:microsoft.com/office/officeart/2005/8/layout/orgChart1"/>
    <dgm:cxn modelId="{3712082A-C6C0-48E5-A7E5-B46F5DA4E8DA}" type="presParOf" srcId="{6D02F700-0240-4459-BF9B-CAD71E69E4C7}" destId="{F62B0882-9AD9-4F0C-B9A3-F4D8CA519E71}" srcOrd="1" destOrd="0" presId="urn:microsoft.com/office/officeart/2005/8/layout/orgChart1"/>
    <dgm:cxn modelId="{763FF759-1832-413F-9E58-81951F1206C8}" type="presParOf" srcId="{6D02F700-0240-4459-BF9B-CAD71E69E4C7}" destId="{E754D731-2BC3-43A2-ABCD-AC719739E4C3}" srcOrd="2" destOrd="0" presId="urn:microsoft.com/office/officeart/2005/8/layout/orgChart1"/>
    <dgm:cxn modelId="{EF02E6E3-BE72-4F0A-B26B-AC5BF51CAEC6}" type="presParOf" srcId="{AF49BA49-A97B-4F92-972D-4AF2E80FB433}" destId="{2D5EC814-E4E3-481C-B863-28A68AE957AA}" srcOrd="2" destOrd="0" presId="urn:microsoft.com/office/officeart/2005/8/layout/orgChart1"/>
    <dgm:cxn modelId="{83CF699D-1A58-4694-ADA4-5009FB7AE174}" type="presParOf" srcId="{3546FDB1-90CC-46E1-A7C4-AAE1B0C5D53F}" destId="{7A38DAEE-667B-46B5-9B2E-0C3ACFD6FBFB}" srcOrd="4" destOrd="0" presId="urn:microsoft.com/office/officeart/2005/8/layout/orgChart1"/>
    <dgm:cxn modelId="{64314E52-79A5-4229-A7B4-473790E0AB88}" type="presParOf" srcId="{3546FDB1-90CC-46E1-A7C4-AAE1B0C5D53F}" destId="{257266C9-FFC7-40FF-8D20-5ED21A2B9EB5}" srcOrd="5" destOrd="0" presId="urn:microsoft.com/office/officeart/2005/8/layout/orgChart1"/>
    <dgm:cxn modelId="{4653D0CC-9863-4954-97BC-B1687E4D31DD}" type="presParOf" srcId="{257266C9-FFC7-40FF-8D20-5ED21A2B9EB5}" destId="{5F4784EC-CCCC-442F-BED6-3D2409655903}" srcOrd="0" destOrd="0" presId="urn:microsoft.com/office/officeart/2005/8/layout/orgChart1"/>
    <dgm:cxn modelId="{71C467D1-C67C-413E-B2F1-4570062CE926}" type="presParOf" srcId="{5F4784EC-CCCC-442F-BED6-3D2409655903}" destId="{7837A328-2841-495C-8EE1-EF7BA8A4CF11}" srcOrd="0" destOrd="0" presId="urn:microsoft.com/office/officeart/2005/8/layout/orgChart1"/>
    <dgm:cxn modelId="{5A74BB29-372E-4688-8F9C-EADAC363A2D7}" type="presParOf" srcId="{5F4784EC-CCCC-442F-BED6-3D2409655903}" destId="{7B4BCCC9-7769-4A89-9DAF-ED1E4D429D36}" srcOrd="1" destOrd="0" presId="urn:microsoft.com/office/officeart/2005/8/layout/orgChart1"/>
    <dgm:cxn modelId="{017C011C-CE41-4E66-AF0D-2669727C6956}" type="presParOf" srcId="{257266C9-FFC7-40FF-8D20-5ED21A2B9EB5}" destId="{A6445494-DD8C-48CC-9FFC-ACAA29F19754}" srcOrd="1" destOrd="0" presId="urn:microsoft.com/office/officeart/2005/8/layout/orgChart1"/>
    <dgm:cxn modelId="{666E4623-68FA-4870-B6FE-DE0E551C6DA6}" type="presParOf" srcId="{A6445494-DD8C-48CC-9FFC-ACAA29F19754}" destId="{9C8D6926-06CF-44AE-A2A5-558AC7AE163E}" srcOrd="0" destOrd="0" presId="urn:microsoft.com/office/officeart/2005/8/layout/orgChart1"/>
    <dgm:cxn modelId="{914FF423-7955-43B9-B10F-6ADEA59AEB10}" type="presParOf" srcId="{A6445494-DD8C-48CC-9FFC-ACAA29F19754}" destId="{5BA33752-382F-4EE0-8E7E-7374C7A60324}" srcOrd="1" destOrd="0" presId="urn:microsoft.com/office/officeart/2005/8/layout/orgChart1"/>
    <dgm:cxn modelId="{50ABEB3A-D588-4EDF-89DF-9C15AF0DCA56}" type="presParOf" srcId="{5BA33752-382F-4EE0-8E7E-7374C7A60324}" destId="{FFCEB0D1-7E78-4F27-B34C-B64228D57E29}" srcOrd="0" destOrd="0" presId="urn:microsoft.com/office/officeart/2005/8/layout/orgChart1"/>
    <dgm:cxn modelId="{352C45E6-B17A-4769-AF1C-91C829223581}" type="presParOf" srcId="{FFCEB0D1-7E78-4F27-B34C-B64228D57E29}" destId="{E302FC8D-54D2-4A79-B144-D56F189A4499}" srcOrd="0" destOrd="0" presId="urn:microsoft.com/office/officeart/2005/8/layout/orgChart1"/>
    <dgm:cxn modelId="{6651BCC9-26C4-4E9E-A8F1-AE62EBE9A63C}" type="presParOf" srcId="{FFCEB0D1-7E78-4F27-B34C-B64228D57E29}" destId="{0AD79F5C-8171-4216-ABD5-AA88DDBC61F0}" srcOrd="1" destOrd="0" presId="urn:microsoft.com/office/officeart/2005/8/layout/orgChart1"/>
    <dgm:cxn modelId="{658AC4E1-F972-4E64-A9F2-748470B5AC59}" type="presParOf" srcId="{5BA33752-382F-4EE0-8E7E-7374C7A60324}" destId="{9972FC8C-0197-4311-A4BD-AC94FBC71639}" srcOrd="1" destOrd="0" presId="urn:microsoft.com/office/officeart/2005/8/layout/orgChart1"/>
    <dgm:cxn modelId="{D6177BBB-0B48-4E58-A9FB-D903327DA23D}" type="presParOf" srcId="{5BA33752-382F-4EE0-8E7E-7374C7A60324}" destId="{4B6D3266-D862-4E08-B03C-3B7ACFC2DFA2}" srcOrd="2" destOrd="0" presId="urn:microsoft.com/office/officeart/2005/8/layout/orgChart1"/>
    <dgm:cxn modelId="{5C47C553-DE96-4001-8BD6-98613DA09BAA}" type="presParOf" srcId="{257266C9-FFC7-40FF-8D20-5ED21A2B9EB5}" destId="{86AF3851-A014-4501-8CA4-142796FA912F}" srcOrd="2" destOrd="0" presId="urn:microsoft.com/office/officeart/2005/8/layout/orgChart1"/>
    <dgm:cxn modelId="{0B87DC0A-AFB0-4DA1-A13A-CBB1525EC14F}" type="presParOf" srcId="{3546FDB1-90CC-46E1-A7C4-AAE1B0C5D53F}" destId="{C1F4BF91-17CD-4E5F-8D48-7C3F6AB82106}" srcOrd="6" destOrd="0" presId="urn:microsoft.com/office/officeart/2005/8/layout/orgChart1"/>
    <dgm:cxn modelId="{BFAA9C48-DD5B-4CA7-AA95-9A3EE541AFB1}" type="presParOf" srcId="{3546FDB1-90CC-46E1-A7C4-AAE1B0C5D53F}" destId="{16F34774-2E8B-4F36-95A2-BDE51FF1675E}" srcOrd="7" destOrd="0" presId="urn:microsoft.com/office/officeart/2005/8/layout/orgChart1"/>
    <dgm:cxn modelId="{FD66C042-1FE8-435A-A14B-1B1DE1350ED6}" type="presParOf" srcId="{16F34774-2E8B-4F36-95A2-BDE51FF1675E}" destId="{D98BD9C4-CA99-4500-B8E0-B68D4EAD6D70}" srcOrd="0" destOrd="0" presId="urn:microsoft.com/office/officeart/2005/8/layout/orgChart1"/>
    <dgm:cxn modelId="{4AEC1823-DCA8-49DE-816D-436ED5FB5471}" type="presParOf" srcId="{D98BD9C4-CA99-4500-B8E0-B68D4EAD6D70}" destId="{0AC2D03E-4278-4EC8-BCFE-E66197FC1202}" srcOrd="0" destOrd="0" presId="urn:microsoft.com/office/officeart/2005/8/layout/orgChart1"/>
    <dgm:cxn modelId="{9BC68FB7-8BBC-4C70-8305-2E6548162939}" type="presParOf" srcId="{D98BD9C4-CA99-4500-B8E0-B68D4EAD6D70}" destId="{734E06C9-3839-4408-B543-37DBADC0E7A8}" srcOrd="1" destOrd="0" presId="urn:microsoft.com/office/officeart/2005/8/layout/orgChart1"/>
    <dgm:cxn modelId="{103DDA49-439B-4F06-B157-6F187AEB529D}" type="presParOf" srcId="{16F34774-2E8B-4F36-95A2-BDE51FF1675E}" destId="{BE8BAF26-390D-42EF-A76E-6A33321CDCAE}" srcOrd="1" destOrd="0" presId="urn:microsoft.com/office/officeart/2005/8/layout/orgChart1"/>
    <dgm:cxn modelId="{E29BD375-D06B-4DE2-991D-21AFCD68F92A}" type="presParOf" srcId="{BE8BAF26-390D-42EF-A76E-6A33321CDCAE}" destId="{946C0DD0-C49B-4D30-8021-6E54108A7663}" srcOrd="0" destOrd="0" presId="urn:microsoft.com/office/officeart/2005/8/layout/orgChart1"/>
    <dgm:cxn modelId="{8891466A-921B-43DC-B06B-CDF605A8DA8D}" type="presParOf" srcId="{BE8BAF26-390D-42EF-A76E-6A33321CDCAE}" destId="{CC85BB3F-1C44-4D09-9A91-031984E01A20}" srcOrd="1" destOrd="0" presId="urn:microsoft.com/office/officeart/2005/8/layout/orgChart1"/>
    <dgm:cxn modelId="{CA3E41FC-06ED-4F2F-BBFC-7DD3BF317207}" type="presParOf" srcId="{CC85BB3F-1C44-4D09-9A91-031984E01A20}" destId="{BDB6A3EC-D439-4F53-B3E0-8948D77D4661}" srcOrd="0" destOrd="0" presId="urn:microsoft.com/office/officeart/2005/8/layout/orgChart1"/>
    <dgm:cxn modelId="{07F4D60B-64DE-4D00-8D78-04AEDE6DE84D}" type="presParOf" srcId="{BDB6A3EC-D439-4F53-B3E0-8948D77D4661}" destId="{19CBACAC-956A-45B7-86F9-A0D944408B3E}" srcOrd="0" destOrd="0" presId="urn:microsoft.com/office/officeart/2005/8/layout/orgChart1"/>
    <dgm:cxn modelId="{4F2279F5-7F1A-4B53-91B6-17130AB88DB6}" type="presParOf" srcId="{BDB6A3EC-D439-4F53-B3E0-8948D77D4661}" destId="{3268C7C5-8FA4-448E-AF99-B0AFC73EF52B}" srcOrd="1" destOrd="0" presId="urn:microsoft.com/office/officeart/2005/8/layout/orgChart1"/>
    <dgm:cxn modelId="{D382A526-69D2-4380-9FB5-5CB710C21E91}" type="presParOf" srcId="{CC85BB3F-1C44-4D09-9A91-031984E01A20}" destId="{9EB23288-0DF9-446B-B8F9-F44A1DD626EA}" srcOrd="1" destOrd="0" presId="urn:microsoft.com/office/officeart/2005/8/layout/orgChart1"/>
    <dgm:cxn modelId="{8DD3B80E-919F-4A8C-80DD-D8CDCB4B9257}" type="presParOf" srcId="{CC85BB3F-1C44-4D09-9A91-031984E01A20}" destId="{D0D0023B-E479-48EC-B98B-0FABDE1E22C1}" srcOrd="2" destOrd="0" presId="urn:microsoft.com/office/officeart/2005/8/layout/orgChart1"/>
    <dgm:cxn modelId="{7C40D6F5-B84C-4332-866E-8B3E4487F00E}" type="presParOf" srcId="{16F34774-2E8B-4F36-95A2-BDE51FF1675E}" destId="{BF5F8979-846A-4F91-8BC2-09FF4D0F55B0}" srcOrd="2" destOrd="0" presId="urn:microsoft.com/office/officeart/2005/8/layout/orgChart1"/>
    <dgm:cxn modelId="{15D65E01-FC56-4327-BDD5-14700C1C201E}" type="presParOf" srcId="{3546FDB1-90CC-46E1-A7C4-AAE1B0C5D53F}" destId="{B6A48FBB-23B3-4A4A-841C-98BFBE9FF30D}" srcOrd="8" destOrd="0" presId="urn:microsoft.com/office/officeart/2005/8/layout/orgChart1"/>
    <dgm:cxn modelId="{94F83693-9963-4A0F-843D-FED9B172B245}" type="presParOf" srcId="{3546FDB1-90CC-46E1-A7C4-AAE1B0C5D53F}" destId="{3D200E25-AC13-4111-AC40-1E7913AE6704}" srcOrd="9" destOrd="0" presId="urn:microsoft.com/office/officeart/2005/8/layout/orgChart1"/>
    <dgm:cxn modelId="{47151C45-4587-4E17-B825-BA45B42CFF9B}" type="presParOf" srcId="{3D200E25-AC13-4111-AC40-1E7913AE6704}" destId="{3D095B55-4B7F-46EE-9C7D-CA70FF282ABE}" srcOrd="0" destOrd="0" presId="urn:microsoft.com/office/officeart/2005/8/layout/orgChart1"/>
    <dgm:cxn modelId="{271A1D69-1536-42D9-89E6-54BCE10474E5}" type="presParOf" srcId="{3D095B55-4B7F-46EE-9C7D-CA70FF282ABE}" destId="{0EE7FF26-0E4C-4C26-A5E4-D0C89656F4DF}" srcOrd="0" destOrd="0" presId="urn:microsoft.com/office/officeart/2005/8/layout/orgChart1"/>
    <dgm:cxn modelId="{70588689-E123-417F-A0F4-3A044B05C91C}" type="presParOf" srcId="{3D095B55-4B7F-46EE-9C7D-CA70FF282ABE}" destId="{ECE0A7C9-1B27-4C61-94B4-6C025916268D}" srcOrd="1" destOrd="0" presId="urn:microsoft.com/office/officeart/2005/8/layout/orgChart1"/>
    <dgm:cxn modelId="{D75918EF-6D52-4610-9522-5F0D4B4844DD}" type="presParOf" srcId="{3D200E25-AC13-4111-AC40-1E7913AE6704}" destId="{61875C1B-56E1-422E-9EEE-27D9E78139B6}" srcOrd="1" destOrd="0" presId="urn:microsoft.com/office/officeart/2005/8/layout/orgChart1"/>
    <dgm:cxn modelId="{81D3464E-895D-45CF-A196-DDCFD52F5E0F}" type="presParOf" srcId="{61875C1B-56E1-422E-9EEE-27D9E78139B6}" destId="{A850BAC0-B581-4EA6-9476-14FB0348881A}" srcOrd="0" destOrd="0" presId="urn:microsoft.com/office/officeart/2005/8/layout/orgChart1"/>
    <dgm:cxn modelId="{2182DA6B-4E16-4D03-A650-30958BEAE6EA}" type="presParOf" srcId="{61875C1B-56E1-422E-9EEE-27D9E78139B6}" destId="{145461C7-3EFB-4C64-9572-89EF753B49C2}" srcOrd="1" destOrd="0" presId="urn:microsoft.com/office/officeart/2005/8/layout/orgChart1"/>
    <dgm:cxn modelId="{550D714C-73CE-43AA-8905-5D7EA207DE21}" type="presParOf" srcId="{145461C7-3EFB-4C64-9572-89EF753B49C2}" destId="{E990E2B4-3203-49F8-A9EE-9AA7DBC319C5}" srcOrd="0" destOrd="0" presId="urn:microsoft.com/office/officeart/2005/8/layout/orgChart1"/>
    <dgm:cxn modelId="{2B858858-DC7D-444F-95B7-7E8DC1284103}" type="presParOf" srcId="{E990E2B4-3203-49F8-A9EE-9AA7DBC319C5}" destId="{762B68D2-4C68-4759-8591-52D6EBE2E7D7}" srcOrd="0" destOrd="0" presId="urn:microsoft.com/office/officeart/2005/8/layout/orgChart1"/>
    <dgm:cxn modelId="{DA460B62-54F8-4E5B-B5AC-DC64F028BE96}" type="presParOf" srcId="{E990E2B4-3203-49F8-A9EE-9AA7DBC319C5}" destId="{C97DFC7D-B57E-473C-B7EB-AAD75C26FA38}" srcOrd="1" destOrd="0" presId="urn:microsoft.com/office/officeart/2005/8/layout/orgChart1"/>
    <dgm:cxn modelId="{F2E6D52F-DE62-4DD2-89A1-6BEE1728CCB3}" type="presParOf" srcId="{145461C7-3EFB-4C64-9572-89EF753B49C2}" destId="{3AABB1C8-90DF-4EF3-81E2-BCBBE329DD0C}" srcOrd="1" destOrd="0" presId="urn:microsoft.com/office/officeart/2005/8/layout/orgChart1"/>
    <dgm:cxn modelId="{C85233E6-556D-4099-A3B9-1A4B30BEFACF}" type="presParOf" srcId="{145461C7-3EFB-4C64-9572-89EF753B49C2}" destId="{235A2DE7-FEC3-43BD-860E-8A99CC91322F}" srcOrd="2" destOrd="0" presId="urn:microsoft.com/office/officeart/2005/8/layout/orgChart1"/>
    <dgm:cxn modelId="{77E7F007-2B3E-47CD-B051-1321686F8BA6}" type="presParOf" srcId="{61875C1B-56E1-422E-9EEE-27D9E78139B6}" destId="{1C389E83-6ADD-43AA-B819-B9E0418FCE56}" srcOrd="2" destOrd="0" presId="urn:microsoft.com/office/officeart/2005/8/layout/orgChart1"/>
    <dgm:cxn modelId="{CE5871AB-01DF-44B2-B56D-D57AFFBDD98D}" type="presParOf" srcId="{61875C1B-56E1-422E-9EEE-27D9E78139B6}" destId="{EFEEB674-DA12-4972-9B99-E638272527C5}" srcOrd="3" destOrd="0" presId="urn:microsoft.com/office/officeart/2005/8/layout/orgChart1"/>
    <dgm:cxn modelId="{95EF2221-37FF-4067-9441-948AA06546F5}" type="presParOf" srcId="{EFEEB674-DA12-4972-9B99-E638272527C5}" destId="{36446BC9-1F65-4B0E-9E8E-0586A105C786}" srcOrd="0" destOrd="0" presId="urn:microsoft.com/office/officeart/2005/8/layout/orgChart1"/>
    <dgm:cxn modelId="{1681652D-DF3E-425B-8B4E-E336C57C791D}" type="presParOf" srcId="{36446BC9-1F65-4B0E-9E8E-0586A105C786}" destId="{D7459A14-C088-4F76-8E4C-4E84158C5E0A}" srcOrd="0" destOrd="0" presId="urn:microsoft.com/office/officeart/2005/8/layout/orgChart1"/>
    <dgm:cxn modelId="{AD0BA19E-E011-44E8-9E04-4726EEBB0DB4}" type="presParOf" srcId="{36446BC9-1F65-4B0E-9E8E-0586A105C786}" destId="{96474B7A-7E2A-4FD3-A6CD-D133B0F40E4C}" srcOrd="1" destOrd="0" presId="urn:microsoft.com/office/officeart/2005/8/layout/orgChart1"/>
    <dgm:cxn modelId="{C584C0D3-C082-434D-B964-363F5EAAA10E}" type="presParOf" srcId="{EFEEB674-DA12-4972-9B99-E638272527C5}" destId="{37D3A97B-EC1A-4121-AC8B-EEEFCA5B3873}" srcOrd="1" destOrd="0" presId="urn:microsoft.com/office/officeart/2005/8/layout/orgChart1"/>
    <dgm:cxn modelId="{F1111C5C-8D0F-4964-B874-982437923639}" type="presParOf" srcId="{EFEEB674-DA12-4972-9B99-E638272527C5}" destId="{9A79363D-5231-4456-BCCE-B40354BDA6F8}" srcOrd="2" destOrd="0" presId="urn:microsoft.com/office/officeart/2005/8/layout/orgChart1"/>
    <dgm:cxn modelId="{36D49C2D-4D89-4230-A6A9-7A77EFC998E1}" type="presParOf" srcId="{61875C1B-56E1-422E-9EEE-27D9E78139B6}" destId="{C031396B-FAC6-4ADB-8AB5-05B7E4220C66}" srcOrd="4" destOrd="0" presId="urn:microsoft.com/office/officeart/2005/8/layout/orgChart1"/>
    <dgm:cxn modelId="{FCA2C4E0-645F-4570-ABD6-540258BF9133}" type="presParOf" srcId="{61875C1B-56E1-422E-9EEE-27D9E78139B6}" destId="{412B860B-43F6-412D-BD87-EC0F3F068668}" srcOrd="5" destOrd="0" presId="urn:microsoft.com/office/officeart/2005/8/layout/orgChart1"/>
    <dgm:cxn modelId="{6EF1364A-E49A-4CFE-870C-3AB08FB0EB2D}" type="presParOf" srcId="{412B860B-43F6-412D-BD87-EC0F3F068668}" destId="{CED20FC7-7B37-4D44-BFE2-BC915FB22F07}" srcOrd="0" destOrd="0" presId="urn:microsoft.com/office/officeart/2005/8/layout/orgChart1"/>
    <dgm:cxn modelId="{B1D32852-E70D-4BAF-A801-94CF3E3E5A5C}" type="presParOf" srcId="{CED20FC7-7B37-4D44-BFE2-BC915FB22F07}" destId="{D59E14DA-3BD4-488F-ADD1-E36E54F4746B}" srcOrd="0" destOrd="0" presId="urn:microsoft.com/office/officeart/2005/8/layout/orgChart1"/>
    <dgm:cxn modelId="{8D1A3EC3-8039-4E44-AB43-72E1F6563035}" type="presParOf" srcId="{CED20FC7-7B37-4D44-BFE2-BC915FB22F07}" destId="{49D71510-2F91-4494-B8E2-19D609494D94}" srcOrd="1" destOrd="0" presId="urn:microsoft.com/office/officeart/2005/8/layout/orgChart1"/>
    <dgm:cxn modelId="{D745A61F-315F-41CC-AA39-42CA9E1E6DB4}" type="presParOf" srcId="{412B860B-43F6-412D-BD87-EC0F3F068668}" destId="{1494F276-AC42-472F-8BC6-BA8643F1F056}" srcOrd="1" destOrd="0" presId="urn:microsoft.com/office/officeart/2005/8/layout/orgChart1"/>
    <dgm:cxn modelId="{BD6588BC-0A14-4517-A3BF-A767994EEB57}" type="presParOf" srcId="{412B860B-43F6-412D-BD87-EC0F3F068668}" destId="{6BB13CA3-25B7-4781-B75C-90D60121590D}" srcOrd="2" destOrd="0" presId="urn:microsoft.com/office/officeart/2005/8/layout/orgChart1"/>
    <dgm:cxn modelId="{9346BAF1-85BA-49DE-8CA3-CB9E598312C6}" type="presParOf" srcId="{3D200E25-AC13-4111-AC40-1E7913AE6704}" destId="{5A0FCD65-F24A-4427-B0AA-DBB3A7299DD1}" srcOrd="2" destOrd="0" presId="urn:microsoft.com/office/officeart/2005/8/layout/orgChart1"/>
    <dgm:cxn modelId="{CC78E3AE-801E-4DB3-9BE0-286C86FD1493}" type="presParOf" srcId="{428A841E-0629-4BBD-944D-F1F196C20D5A}" destId="{DF2298E7-C4EA-4A97-8EAE-37EBDE38A3A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1396B-FAC6-4ADB-8AB5-05B7E4220C66}">
      <dsp:nvSpPr>
        <dsp:cNvPr id="0" name=""/>
        <dsp:cNvSpPr/>
      </dsp:nvSpPr>
      <dsp:spPr>
        <a:xfrm>
          <a:off x="105245" y="1499885"/>
          <a:ext cx="159479" cy="1947648"/>
        </a:xfrm>
        <a:custGeom>
          <a:avLst/>
          <a:gdLst/>
          <a:ahLst/>
          <a:cxnLst/>
          <a:rect l="0" t="0" r="0" b="0"/>
          <a:pathLst>
            <a:path>
              <a:moveTo>
                <a:pt x="0" y="0"/>
              </a:moveTo>
              <a:lnTo>
                <a:pt x="0" y="2331831"/>
              </a:lnTo>
              <a:lnTo>
                <a:pt x="190937" y="233183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389E83-6ADD-43AA-B819-B9E0418FCE56}">
      <dsp:nvSpPr>
        <dsp:cNvPr id="0" name=""/>
        <dsp:cNvSpPr/>
      </dsp:nvSpPr>
      <dsp:spPr>
        <a:xfrm>
          <a:off x="105245" y="1499885"/>
          <a:ext cx="159479" cy="1212100"/>
        </a:xfrm>
        <a:custGeom>
          <a:avLst/>
          <a:gdLst/>
          <a:ahLst/>
          <a:cxnLst/>
          <a:rect l="0" t="0" r="0" b="0"/>
          <a:pathLst>
            <a:path>
              <a:moveTo>
                <a:pt x="0" y="0"/>
              </a:moveTo>
              <a:lnTo>
                <a:pt x="0" y="1451193"/>
              </a:lnTo>
              <a:lnTo>
                <a:pt x="190937" y="14511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50BAC0-B581-4EA6-9476-14FB0348881A}">
      <dsp:nvSpPr>
        <dsp:cNvPr id="0" name=""/>
        <dsp:cNvSpPr/>
      </dsp:nvSpPr>
      <dsp:spPr>
        <a:xfrm>
          <a:off x="105245" y="1499885"/>
          <a:ext cx="159479" cy="476552"/>
        </a:xfrm>
        <a:custGeom>
          <a:avLst/>
          <a:gdLst/>
          <a:ahLst/>
          <a:cxnLst/>
          <a:rect l="0" t="0" r="0" b="0"/>
          <a:pathLst>
            <a:path>
              <a:moveTo>
                <a:pt x="0" y="0"/>
              </a:moveTo>
              <a:lnTo>
                <a:pt x="0" y="570554"/>
              </a:lnTo>
              <a:lnTo>
                <a:pt x="190937" y="570554"/>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6A48FBB-23B3-4A4A-841C-98BFBE9FF30D}">
      <dsp:nvSpPr>
        <dsp:cNvPr id="0" name=""/>
        <dsp:cNvSpPr/>
      </dsp:nvSpPr>
      <dsp:spPr>
        <a:xfrm>
          <a:off x="519639" y="764337"/>
          <a:ext cx="2695048" cy="217556"/>
        </a:xfrm>
        <a:custGeom>
          <a:avLst/>
          <a:gdLst/>
          <a:ahLst/>
          <a:cxnLst/>
          <a:rect l="0" t="0" r="0" b="0"/>
          <a:pathLst>
            <a:path>
              <a:moveTo>
                <a:pt x="3226659" y="0"/>
              </a:moveTo>
              <a:lnTo>
                <a:pt x="3226659" y="130235"/>
              </a:lnTo>
              <a:lnTo>
                <a:pt x="0" y="130235"/>
              </a:lnTo>
              <a:lnTo>
                <a:pt x="0" y="26047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46C0DD0-C49B-4D30-8021-6E54108A7663}">
      <dsp:nvSpPr>
        <dsp:cNvPr id="0" name=""/>
        <dsp:cNvSpPr/>
      </dsp:nvSpPr>
      <dsp:spPr>
        <a:xfrm>
          <a:off x="1362867" y="1499885"/>
          <a:ext cx="155397" cy="476552"/>
        </a:xfrm>
        <a:custGeom>
          <a:avLst/>
          <a:gdLst/>
          <a:ahLst/>
          <a:cxnLst/>
          <a:rect l="0" t="0" r="0" b="0"/>
          <a:pathLst>
            <a:path>
              <a:moveTo>
                <a:pt x="0" y="0"/>
              </a:moveTo>
              <a:lnTo>
                <a:pt x="0" y="570554"/>
              </a:lnTo>
              <a:lnTo>
                <a:pt x="186050" y="570554"/>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F4BF91-17CD-4E5F-8D48-7C3F6AB82106}">
      <dsp:nvSpPr>
        <dsp:cNvPr id="0" name=""/>
        <dsp:cNvSpPr/>
      </dsp:nvSpPr>
      <dsp:spPr>
        <a:xfrm>
          <a:off x="1777260" y="764337"/>
          <a:ext cx="1437426" cy="217556"/>
        </a:xfrm>
        <a:custGeom>
          <a:avLst/>
          <a:gdLst/>
          <a:ahLst/>
          <a:cxnLst/>
          <a:rect l="0" t="0" r="0" b="0"/>
          <a:pathLst>
            <a:path>
              <a:moveTo>
                <a:pt x="1720966" y="0"/>
              </a:moveTo>
              <a:lnTo>
                <a:pt x="1720966" y="130235"/>
              </a:lnTo>
              <a:lnTo>
                <a:pt x="0" y="130235"/>
              </a:lnTo>
              <a:lnTo>
                <a:pt x="0" y="26047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C8D6926-06CF-44AE-A2A5-558AC7AE163E}">
      <dsp:nvSpPr>
        <dsp:cNvPr id="0" name=""/>
        <dsp:cNvSpPr/>
      </dsp:nvSpPr>
      <dsp:spPr>
        <a:xfrm>
          <a:off x="3030800" y="1499885"/>
          <a:ext cx="108778" cy="476552"/>
        </a:xfrm>
        <a:custGeom>
          <a:avLst/>
          <a:gdLst/>
          <a:ahLst/>
          <a:cxnLst/>
          <a:rect l="0" t="0" r="0" b="0"/>
          <a:pathLst>
            <a:path>
              <a:moveTo>
                <a:pt x="0" y="0"/>
              </a:moveTo>
              <a:lnTo>
                <a:pt x="0" y="570554"/>
              </a:lnTo>
              <a:lnTo>
                <a:pt x="130235" y="570554"/>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A38DAEE-667B-46B5-9B2E-0C3ACFD6FBFB}">
      <dsp:nvSpPr>
        <dsp:cNvPr id="0" name=""/>
        <dsp:cNvSpPr/>
      </dsp:nvSpPr>
      <dsp:spPr>
        <a:xfrm>
          <a:off x="3030800" y="764337"/>
          <a:ext cx="183887" cy="217556"/>
        </a:xfrm>
        <a:custGeom>
          <a:avLst/>
          <a:gdLst/>
          <a:ahLst/>
          <a:cxnLst/>
          <a:rect l="0" t="0" r="0" b="0"/>
          <a:pathLst>
            <a:path>
              <a:moveTo>
                <a:pt x="220159" y="0"/>
              </a:moveTo>
              <a:lnTo>
                <a:pt x="220159" y="130235"/>
              </a:lnTo>
              <a:lnTo>
                <a:pt x="0" y="130235"/>
              </a:lnTo>
              <a:lnTo>
                <a:pt x="0" y="26047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954FD1-5D07-44E5-BB66-8C348C0D45E8}">
      <dsp:nvSpPr>
        <dsp:cNvPr id="0" name=""/>
        <dsp:cNvSpPr/>
      </dsp:nvSpPr>
      <dsp:spPr>
        <a:xfrm>
          <a:off x="4237720" y="1499885"/>
          <a:ext cx="155397" cy="476552"/>
        </a:xfrm>
        <a:custGeom>
          <a:avLst/>
          <a:gdLst/>
          <a:ahLst/>
          <a:cxnLst/>
          <a:rect l="0" t="0" r="0" b="0"/>
          <a:pathLst>
            <a:path>
              <a:moveTo>
                <a:pt x="0" y="0"/>
              </a:moveTo>
              <a:lnTo>
                <a:pt x="0" y="570554"/>
              </a:lnTo>
              <a:lnTo>
                <a:pt x="186050" y="570554"/>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AE3D50-C4B3-4C76-BBC7-574211A844DB}">
      <dsp:nvSpPr>
        <dsp:cNvPr id="0" name=""/>
        <dsp:cNvSpPr/>
      </dsp:nvSpPr>
      <dsp:spPr>
        <a:xfrm>
          <a:off x="3214687" y="764337"/>
          <a:ext cx="1437426" cy="217556"/>
        </a:xfrm>
        <a:custGeom>
          <a:avLst/>
          <a:gdLst/>
          <a:ahLst/>
          <a:cxnLst/>
          <a:rect l="0" t="0" r="0" b="0"/>
          <a:pathLst>
            <a:path>
              <a:moveTo>
                <a:pt x="0" y="0"/>
              </a:moveTo>
              <a:lnTo>
                <a:pt x="0" y="130235"/>
              </a:lnTo>
              <a:lnTo>
                <a:pt x="1720966" y="130235"/>
              </a:lnTo>
              <a:lnTo>
                <a:pt x="1720966" y="26047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2C661AA-89D0-4665-B6F0-4B0485AFFECC}">
      <dsp:nvSpPr>
        <dsp:cNvPr id="0" name=""/>
        <dsp:cNvSpPr/>
      </dsp:nvSpPr>
      <dsp:spPr>
        <a:xfrm>
          <a:off x="3214687" y="764337"/>
          <a:ext cx="2690966" cy="217556"/>
        </a:xfrm>
        <a:custGeom>
          <a:avLst/>
          <a:gdLst/>
          <a:ahLst/>
          <a:cxnLst/>
          <a:rect l="0" t="0" r="0" b="0"/>
          <a:pathLst>
            <a:path>
              <a:moveTo>
                <a:pt x="0" y="0"/>
              </a:moveTo>
              <a:lnTo>
                <a:pt x="0" y="130235"/>
              </a:lnTo>
              <a:lnTo>
                <a:pt x="3221772" y="130235"/>
              </a:lnTo>
              <a:lnTo>
                <a:pt x="3221772" y="26047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1EE6BD4-C7D4-475E-8B20-50647A1A79CD}">
      <dsp:nvSpPr>
        <dsp:cNvPr id="0" name=""/>
        <dsp:cNvSpPr/>
      </dsp:nvSpPr>
      <dsp:spPr>
        <a:xfrm>
          <a:off x="2696695" y="246345"/>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panose="020F0502020204030204"/>
              <a:ea typeface="+mn-ea"/>
              <a:cs typeface="+mn-cs"/>
            </a:rPr>
            <a:t>ředitel</a:t>
          </a:r>
        </a:p>
      </dsp:txBody>
      <dsp:txXfrm>
        <a:off x="2696695" y="246345"/>
        <a:ext cx="1035983" cy="517991"/>
      </dsp:txXfrm>
    </dsp:sp>
    <dsp:sp modelId="{BA8D6547-C1CF-488D-9DB9-3B149295A2A5}">
      <dsp:nvSpPr>
        <dsp:cNvPr id="0" name=""/>
        <dsp:cNvSpPr/>
      </dsp:nvSpPr>
      <dsp:spPr>
        <a:xfrm>
          <a:off x="5387662" y="981893"/>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hospodářka</a:t>
          </a:r>
        </a:p>
      </dsp:txBody>
      <dsp:txXfrm>
        <a:off x="5387662" y="981893"/>
        <a:ext cx="1035983" cy="517991"/>
      </dsp:txXfrm>
    </dsp:sp>
    <dsp:sp modelId="{83002F22-A7C3-4F62-B8FE-B976EA7E802F}">
      <dsp:nvSpPr>
        <dsp:cNvPr id="0" name=""/>
        <dsp:cNvSpPr/>
      </dsp:nvSpPr>
      <dsp:spPr>
        <a:xfrm>
          <a:off x="4134122" y="981893"/>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školník</a:t>
          </a:r>
        </a:p>
      </dsp:txBody>
      <dsp:txXfrm>
        <a:off x="4134122" y="981893"/>
        <a:ext cx="1035983" cy="517991"/>
      </dsp:txXfrm>
    </dsp:sp>
    <dsp:sp modelId="{72F1E2E5-BFF1-4825-937E-1F080F40AA0C}">
      <dsp:nvSpPr>
        <dsp:cNvPr id="0" name=""/>
        <dsp:cNvSpPr/>
      </dsp:nvSpPr>
      <dsp:spPr>
        <a:xfrm>
          <a:off x="4393118" y="1717441"/>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uklízečky (2</a:t>
          </a:r>
          <a:r>
            <a:rPr lang="cs-CZ" sz="1200" kern="1200">
              <a:solidFill>
                <a:sysClr val="window" lastClr="FFFFFF"/>
              </a:solidFill>
              <a:latin typeface="Calibri" panose="020F0502020204030204" pitchFamily="34" charset="0"/>
              <a:ea typeface="+mn-ea"/>
              <a:cs typeface="Calibri" panose="020F0502020204030204" pitchFamily="34" charset="0"/>
            </a:rPr>
            <a:t>½</a:t>
          </a:r>
          <a:r>
            <a:rPr lang="cs-CZ" sz="1200" kern="1200">
              <a:solidFill>
                <a:sysClr val="window" lastClr="FFFFFF"/>
              </a:solidFill>
              <a:latin typeface="Calibri" panose="020F0502020204030204"/>
              <a:ea typeface="+mn-ea"/>
              <a:cs typeface="+mn-cs"/>
            </a:rPr>
            <a:t>)</a:t>
          </a:r>
        </a:p>
      </dsp:txBody>
      <dsp:txXfrm>
        <a:off x="4393118" y="1717441"/>
        <a:ext cx="1035983" cy="517991"/>
      </dsp:txXfrm>
    </dsp:sp>
    <dsp:sp modelId="{7837A328-2841-495C-8EE1-EF7BA8A4CF11}">
      <dsp:nvSpPr>
        <dsp:cNvPr id="0" name=""/>
        <dsp:cNvSpPr/>
      </dsp:nvSpPr>
      <dsp:spPr>
        <a:xfrm>
          <a:off x="2512808" y="981893"/>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vedoucí</a:t>
          </a:r>
        </a:p>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 vychovatelka</a:t>
          </a:r>
        </a:p>
      </dsp:txBody>
      <dsp:txXfrm>
        <a:off x="2512808" y="981893"/>
        <a:ext cx="1035983" cy="517991"/>
      </dsp:txXfrm>
    </dsp:sp>
    <dsp:sp modelId="{E302FC8D-54D2-4A79-B144-D56F189A4499}">
      <dsp:nvSpPr>
        <dsp:cNvPr id="0" name=""/>
        <dsp:cNvSpPr/>
      </dsp:nvSpPr>
      <dsp:spPr>
        <a:xfrm>
          <a:off x="3139578" y="1717441"/>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vychovatelky (1)</a:t>
          </a:r>
        </a:p>
      </dsp:txBody>
      <dsp:txXfrm>
        <a:off x="3139578" y="1717441"/>
        <a:ext cx="1035983" cy="517991"/>
      </dsp:txXfrm>
    </dsp:sp>
    <dsp:sp modelId="{0AC2D03E-4278-4EC8-BCFE-E66197FC1202}">
      <dsp:nvSpPr>
        <dsp:cNvPr id="0" name=""/>
        <dsp:cNvSpPr/>
      </dsp:nvSpPr>
      <dsp:spPr>
        <a:xfrm>
          <a:off x="1259269" y="981893"/>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vedoucí školního klubu</a:t>
          </a:r>
        </a:p>
      </dsp:txBody>
      <dsp:txXfrm>
        <a:off x="1259269" y="981893"/>
        <a:ext cx="1035983" cy="517991"/>
      </dsp:txXfrm>
    </dsp:sp>
    <dsp:sp modelId="{19CBACAC-956A-45B7-86F9-A0D944408B3E}">
      <dsp:nvSpPr>
        <dsp:cNvPr id="0" name=""/>
        <dsp:cNvSpPr/>
      </dsp:nvSpPr>
      <dsp:spPr>
        <a:xfrm>
          <a:off x="1518264" y="1717441"/>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vedoucí kroužků(20)</a:t>
          </a:r>
        </a:p>
      </dsp:txBody>
      <dsp:txXfrm>
        <a:off x="1518264" y="1717441"/>
        <a:ext cx="1035983" cy="517991"/>
      </dsp:txXfrm>
    </dsp:sp>
    <dsp:sp modelId="{0EE7FF26-0E4C-4C26-A5E4-D0C89656F4DF}">
      <dsp:nvSpPr>
        <dsp:cNvPr id="0" name=""/>
        <dsp:cNvSpPr/>
      </dsp:nvSpPr>
      <dsp:spPr>
        <a:xfrm>
          <a:off x="1647" y="981893"/>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zástupce ředitele</a:t>
          </a:r>
        </a:p>
      </dsp:txBody>
      <dsp:txXfrm>
        <a:off x="1647" y="981893"/>
        <a:ext cx="1035983" cy="517991"/>
      </dsp:txXfrm>
    </dsp:sp>
    <dsp:sp modelId="{762B68D2-4C68-4759-8591-52D6EBE2E7D7}">
      <dsp:nvSpPr>
        <dsp:cNvPr id="0" name=""/>
        <dsp:cNvSpPr/>
      </dsp:nvSpPr>
      <dsp:spPr>
        <a:xfrm>
          <a:off x="264725" y="1717441"/>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výchovný poradce</a:t>
          </a:r>
        </a:p>
      </dsp:txBody>
      <dsp:txXfrm>
        <a:off x="264725" y="1717441"/>
        <a:ext cx="1035983" cy="517991"/>
      </dsp:txXfrm>
    </dsp:sp>
    <dsp:sp modelId="{D7459A14-C088-4F76-8E4C-4E84158C5E0A}">
      <dsp:nvSpPr>
        <dsp:cNvPr id="0" name=""/>
        <dsp:cNvSpPr/>
      </dsp:nvSpPr>
      <dsp:spPr>
        <a:xfrm>
          <a:off x="264725" y="2452989"/>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učitelé</a:t>
          </a:r>
          <a:br>
            <a:rPr lang="cs-CZ" sz="1200" kern="1200">
              <a:solidFill>
                <a:sysClr val="window" lastClr="FFFFFF"/>
              </a:solidFill>
              <a:latin typeface="Calibri" panose="020F0502020204030204"/>
              <a:ea typeface="+mn-ea"/>
              <a:cs typeface="+mn-cs"/>
            </a:rPr>
          </a:br>
          <a:r>
            <a:rPr lang="cs-CZ" sz="1200" kern="1200">
              <a:solidFill>
                <a:sysClr val="window" lastClr="FFFFFF"/>
              </a:solidFill>
              <a:latin typeface="Calibri" panose="020F0502020204030204"/>
              <a:ea typeface="+mn-ea"/>
              <a:cs typeface="+mn-cs"/>
            </a:rPr>
            <a:t> 1. stupně (5)</a:t>
          </a:r>
        </a:p>
      </dsp:txBody>
      <dsp:txXfrm>
        <a:off x="264725" y="2452989"/>
        <a:ext cx="1035983" cy="517991"/>
      </dsp:txXfrm>
    </dsp:sp>
    <dsp:sp modelId="{D59E14DA-3BD4-488F-ADD1-E36E54F4746B}">
      <dsp:nvSpPr>
        <dsp:cNvPr id="0" name=""/>
        <dsp:cNvSpPr/>
      </dsp:nvSpPr>
      <dsp:spPr>
        <a:xfrm>
          <a:off x="264725" y="3188537"/>
          <a:ext cx="1035983" cy="517991"/>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panose="020F0502020204030204"/>
              <a:ea typeface="+mn-ea"/>
              <a:cs typeface="+mn-cs"/>
            </a:rPr>
            <a:t>učitelé </a:t>
          </a:r>
          <a:br>
            <a:rPr lang="cs-CZ" sz="1200" kern="1200">
              <a:solidFill>
                <a:sysClr val="window" lastClr="FFFFFF"/>
              </a:solidFill>
              <a:latin typeface="Calibri" panose="020F0502020204030204"/>
              <a:ea typeface="+mn-ea"/>
              <a:cs typeface="+mn-cs"/>
            </a:rPr>
          </a:br>
          <a:r>
            <a:rPr lang="cs-CZ" sz="1200" kern="1200">
              <a:solidFill>
                <a:sysClr val="window" lastClr="FFFFFF"/>
              </a:solidFill>
              <a:latin typeface="Calibri" panose="020F0502020204030204"/>
              <a:ea typeface="+mn-ea"/>
              <a:cs typeface="+mn-cs"/>
            </a:rPr>
            <a:t>2. stupně (8)</a:t>
          </a:r>
        </a:p>
      </dsp:txBody>
      <dsp:txXfrm>
        <a:off x="264725" y="3188537"/>
        <a:ext cx="1035983" cy="5179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3AEE-7CF4-4936-A2CC-1272F895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1</Pages>
  <Words>9572</Words>
  <Characters>56479</Characters>
  <Application>Microsoft Office Word</Application>
  <DocSecurity>0</DocSecurity>
  <Lines>470</Lines>
  <Paragraphs>131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JEDNACÍ ŘÁD školské rady při Základní škole  Bechyně, Libušina 164</vt:lpstr>
    </vt:vector>
  </TitlesOfParts>
  <Company/>
  <LinksUpToDate>false</LinksUpToDate>
  <CharactersWithSpaces>65920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51</cp:revision>
  <cp:lastPrinted>2014-10-23T11:52:00Z</cp:lastPrinted>
  <dcterms:created xsi:type="dcterms:W3CDTF">2013-11-15T12:21:00Z</dcterms:created>
  <dcterms:modified xsi:type="dcterms:W3CDTF">2014-10-23T12:21:00Z</dcterms:modified>
</cp:coreProperties>
</file>